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8AECE" w14:textId="254A9CA9" w:rsidR="00F2262F" w:rsidRPr="002F16C3" w:rsidRDefault="00F2262F" w:rsidP="00A2009D">
      <w:pPr>
        <w:pStyle w:val="Heading1"/>
        <w:rPr>
          <w:sz w:val="28"/>
          <w:szCs w:val="28"/>
        </w:rPr>
      </w:pPr>
      <w:r w:rsidRPr="002F16C3">
        <w:rPr>
          <w:sz w:val="28"/>
          <w:szCs w:val="28"/>
        </w:rPr>
        <w:t>Alliance CRA Financial Report Template</w:t>
      </w:r>
    </w:p>
    <w:p w14:paraId="5B96E7B5" w14:textId="77777777" w:rsidR="00F2262F" w:rsidRPr="00533697" w:rsidRDefault="00F2262F" w:rsidP="00A2009D"/>
    <w:p w14:paraId="4F702E6C" w14:textId="1932F36B" w:rsidR="00BA635F" w:rsidRDefault="00BA635F" w:rsidP="00A2009D">
      <w:r>
        <w:t>This template is required to be appended to all</w:t>
      </w:r>
      <w:r w:rsidR="00487090">
        <w:t xml:space="preserve"> annual and final</w:t>
      </w:r>
      <w:r>
        <w:t xml:space="preserve"> reports for Alliance projects where a Collaborative Research Agreement (CRA) is in place. This template is required to be filled out by the collaborating institution </w:t>
      </w:r>
      <w:r w:rsidR="00FF0D9D">
        <w:t>for</w:t>
      </w:r>
      <w:r w:rsidR="004A77D2">
        <w:t xml:space="preserve"> their </w:t>
      </w:r>
      <w:r>
        <w:t xml:space="preserve">expenses only. If there </w:t>
      </w:r>
      <w:r w:rsidR="00C97B77">
        <w:t>are</w:t>
      </w:r>
      <w:r>
        <w:t xml:space="preserve"> more than one CRA associated with a project, please ensure there is a separate </w:t>
      </w:r>
      <w:r w:rsidR="004A77D2">
        <w:t xml:space="preserve">CRA financial </w:t>
      </w:r>
      <w:r>
        <w:t xml:space="preserve">report from each institution. </w:t>
      </w:r>
    </w:p>
    <w:p w14:paraId="46BFB04A" w14:textId="77777777" w:rsidR="00BA635F" w:rsidRDefault="00BA635F" w:rsidP="00A2009D"/>
    <w:p w14:paraId="78E1BC8A" w14:textId="3A34517B" w:rsidR="00BA635F" w:rsidRDefault="00BA635F" w:rsidP="00A2009D">
      <w:r w:rsidRPr="00BA635F">
        <w:rPr>
          <w:i/>
          <w:iCs/>
        </w:rPr>
        <w:t xml:space="preserve">Note </w:t>
      </w:r>
      <w:r>
        <w:rPr>
          <w:i/>
          <w:iCs/>
        </w:rPr>
        <w:t>to the</w:t>
      </w:r>
      <w:r w:rsidRPr="00BA635F">
        <w:rPr>
          <w:i/>
          <w:iCs/>
        </w:rPr>
        <w:t xml:space="preserve"> lead applicant</w:t>
      </w:r>
      <w:r>
        <w:rPr>
          <w:i/>
          <w:iCs/>
        </w:rPr>
        <w:t xml:space="preserve"> of the Alliance project</w:t>
      </w:r>
      <w:r w:rsidRPr="00BA635F">
        <w:rPr>
          <w:i/>
          <w:iCs/>
        </w:rPr>
        <w:t xml:space="preserve"> -</w:t>
      </w:r>
      <w:r>
        <w:t xml:space="preserve"> please append an </w:t>
      </w:r>
      <w:proofErr w:type="gramStart"/>
      <w:r w:rsidR="00533358">
        <w:t>up to date</w:t>
      </w:r>
      <w:proofErr w:type="gramEnd"/>
      <w:r>
        <w:t xml:space="preserve"> CRA </w:t>
      </w:r>
      <w:r w:rsidR="006A7D23">
        <w:t>f</w:t>
      </w:r>
      <w:r>
        <w:t>inancial report as a PDF</w:t>
      </w:r>
      <w:r w:rsidR="008D6334">
        <w:t xml:space="preserve"> document</w:t>
      </w:r>
      <w:r>
        <w:t xml:space="preserve"> to annual and final reports in the Research Management System (RMS) within the CONFIDENTIAL INFORMATION tab.</w:t>
      </w:r>
    </w:p>
    <w:p w14:paraId="774E63DB" w14:textId="77777777" w:rsidR="00BA635F" w:rsidRDefault="00BA635F" w:rsidP="00A2009D"/>
    <w:p w14:paraId="4743E08C" w14:textId="26784A9E" w:rsidR="00F2262F" w:rsidRDefault="00F2262F" w:rsidP="00A2009D">
      <w:r w:rsidRPr="00533697">
        <w:t xml:space="preserve">Complete the financial template below, indicating </w:t>
      </w:r>
      <w:r w:rsidR="006A7D23">
        <w:t xml:space="preserve">budgeted and </w:t>
      </w:r>
      <w:r w:rsidRPr="00533697">
        <w:t>actual expenditures for the appropriate reporting period (annual, or final report = full project).</w:t>
      </w:r>
    </w:p>
    <w:p w14:paraId="4379FBC2" w14:textId="77777777" w:rsidR="00DF7C2D" w:rsidRDefault="00DF7C2D" w:rsidP="00A2009D"/>
    <w:tbl>
      <w:tblPr>
        <w:tblStyle w:val="TableGrid"/>
        <w:tblW w:w="9375" w:type="dxa"/>
        <w:tblLook w:val="04A0" w:firstRow="1" w:lastRow="0" w:firstColumn="1" w:lastColumn="0" w:noHBand="0" w:noVBand="1"/>
        <w:tblCaption w:val="General Project Information"/>
        <w:tblDescription w:val="Please complete this table.&#10;"/>
      </w:tblPr>
      <w:tblGrid>
        <w:gridCol w:w="5310"/>
        <w:gridCol w:w="4065"/>
      </w:tblGrid>
      <w:tr w:rsidR="1ADED0E4" w14:paraId="2862D858" w14:textId="77777777" w:rsidTr="1ADED0E4">
        <w:trPr>
          <w:trHeight w:val="300"/>
        </w:trPr>
        <w:tc>
          <w:tcPr>
            <w:tcW w:w="5310" w:type="dxa"/>
          </w:tcPr>
          <w:p w14:paraId="3ED792CC" w14:textId="08C507D6" w:rsidR="089E18DC" w:rsidRDefault="089E18DC" w:rsidP="1ADED0E4">
            <w:r>
              <w:t>Alliance Project Number (i.e. UG-T1-2024-123456)</w:t>
            </w:r>
          </w:p>
        </w:tc>
        <w:tc>
          <w:tcPr>
            <w:tcW w:w="4065" w:type="dxa"/>
          </w:tcPr>
          <w:p w14:paraId="3A8E0915" w14:textId="5930B721" w:rsidR="1ADED0E4" w:rsidRDefault="1ADED0E4" w:rsidP="1ADED0E4"/>
        </w:tc>
      </w:tr>
      <w:tr w:rsidR="1ADED0E4" w14:paraId="7C3C43F9" w14:textId="77777777" w:rsidTr="1ADED0E4">
        <w:trPr>
          <w:trHeight w:val="300"/>
        </w:trPr>
        <w:tc>
          <w:tcPr>
            <w:tcW w:w="5310" w:type="dxa"/>
          </w:tcPr>
          <w:p w14:paraId="23F7318B" w14:textId="0BD3CFA1" w:rsidR="1FC01198" w:rsidRDefault="1FC01198" w:rsidP="1ADED0E4">
            <w:r>
              <w:t>UoG Lead Applicant</w:t>
            </w:r>
          </w:p>
        </w:tc>
        <w:tc>
          <w:tcPr>
            <w:tcW w:w="4065" w:type="dxa"/>
          </w:tcPr>
          <w:p w14:paraId="419C1635" w14:textId="1E51996F" w:rsidR="1ADED0E4" w:rsidRDefault="1ADED0E4" w:rsidP="1ADED0E4"/>
        </w:tc>
      </w:tr>
      <w:tr w:rsidR="1ADED0E4" w14:paraId="755CC84E" w14:textId="77777777" w:rsidTr="1ADED0E4">
        <w:trPr>
          <w:trHeight w:val="300"/>
        </w:trPr>
        <w:tc>
          <w:tcPr>
            <w:tcW w:w="5310" w:type="dxa"/>
          </w:tcPr>
          <w:p w14:paraId="46CA72F9" w14:textId="63990613" w:rsidR="1FC01198" w:rsidRDefault="1FC01198" w:rsidP="1ADED0E4">
            <w:r>
              <w:t>Collaborat</w:t>
            </w:r>
            <w:r w:rsidR="14EE43E0">
              <w:t>or Name and</w:t>
            </w:r>
            <w:r>
              <w:t xml:space="preserve"> </w:t>
            </w:r>
            <w:r w:rsidR="06F88A7A">
              <w:t>Organization</w:t>
            </w:r>
          </w:p>
        </w:tc>
        <w:tc>
          <w:tcPr>
            <w:tcW w:w="4065" w:type="dxa"/>
          </w:tcPr>
          <w:p w14:paraId="1BEFF521" w14:textId="17657FBC" w:rsidR="1ADED0E4" w:rsidRDefault="1ADED0E4" w:rsidP="1ADED0E4"/>
        </w:tc>
      </w:tr>
      <w:tr w:rsidR="00DF7C2D" w14:paraId="202E6B74" w14:textId="77777777" w:rsidTr="1ADED0E4">
        <w:tc>
          <w:tcPr>
            <w:tcW w:w="5310" w:type="dxa"/>
          </w:tcPr>
          <w:p w14:paraId="4DC17732" w14:textId="2FC8D79B" w:rsidR="00DF7C2D" w:rsidRDefault="00DF7C2D" w:rsidP="00A2009D">
            <w:r>
              <w:t xml:space="preserve">Reporting </w:t>
            </w:r>
            <w:r w:rsidR="00877581">
              <w:t xml:space="preserve">period </w:t>
            </w:r>
            <w:r>
              <w:t>start date</w:t>
            </w:r>
            <w:r w:rsidR="00877581">
              <w:t xml:space="preserve"> (YYYY-MM-DD)</w:t>
            </w:r>
            <w:r>
              <w:t>:</w:t>
            </w:r>
          </w:p>
        </w:tc>
        <w:tc>
          <w:tcPr>
            <w:tcW w:w="4065" w:type="dxa"/>
          </w:tcPr>
          <w:p w14:paraId="12068BD0" w14:textId="77777777" w:rsidR="00DF7C2D" w:rsidRDefault="00DF7C2D" w:rsidP="00A2009D"/>
        </w:tc>
      </w:tr>
      <w:tr w:rsidR="00DF7C2D" w14:paraId="7926F616" w14:textId="77777777" w:rsidTr="1ADED0E4">
        <w:tc>
          <w:tcPr>
            <w:tcW w:w="5310" w:type="dxa"/>
          </w:tcPr>
          <w:p w14:paraId="2FDD0028" w14:textId="06E6B2BF" w:rsidR="00877581" w:rsidRDefault="4FE2C84A" w:rsidP="00A2009D">
            <w:r>
              <w:t xml:space="preserve">Reporting </w:t>
            </w:r>
            <w:r w:rsidR="56F6EB8E">
              <w:t xml:space="preserve">period </w:t>
            </w:r>
            <w:r>
              <w:t>end date</w:t>
            </w:r>
            <w:r w:rsidR="50513ADD">
              <w:t xml:space="preserve"> </w:t>
            </w:r>
            <w:r w:rsidR="56F6EB8E">
              <w:t>(YYYY-MM-DD):</w:t>
            </w:r>
          </w:p>
        </w:tc>
        <w:tc>
          <w:tcPr>
            <w:tcW w:w="4065" w:type="dxa"/>
          </w:tcPr>
          <w:p w14:paraId="4C5BCF27" w14:textId="77777777" w:rsidR="00DF7C2D" w:rsidRDefault="00DF7C2D" w:rsidP="00A2009D"/>
        </w:tc>
      </w:tr>
    </w:tbl>
    <w:p w14:paraId="5C76EE16" w14:textId="77777777" w:rsidR="0052019F" w:rsidRDefault="0052019F" w:rsidP="00A2009D"/>
    <w:tbl>
      <w:tblPr>
        <w:tblStyle w:val="TableGrid"/>
        <w:tblW w:w="9191" w:type="dxa"/>
        <w:tblLook w:val="04A0" w:firstRow="1" w:lastRow="0" w:firstColumn="1" w:lastColumn="0" w:noHBand="0" w:noVBand="1"/>
        <w:tblCaption w:val="Financial Report Template"/>
        <w:tblDescription w:val="Please indicate budgeted and actual expenditures for each category."/>
      </w:tblPr>
      <w:tblGrid>
        <w:gridCol w:w="6675"/>
        <w:gridCol w:w="1320"/>
        <w:gridCol w:w="1196"/>
      </w:tblGrid>
      <w:tr w:rsidR="00DB74F6" w14:paraId="524B201C" w14:textId="77777777" w:rsidTr="1ADED0E4">
        <w:tc>
          <w:tcPr>
            <w:tcW w:w="6675" w:type="dxa"/>
          </w:tcPr>
          <w:p w14:paraId="3811FF44" w14:textId="71CDD25E" w:rsidR="00DB74F6" w:rsidRPr="002F16C3" w:rsidRDefault="009139BE" w:rsidP="00A2009D">
            <w:pPr>
              <w:rPr>
                <w:b/>
                <w:bCs/>
                <w:sz w:val="24"/>
                <w:szCs w:val="24"/>
              </w:rPr>
            </w:pPr>
            <w:r w:rsidRPr="002F16C3">
              <w:rPr>
                <w:b/>
                <w:bCs/>
                <w:sz w:val="24"/>
                <w:szCs w:val="24"/>
              </w:rPr>
              <w:t xml:space="preserve">Expense </w:t>
            </w:r>
            <w:r w:rsidR="000D700B" w:rsidRPr="002F16C3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320" w:type="dxa"/>
          </w:tcPr>
          <w:p w14:paraId="257A9A4A" w14:textId="354EFF55" w:rsidR="00DB74F6" w:rsidRPr="002F16C3" w:rsidRDefault="00DB74F6" w:rsidP="00A2009D">
            <w:pPr>
              <w:rPr>
                <w:b/>
                <w:bCs/>
                <w:sz w:val="24"/>
                <w:szCs w:val="24"/>
              </w:rPr>
            </w:pPr>
            <w:r w:rsidRPr="002F16C3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1196" w:type="dxa"/>
          </w:tcPr>
          <w:p w14:paraId="6B7DC067" w14:textId="31FF5980" w:rsidR="00DB74F6" w:rsidRPr="002F16C3" w:rsidRDefault="00DB74F6" w:rsidP="00A2009D">
            <w:pPr>
              <w:rPr>
                <w:b/>
                <w:bCs/>
                <w:sz w:val="24"/>
                <w:szCs w:val="24"/>
              </w:rPr>
            </w:pPr>
            <w:r w:rsidRPr="002F16C3">
              <w:rPr>
                <w:b/>
                <w:bCs/>
                <w:sz w:val="24"/>
                <w:szCs w:val="24"/>
              </w:rPr>
              <w:t>Actual</w:t>
            </w:r>
          </w:p>
        </w:tc>
      </w:tr>
      <w:tr w:rsidR="00DB74F6" w14:paraId="5F310333" w14:textId="77777777" w:rsidTr="1ADED0E4">
        <w:tc>
          <w:tcPr>
            <w:tcW w:w="6675" w:type="dxa"/>
          </w:tcPr>
          <w:p w14:paraId="271BB335" w14:textId="0AD7DB16" w:rsidR="00DB74F6" w:rsidRPr="008D4675" w:rsidRDefault="00A2009D" w:rsidP="008D4675">
            <w:pPr>
              <w:rPr>
                <w:u w:val="single"/>
              </w:rPr>
            </w:pPr>
            <w:r w:rsidRPr="006259D0">
              <w:rPr>
                <w:b/>
                <w:bCs/>
              </w:rPr>
              <w:t>Salaries and stipends—</w:t>
            </w:r>
            <w:r w:rsidR="006F5060" w:rsidRPr="00533697">
              <w:t>Graduate students</w:t>
            </w:r>
          </w:p>
        </w:tc>
        <w:tc>
          <w:tcPr>
            <w:tcW w:w="1320" w:type="dxa"/>
          </w:tcPr>
          <w:p w14:paraId="6CB6B458" w14:textId="77777777" w:rsidR="00DB74F6" w:rsidRDefault="00DB74F6" w:rsidP="00A2009D"/>
        </w:tc>
        <w:tc>
          <w:tcPr>
            <w:tcW w:w="1196" w:type="dxa"/>
          </w:tcPr>
          <w:p w14:paraId="383187BC" w14:textId="77777777" w:rsidR="00DB74F6" w:rsidRDefault="00DB74F6" w:rsidP="00A2009D"/>
        </w:tc>
      </w:tr>
      <w:tr w:rsidR="00DB74F6" w14:paraId="424EC682" w14:textId="77777777" w:rsidTr="1ADED0E4">
        <w:tc>
          <w:tcPr>
            <w:tcW w:w="6675" w:type="dxa"/>
          </w:tcPr>
          <w:p w14:paraId="76549570" w14:textId="3DBC3AF8" w:rsidR="00DB74F6" w:rsidRDefault="009139BE" w:rsidP="00A2009D">
            <w:r w:rsidRPr="006259D0">
              <w:rPr>
                <w:b/>
                <w:bCs/>
              </w:rPr>
              <w:t>Salaries and stipends—</w:t>
            </w:r>
            <w:r w:rsidR="006F5060" w:rsidRPr="00533697">
              <w:t xml:space="preserve">Post </w:t>
            </w:r>
            <w:r w:rsidR="006F5060" w:rsidRPr="00A2009D">
              <w:t>doctorate</w:t>
            </w:r>
            <w:r w:rsidR="006F5060" w:rsidRPr="00533697">
              <w:t xml:space="preserve"> stipends</w:t>
            </w:r>
          </w:p>
        </w:tc>
        <w:tc>
          <w:tcPr>
            <w:tcW w:w="1320" w:type="dxa"/>
          </w:tcPr>
          <w:p w14:paraId="25F5E8B1" w14:textId="77777777" w:rsidR="00DB74F6" w:rsidRDefault="00DB74F6" w:rsidP="00A2009D"/>
        </w:tc>
        <w:tc>
          <w:tcPr>
            <w:tcW w:w="1196" w:type="dxa"/>
          </w:tcPr>
          <w:p w14:paraId="65ECA3A4" w14:textId="77777777" w:rsidR="00DB74F6" w:rsidRDefault="00DB74F6" w:rsidP="00A2009D"/>
        </w:tc>
      </w:tr>
      <w:tr w:rsidR="00DB74F6" w14:paraId="796E5FF1" w14:textId="77777777" w:rsidTr="1ADED0E4">
        <w:tc>
          <w:tcPr>
            <w:tcW w:w="6675" w:type="dxa"/>
          </w:tcPr>
          <w:p w14:paraId="632253B3" w14:textId="2F8CC7E4" w:rsidR="00DB74F6" w:rsidRDefault="009139BE" w:rsidP="00A2009D">
            <w:r w:rsidRPr="006259D0">
              <w:rPr>
                <w:b/>
                <w:bCs/>
              </w:rPr>
              <w:t>Salaries and stipends—</w:t>
            </w:r>
            <w:r w:rsidR="006F5060" w:rsidRPr="00533697">
              <w:t>'Contract' Technical / professional assistants</w:t>
            </w:r>
          </w:p>
        </w:tc>
        <w:tc>
          <w:tcPr>
            <w:tcW w:w="1320" w:type="dxa"/>
          </w:tcPr>
          <w:p w14:paraId="36F1D823" w14:textId="77777777" w:rsidR="00DB74F6" w:rsidRDefault="00DB74F6" w:rsidP="00A2009D"/>
        </w:tc>
        <w:tc>
          <w:tcPr>
            <w:tcW w:w="1196" w:type="dxa"/>
          </w:tcPr>
          <w:p w14:paraId="76FD95F2" w14:textId="77777777" w:rsidR="00DB74F6" w:rsidRDefault="00DB74F6" w:rsidP="00A2009D"/>
        </w:tc>
      </w:tr>
      <w:tr w:rsidR="006F5060" w14:paraId="6C9A0B87" w14:textId="77777777" w:rsidTr="1ADED0E4">
        <w:tc>
          <w:tcPr>
            <w:tcW w:w="6675" w:type="dxa"/>
          </w:tcPr>
          <w:p w14:paraId="35D2B0D0" w14:textId="46DD3751" w:rsidR="006F5060" w:rsidRPr="00533697" w:rsidRDefault="009139BE" w:rsidP="00A2009D">
            <w:r w:rsidRPr="006259D0">
              <w:rPr>
                <w:b/>
                <w:bCs/>
              </w:rPr>
              <w:t>Salaries and stipends—</w:t>
            </w:r>
            <w:r w:rsidR="006F5060" w:rsidRPr="00533697">
              <w:t>Other salaries (specify)</w:t>
            </w:r>
            <w:r w:rsidR="006F5060">
              <w:t xml:space="preserve">: </w:t>
            </w:r>
          </w:p>
        </w:tc>
        <w:tc>
          <w:tcPr>
            <w:tcW w:w="1320" w:type="dxa"/>
          </w:tcPr>
          <w:p w14:paraId="6ED5FF24" w14:textId="77777777" w:rsidR="006F5060" w:rsidRDefault="006F5060" w:rsidP="00A2009D"/>
        </w:tc>
        <w:tc>
          <w:tcPr>
            <w:tcW w:w="1196" w:type="dxa"/>
          </w:tcPr>
          <w:p w14:paraId="22A9F148" w14:textId="77777777" w:rsidR="006F5060" w:rsidRDefault="006F5060" w:rsidP="00A2009D"/>
        </w:tc>
      </w:tr>
      <w:tr w:rsidR="006F5060" w14:paraId="5924E06A" w14:textId="77777777" w:rsidTr="1ADED0E4">
        <w:tc>
          <w:tcPr>
            <w:tcW w:w="6675" w:type="dxa"/>
          </w:tcPr>
          <w:p w14:paraId="4F1A1FD9" w14:textId="6349D34B" w:rsidR="006F5060" w:rsidRPr="000E1C3A" w:rsidRDefault="009139BE" w:rsidP="00A2009D">
            <w:pPr>
              <w:rPr>
                <w:b/>
                <w:bCs/>
              </w:rPr>
            </w:pPr>
            <w:r w:rsidRPr="000E1C3A">
              <w:rPr>
                <w:b/>
                <w:bCs/>
              </w:rPr>
              <w:t>Travel</w:t>
            </w:r>
          </w:p>
        </w:tc>
        <w:tc>
          <w:tcPr>
            <w:tcW w:w="1320" w:type="dxa"/>
          </w:tcPr>
          <w:p w14:paraId="3844B694" w14:textId="77777777" w:rsidR="006F5060" w:rsidRDefault="006F5060" w:rsidP="00A2009D"/>
        </w:tc>
        <w:tc>
          <w:tcPr>
            <w:tcW w:w="1196" w:type="dxa"/>
          </w:tcPr>
          <w:p w14:paraId="3F1D1113" w14:textId="77777777" w:rsidR="006F5060" w:rsidRDefault="006F5060" w:rsidP="00A2009D"/>
        </w:tc>
      </w:tr>
      <w:tr w:rsidR="009139BE" w14:paraId="1725F6F0" w14:textId="77777777" w:rsidTr="1ADED0E4">
        <w:tc>
          <w:tcPr>
            <w:tcW w:w="6675" w:type="dxa"/>
          </w:tcPr>
          <w:p w14:paraId="3F691EEF" w14:textId="508ECF81" w:rsidR="009139BE" w:rsidRDefault="009139BE" w:rsidP="00A2009D">
            <w:r w:rsidRPr="008D4675">
              <w:rPr>
                <w:b/>
                <w:bCs/>
              </w:rPr>
              <w:t>Operating Costs—</w:t>
            </w:r>
            <w:r w:rsidRPr="00533697">
              <w:t>Materials and Supplies</w:t>
            </w:r>
          </w:p>
        </w:tc>
        <w:tc>
          <w:tcPr>
            <w:tcW w:w="1320" w:type="dxa"/>
          </w:tcPr>
          <w:p w14:paraId="3ED49B3B" w14:textId="77777777" w:rsidR="009139BE" w:rsidRDefault="009139BE" w:rsidP="00A2009D"/>
        </w:tc>
        <w:tc>
          <w:tcPr>
            <w:tcW w:w="1196" w:type="dxa"/>
          </w:tcPr>
          <w:p w14:paraId="7D53E931" w14:textId="77777777" w:rsidR="009139BE" w:rsidRDefault="009139BE" w:rsidP="00A2009D"/>
        </w:tc>
      </w:tr>
      <w:tr w:rsidR="009139BE" w14:paraId="455EA6EF" w14:textId="77777777" w:rsidTr="1ADED0E4">
        <w:tc>
          <w:tcPr>
            <w:tcW w:w="6675" w:type="dxa"/>
          </w:tcPr>
          <w:p w14:paraId="09291A99" w14:textId="55C98E5C" w:rsidR="009139BE" w:rsidRDefault="008D4675" w:rsidP="00A2009D">
            <w:r w:rsidRPr="008D4675">
              <w:rPr>
                <w:b/>
                <w:bCs/>
              </w:rPr>
              <w:t>Operating Costs—</w:t>
            </w:r>
            <w:r w:rsidR="009139BE" w:rsidRPr="00533697">
              <w:t>Computing Costs</w:t>
            </w:r>
          </w:p>
        </w:tc>
        <w:tc>
          <w:tcPr>
            <w:tcW w:w="1320" w:type="dxa"/>
          </w:tcPr>
          <w:p w14:paraId="08EE159C" w14:textId="77777777" w:rsidR="009139BE" w:rsidRDefault="009139BE" w:rsidP="00A2009D"/>
        </w:tc>
        <w:tc>
          <w:tcPr>
            <w:tcW w:w="1196" w:type="dxa"/>
          </w:tcPr>
          <w:p w14:paraId="30BFB3BA" w14:textId="77777777" w:rsidR="009139BE" w:rsidRDefault="009139BE" w:rsidP="00A2009D"/>
        </w:tc>
      </w:tr>
      <w:tr w:rsidR="009139BE" w14:paraId="1CC4B33E" w14:textId="77777777" w:rsidTr="1ADED0E4">
        <w:tc>
          <w:tcPr>
            <w:tcW w:w="6675" w:type="dxa"/>
          </w:tcPr>
          <w:p w14:paraId="2E1B99F7" w14:textId="306744A7" w:rsidR="009139BE" w:rsidRDefault="008D4675" w:rsidP="00A2009D">
            <w:r w:rsidRPr="008D4675">
              <w:rPr>
                <w:b/>
                <w:bCs/>
              </w:rPr>
              <w:t>Operating Costs—</w:t>
            </w:r>
            <w:r w:rsidR="009139BE" w:rsidRPr="00533697">
              <w:t>Technology Transfer and Publication Costs</w:t>
            </w:r>
          </w:p>
        </w:tc>
        <w:tc>
          <w:tcPr>
            <w:tcW w:w="1320" w:type="dxa"/>
          </w:tcPr>
          <w:p w14:paraId="73EE5605" w14:textId="77777777" w:rsidR="009139BE" w:rsidRDefault="009139BE" w:rsidP="00A2009D"/>
        </w:tc>
        <w:tc>
          <w:tcPr>
            <w:tcW w:w="1196" w:type="dxa"/>
          </w:tcPr>
          <w:p w14:paraId="1966EDFD" w14:textId="77777777" w:rsidR="009139BE" w:rsidRDefault="009139BE" w:rsidP="00A2009D"/>
        </w:tc>
      </w:tr>
      <w:tr w:rsidR="009139BE" w14:paraId="2803FDD8" w14:textId="77777777" w:rsidTr="1ADED0E4">
        <w:tc>
          <w:tcPr>
            <w:tcW w:w="6675" w:type="dxa"/>
          </w:tcPr>
          <w:p w14:paraId="71CBB506" w14:textId="04C17D5C" w:rsidR="009139BE" w:rsidRDefault="008D4675" w:rsidP="008D4675">
            <w:r w:rsidRPr="008D4675">
              <w:rPr>
                <w:b/>
                <w:bCs/>
              </w:rPr>
              <w:t>Operating Costs—</w:t>
            </w:r>
            <w:r w:rsidR="009139BE" w:rsidRPr="00533697">
              <w:t>Admin., Networking and Project Management Costs</w:t>
            </w:r>
          </w:p>
        </w:tc>
        <w:tc>
          <w:tcPr>
            <w:tcW w:w="1320" w:type="dxa"/>
          </w:tcPr>
          <w:p w14:paraId="2EEC8897" w14:textId="77777777" w:rsidR="009139BE" w:rsidRDefault="009139BE" w:rsidP="00A2009D"/>
        </w:tc>
        <w:tc>
          <w:tcPr>
            <w:tcW w:w="1196" w:type="dxa"/>
          </w:tcPr>
          <w:p w14:paraId="4340CCF7" w14:textId="77777777" w:rsidR="009139BE" w:rsidRDefault="009139BE" w:rsidP="00A2009D"/>
        </w:tc>
      </w:tr>
      <w:tr w:rsidR="009139BE" w14:paraId="3F7E7126" w14:textId="77777777" w:rsidTr="1ADED0E4">
        <w:tc>
          <w:tcPr>
            <w:tcW w:w="6675" w:type="dxa"/>
          </w:tcPr>
          <w:p w14:paraId="0A0CC0EE" w14:textId="0DF2D8DD" w:rsidR="009139BE" w:rsidRDefault="008D4675" w:rsidP="009139BE">
            <w:r w:rsidRPr="008D4675">
              <w:rPr>
                <w:b/>
                <w:bCs/>
              </w:rPr>
              <w:t>Operating Costs—</w:t>
            </w:r>
            <w:r w:rsidR="009139BE" w:rsidRPr="00533697">
              <w:t>Other Project</w:t>
            </w:r>
            <w:r>
              <w:t xml:space="preserve"> </w:t>
            </w:r>
            <w:r w:rsidR="009139BE" w:rsidRPr="00533697">
              <w:t>Operating costs (specify)</w:t>
            </w:r>
          </w:p>
        </w:tc>
        <w:tc>
          <w:tcPr>
            <w:tcW w:w="1320" w:type="dxa"/>
          </w:tcPr>
          <w:p w14:paraId="26521ED7" w14:textId="77777777" w:rsidR="009139BE" w:rsidRDefault="009139BE" w:rsidP="00A2009D"/>
        </w:tc>
        <w:tc>
          <w:tcPr>
            <w:tcW w:w="1196" w:type="dxa"/>
          </w:tcPr>
          <w:p w14:paraId="3775DBCF" w14:textId="77777777" w:rsidR="009139BE" w:rsidRDefault="009139BE" w:rsidP="00A2009D"/>
        </w:tc>
      </w:tr>
      <w:tr w:rsidR="009139BE" w14:paraId="617A09FB" w14:textId="77777777" w:rsidTr="1ADED0E4">
        <w:tc>
          <w:tcPr>
            <w:tcW w:w="6675" w:type="dxa"/>
          </w:tcPr>
          <w:p w14:paraId="5FCE1CA5" w14:textId="7AEDEDBC" w:rsidR="009139BE" w:rsidRDefault="009139BE" w:rsidP="008D4675">
            <w:r w:rsidRPr="00D304A4">
              <w:rPr>
                <w:b/>
                <w:bCs/>
              </w:rPr>
              <w:t xml:space="preserve">Equipment </w:t>
            </w:r>
            <w:r w:rsidRPr="00533697">
              <w:t>(indicate lease/rental or purchase)</w:t>
            </w:r>
          </w:p>
        </w:tc>
        <w:tc>
          <w:tcPr>
            <w:tcW w:w="1320" w:type="dxa"/>
          </w:tcPr>
          <w:p w14:paraId="012DDA76" w14:textId="77777777" w:rsidR="009139BE" w:rsidRDefault="009139BE" w:rsidP="00A2009D"/>
        </w:tc>
        <w:tc>
          <w:tcPr>
            <w:tcW w:w="1196" w:type="dxa"/>
          </w:tcPr>
          <w:p w14:paraId="57227F49" w14:textId="77777777" w:rsidR="009139BE" w:rsidRDefault="009139BE" w:rsidP="00A2009D"/>
        </w:tc>
      </w:tr>
      <w:tr w:rsidR="009139BE" w14:paraId="73FAEA35" w14:textId="77777777" w:rsidTr="1ADED0E4">
        <w:tc>
          <w:tcPr>
            <w:tcW w:w="6675" w:type="dxa"/>
          </w:tcPr>
          <w:p w14:paraId="197C68CA" w14:textId="3C47368F" w:rsidR="009139BE" w:rsidRPr="006259D0" w:rsidRDefault="009139BE" w:rsidP="008D4675">
            <w:pPr>
              <w:rPr>
                <w:b/>
                <w:bCs/>
              </w:rPr>
            </w:pPr>
            <w:r w:rsidRPr="006259D0">
              <w:rPr>
                <w:b/>
                <w:bCs/>
              </w:rPr>
              <w:t>Other Project Costs (specify)</w:t>
            </w:r>
            <w:r w:rsidR="000E1C3A">
              <w:rPr>
                <w:b/>
                <w:bCs/>
              </w:rPr>
              <w:t xml:space="preserve">: </w:t>
            </w:r>
          </w:p>
        </w:tc>
        <w:tc>
          <w:tcPr>
            <w:tcW w:w="1320" w:type="dxa"/>
          </w:tcPr>
          <w:p w14:paraId="54CCD0E4" w14:textId="77777777" w:rsidR="009139BE" w:rsidRDefault="009139BE" w:rsidP="00A2009D"/>
        </w:tc>
        <w:tc>
          <w:tcPr>
            <w:tcW w:w="1196" w:type="dxa"/>
          </w:tcPr>
          <w:p w14:paraId="5076ADEB" w14:textId="77777777" w:rsidR="009139BE" w:rsidRDefault="009139BE" w:rsidP="00A2009D"/>
        </w:tc>
      </w:tr>
      <w:tr w:rsidR="009139BE" w14:paraId="2785BB39" w14:textId="77777777" w:rsidTr="1ADED0E4">
        <w:tc>
          <w:tcPr>
            <w:tcW w:w="6675" w:type="dxa"/>
          </w:tcPr>
          <w:p w14:paraId="3522D5B7" w14:textId="77777777" w:rsidR="009139BE" w:rsidRDefault="008D4675" w:rsidP="00A2009D">
            <w:pPr>
              <w:rPr>
                <w:b/>
                <w:bCs/>
              </w:rPr>
            </w:pPr>
            <w:r w:rsidRPr="008D4675">
              <w:rPr>
                <w:b/>
                <w:bCs/>
              </w:rPr>
              <w:t>TOTAL</w:t>
            </w:r>
          </w:p>
          <w:p w14:paraId="12B8F284" w14:textId="0C6A1E3C" w:rsidR="00B90435" w:rsidRPr="008D4675" w:rsidRDefault="00B90435" w:rsidP="00A2009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14:paraId="5C3C5B2A" w14:textId="77777777" w:rsidR="009139BE" w:rsidRPr="00B90435" w:rsidRDefault="009139BE" w:rsidP="00A2009D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1282305B" w14:textId="77777777" w:rsidR="009139BE" w:rsidRPr="00B90435" w:rsidRDefault="009139BE" w:rsidP="00A2009D">
            <w:pPr>
              <w:rPr>
                <w:b/>
                <w:bCs/>
              </w:rPr>
            </w:pPr>
          </w:p>
        </w:tc>
      </w:tr>
    </w:tbl>
    <w:p w14:paraId="080CF8B1" w14:textId="3CCECE75" w:rsidR="00BA635F" w:rsidRDefault="00BA635F" w:rsidP="008D4675">
      <w:pPr>
        <w:rPr>
          <w:color w:val="000000"/>
        </w:rPr>
      </w:pPr>
    </w:p>
    <w:p w14:paraId="4016C66C" w14:textId="41D1E1EA" w:rsidR="1ADED0E4" w:rsidRDefault="1ADED0E4" w:rsidP="1ADED0E4">
      <w:pPr>
        <w:rPr>
          <w:color w:val="000000" w:themeColor="text1"/>
        </w:rPr>
      </w:pPr>
    </w:p>
    <w:p w14:paraId="2EF61581" w14:textId="123E3A6D" w:rsidR="1ADED0E4" w:rsidRDefault="1ADED0E4" w:rsidP="1ADED0E4">
      <w:pPr>
        <w:rPr>
          <w:color w:val="000000" w:themeColor="text1"/>
        </w:rPr>
      </w:pPr>
    </w:p>
    <w:p w14:paraId="07FD1047" w14:textId="6A10F5C2" w:rsidR="1ADED0E4" w:rsidRDefault="1ADED0E4" w:rsidP="1ADED0E4">
      <w:pPr>
        <w:rPr>
          <w:color w:val="000000" w:themeColor="text1"/>
        </w:rPr>
      </w:pPr>
    </w:p>
    <w:p w14:paraId="23FF84C8" w14:textId="4567FE1C" w:rsidR="1ADED0E4" w:rsidRDefault="1ADED0E4" w:rsidP="1ADED0E4">
      <w:pPr>
        <w:rPr>
          <w:color w:val="000000" w:themeColor="text1"/>
        </w:rPr>
      </w:pPr>
    </w:p>
    <w:p w14:paraId="15F44294" w14:textId="42929C96" w:rsidR="1ADED0E4" w:rsidRDefault="1ADED0E4" w:rsidP="1ADED0E4">
      <w:pPr>
        <w:rPr>
          <w:color w:val="000000" w:themeColor="text1"/>
        </w:rPr>
      </w:pPr>
    </w:p>
    <w:p w14:paraId="2D9AC56F" w14:textId="0958A3A8" w:rsidR="1ADED0E4" w:rsidRDefault="1ADED0E4" w:rsidP="1ADED0E4">
      <w:pPr>
        <w:rPr>
          <w:color w:val="000000" w:themeColor="text1"/>
        </w:rPr>
      </w:pPr>
    </w:p>
    <w:p w14:paraId="6ABACB85" w14:textId="2D68C1F4" w:rsidR="1ADED0E4" w:rsidRDefault="1ADED0E4" w:rsidP="1ADED0E4">
      <w:pPr>
        <w:rPr>
          <w:color w:val="000000" w:themeColor="text1"/>
        </w:rPr>
      </w:pPr>
    </w:p>
    <w:p w14:paraId="333B4E1C" w14:textId="77777777" w:rsidR="00CD1824" w:rsidRPr="00BA635F" w:rsidRDefault="00CD1824" w:rsidP="00CD1824">
      <w:pPr>
        <w:rPr>
          <w:b/>
          <w:bCs/>
          <w:color w:val="000000"/>
        </w:rPr>
      </w:pPr>
      <w:r w:rsidRPr="00BA635F">
        <w:rPr>
          <w:b/>
          <w:bCs/>
          <w:color w:val="000000"/>
        </w:rPr>
        <w:t>Please comment on the above financial report</w:t>
      </w:r>
      <w:r>
        <w:rPr>
          <w:b/>
          <w:bCs/>
          <w:color w:val="000000"/>
        </w:rPr>
        <w:t xml:space="preserve"> in the box below</w:t>
      </w:r>
      <w:r w:rsidRPr="00BA635F">
        <w:rPr>
          <w:b/>
          <w:bCs/>
          <w:color w:val="000000"/>
        </w:rPr>
        <w:t xml:space="preserve">, thoroughly explaining variance from the approved </w:t>
      </w:r>
      <w:r>
        <w:rPr>
          <w:b/>
          <w:bCs/>
          <w:color w:val="000000"/>
        </w:rPr>
        <w:t xml:space="preserve">CRA </w:t>
      </w:r>
      <w:r w:rsidRPr="00BA635F">
        <w:rPr>
          <w:b/>
          <w:bCs/>
          <w:color w:val="000000"/>
        </w:rPr>
        <w:t>project budget</w:t>
      </w:r>
      <w:r>
        <w:rPr>
          <w:b/>
          <w:bCs/>
          <w:color w:val="000000"/>
        </w:rPr>
        <w:t xml:space="preserve"> for the reporting period: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A635F" w14:paraId="041E7DA3" w14:textId="77777777" w:rsidTr="005113EA">
        <w:trPr>
          <w:cantSplit/>
          <w:trHeight w:val="2130"/>
          <w:tblHeader/>
        </w:trPr>
        <w:tc>
          <w:tcPr>
            <w:tcW w:w="9355" w:type="dxa"/>
          </w:tcPr>
          <w:p w14:paraId="47B5A1E6" w14:textId="563EA4AF" w:rsidR="00BA635F" w:rsidRPr="00BA635F" w:rsidRDefault="00BA635F" w:rsidP="00BA635F">
            <w:pPr>
              <w:rPr>
                <w:color w:val="000000"/>
              </w:rPr>
            </w:pPr>
          </w:p>
        </w:tc>
      </w:tr>
    </w:tbl>
    <w:p w14:paraId="17312143" w14:textId="77777777" w:rsidR="00BA635F" w:rsidRPr="00533697" w:rsidRDefault="00BA635F" w:rsidP="008D4675"/>
    <w:sectPr w:rsidR="00BA635F" w:rsidRPr="005336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B94A3" w14:textId="77777777" w:rsidR="00097CB0" w:rsidRDefault="00097CB0">
      <w:r>
        <w:separator/>
      </w:r>
    </w:p>
  </w:endnote>
  <w:endnote w:type="continuationSeparator" w:id="0">
    <w:p w14:paraId="74BCE201" w14:textId="77777777" w:rsidR="00097CB0" w:rsidRDefault="000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5009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1FF9" w14:textId="5209DC88" w:rsidR="008F4B15" w:rsidRDefault="008F4B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2613D" w14:textId="3765E353" w:rsidR="1ADED0E4" w:rsidRDefault="1ADED0E4" w:rsidP="1ADED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83E03" w14:textId="77777777" w:rsidR="00097CB0" w:rsidRDefault="00097CB0">
      <w:r>
        <w:separator/>
      </w:r>
    </w:p>
  </w:footnote>
  <w:footnote w:type="continuationSeparator" w:id="0">
    <w:p w14:paraId="3CACB44A" w14:textId="77777777" w:rsidR="00097CB0" w:rsidRDefault="0009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DED0E4" w14:paraId="6EF72D3A" w14:textId="77777777" w:rsidTr="1ADED0E4">
      <w:trPr>
        <w:trHeight w:val="300"/>
      </w:trPr>
      <w:tc>
        <w:tcPr>
          <w:tcW w:w="3120" w:type="dxa"/>
        </w:tcPr>
        <w:p w14:paraId="2B399352" w14:textId="05B89781" w:rsidR="1ADED0E4" w:rsidRDefault="1ADED0E4" w:rsidP="1ADED0E4">
          <w:pPr>
            <w:pStyle w:val="Header"/>
            <w:ind w:left="-115"/>
          </w:pPr>
        </w:p>
      </w:tc>
      <w:tc>
        <w:tcPr>
          <w:tcW w:w="3120" w:type="dxa"/>
        </w:tcPr>
        <w:p w14:paraId="3E970B53" w14:textId="45361FD2" w:rsidR="1ADED0E4" w:rsidRDefault="1ADED0E4" w:rsidP="1ADED0E4">
          <w:pPr>
            <w:pStyle w:val="Header"/>
            <w:jc w:val="center"/>
          </w:pPr>
        </w:p>
      </w:tc>
      <w:tc>
        <w:tcPr>
          <w:tcW w:w="3120" w:type="dxa"/>
        </w:tcPr>
        <w:p w14:paraId="69A5CFEC" w14:textId="2BFF74A5" w:rsidR="1ADED0E4" w:rsidRDefault="1ADED0E4" w:rsidP="1ADED0E4">
          <w:pPr>
            <w:pStyle w:val="Header"/>
            <w:ind w:right="-115"/>
            <w:jc w:val="right"/>
          </w:pPr>
        </w:p>
      </w:tc>
    </w:tr>
  </w:tbl>
  <w:p w14:paraId="5A3BE8C8" w14:textId="19B8ECBA" w:rsidR="1ADED0E4" w:rsidRDefault="1ADED0E4" w:rsidP="1ADED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105CE5"/>
    <w:multiLevelType w:val="hybridMultilevel"/>
    <w:tmpl w:val="F648B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07530"/>
    <w:multiLevelType w:val="hybridMultilevel"/>
    <w:tmpl w:val="19345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6317"/>
    <w:multiLevelType w:val="hybridMultilevel"/>
    <w:tmpl w:val="663C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4653D"/>
    <w:multiLevelType w:val="hybridMultilevel"/>
    <w:tmpl w:val="BF98AC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778376">
    <w:abstractNumId w:val="2"/>
  </w:num>
  <w:num w:numId="2" w16cid:durableId="1024328119">
    <w:abstractNumId w:val="0"/>
  </w:num>
  <w:num w:numId="3" w16cid:durableId="1580794805">
    <w:abstractNumId w:val="1"/>
  </w:num>
  <w:num w:numId="4" w16cid:durableId="337319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2F"/>
    <w:rsid w:val="00097CB0"/>
    <w:rsid w:val="000D700B"/>
    <w:rsid w:val="000E1C3A"/>
    <w:rsid w:val="002B1810"/>
    <w:rsid w:val="002F16C3"/>
    <w:rsid w:val="00410D63"/>
    <w:rsid w:val="004368EE"/>
    <w:rsid w:val="0047179C"/>
    <w:rsid w:val="00487090"/>
    <w:rsid w:val="004A00EE"/>
    <w:rsid w:val="004A77D2"/>
    <w:rsid w:val="005113EA"/>
    <w:rsid w:val="0052019F"/>
    <w:rsid w:val="00533358"/>
    <w:rsid w:val="006259D0"/>
    <w:rsid w:val="006A7D23"/>
    <w:rsid w:val="006F5060"/>
    <w:rsid w:val="0072729C"/>
    <w:rsid w:val="00802780"/>
    <w:rsid w:val="00877581"/>
    <w:rsid w:val="008A1440"/>
    <w:rsid w:val="008D4675"/>
    <w:rsid w:val="008D6334"/>
    <w:rsid w:val="008F4B15"/>
    <w:rsid w:val="009139BE"/>
    <w:rsid w:val="009D440A"/>
    <w:rsid w:val="00A2009D"/>
    <w:rsid w:val="00A85FE2"/>
    <w:rsid w:val="00AF583C"/>
    <w:rsid w:val="00B90435"/>
    <w:rsid w:val="00BA635F"/>
    <w:rsid w:val="00C97B77"/>
    <w:rsid w:val="00CD1824"/>
    <w:rsid w:val="00D24E01"/>
    <w:rsid w:val="00D26A92"/>
    <w:rsid w:val="00D304A4"/>
    <w:rsid w:val="00DB74F6"/>
    <w:rsid w:val="00DF7C2D"/>
    <w:rsid w:val="00F2262F"/>
    <w:rsid w:val="00FF0D9D"/>
    <w:rsid w:val="018E6270"/>
    <w:rsid w:val="06F88A7A"/>
    <w:rsid w:val="089E18DC"/>
    <w:rsid w:val="14EE43E0"/>
    <w:rsid w:val="1ADED0E4"/>
    <w:rsid w:val="1E71CE6B"/>
    <w:rsid w:val="1FC01198"/>
    <w:rsid w:val="2389078D"/>
    <w:rsid w:val="24CFA247"/>
    <w:rsid w:val="448FE9B7"/>
    <w:rsid w:val="4FE2C84A"/>
    <w:rsid w:val="50513ADD"/>
    <w:rsid w:val="553CE018"/>
    <w:rsid w:val="56F6EB8E"/>
    <w:rsid w:val="587480DA"/>
    <w:rsid w:val="78D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67DF"/>
  <w15:chartTrackingRefBased/>
  <w15:docId w15:val="{1C910359-E8E6-4ED9-932F-DE3B041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9D"/>
    <w:pPr>
      <w:spacing w:after="0" w:line="240" w:lineRule="auto"/>
    </w:pPr>
    <w:rPr>
      <w:rFonts w:ascii="Arial" w:eastAsia="Calibri" w:hAnsi="Arial" w:cs="Arial"/>
      <w:kern w:val="0"/>
      <w:sz w:val="22"/>
      <w:szCs w:val="22"/>
      <w:lang w:val="en-CA"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19F"/>
    <w:pPr>
      <w:widowControl w:val="0"/>
      <w:tabs>
        <w:tab w:val="left" w:pos="-1181"/>
        <w:tab w:val="left" w:pos="-720"/>
        <w:tab w:val="left" w:pos="0"/>
        <w:tab w:val="left" w:pos="54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 w:hanging="5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00B"/>
    <w:pPr>
      <w:tabs>
        <w:tab w:val="left" w:pos="-1180"/>
        <w:tab w:val="left" w:pos="-720"/>
        <w:tab w:val="left" w:pos="0"/>
        <w:tab w:val="left" w:pos="540"/>
        <w:tab w:val="left" w:pos="1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62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62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62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62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62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62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62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19F"/>
    <w:rPr>
      <w:rFonts w:ascii="Arial" w:eastAsia="Times New Roman" w:hAnsi="Arial" w:cs="Arial"/>
      <w:b/>
      <w:kern w:val="0"/>
      <w:sz w:val="22"/>
      <w:szCs w:val="22"/>
      <w:lang w:val="en-C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700B"/>
    <w:rPr>
      <w:rFonts w:ascii="Arial" w:eastAsia="Calibri" w:hAnsi="Arial" w:cs="Arial"/>
      <w:b/>
      <w:bCs/>
      <w:kern w:val="0"/>
      <w:sz w:val="22"/>
      <w:szCs w:val="22"/>
      <w:lang w:val="en-CA"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6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6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6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6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6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6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6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26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22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62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226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262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226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262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226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6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6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262F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802780"/>
    <w:pPr>
      <w:spacing w:after="0" w:line="240" w:lineRule="auto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table" w:styleId="TableGrid">
    <w:name w:val="Table Grid"/>
    <w:basedOn w:val="TableNormal"/>
    <w:uiPriority w:val="39"/>
    <w:rsid w:val="00DB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8EE"/>
    <w:rPr>
      <w:rFonts w:ascii="Times New Roman" w:eastAsia="Times New Roman" w:hAnsi="Times New Roman" w:cs="Times New Roman"/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EE"/>
    <w:rPr>
      <w:rFonts w:ascii="Times New Roman" w:eastAsia="Times New Roman" w:hAnsi="Times New Roman" w:cs="Times New Roman"/>
      <w:b/>
      <w:bCs/>
      <w:kern w:val="0"/>
      <w:sz w:val="20"/>
      <w:szCs w:val="20"/>
      <w:lang w:val="en-C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Cushnie</dc:creator>
  <cp:keywords/>
  <dc:description/>
  <cp:lastModifiedBy>Jill Davies</cp:lastModifiedBy>
  <cp:revision>3</cp:revision>
  <dcterms:created xsi:type="dcterms:W3CDTF">2024-03-26T14:52:00Z</dcterms:created>
  <dcterms:modified xsi:type="dcterms:W3CDTF">2024-03-26T15:09:00Z</dcterms:modified>
</cp:coreProperties>
</file>