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163B" w14:textId="77777777" w:rsidR="009144A1" w:rsidRPr="006C35B0" w:rsidRDefault="009144A1" w:rsidP="009144A1">
      <w:pPr>
        <w:jc w:val="center"/>
        <w:rPr>
          <w:rFonts w:eastAsia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Jennifer Schacker, Ph.D.  </w:t>
      </w:r>
      <w:r w:rsidRPr="00533BE5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533BE5">
        <w:rPr>
          <w:rFonts w:ascii="Times New Roman" w:eastAsia="Times New Roman" w:hAnsi="Times New Roman"/>
          <w:sz w:val="24"/>
          <w:szCs w:val="24"/>
        </w:rPr>
        <w:t>Associate Professor, School of English and Theatre Studies</w:t>
      </w:r>
    </w:p>
    <w:p w14:paraId="5835B797" w14:textId="77777777" w:rsidR="009144A1" w:rsidRDefault="009144A1" w:rsidP="009144A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jschack@uoguelph.ca</w:t>
      </w:r>
    </w:p>
    <w:p w14:paraId="1FD0F3C0" w14:textId="77777777" w:rsidR="009144A1" w:rsidRDefault="009144A1" w:rsidP="002277ED">
      <w:pPr>
        <w:rPr>
          <w:rFonts w:ascii="Times New Roman" w:eastAsia="Times New Roman" w:hAnsi="Times New Roman"/>
          <w:sz w:val="24"/>
          <w:szCs w:val="24"/>
        </w:rPr>
      </w:pPr>
    </w:p>
    <w:p w14:paraId="2E23C2B3" w14:textId="176CCD3C" w:rsidR="009144A1" w:rsidRPr="009144A1" w:rsidRDefault="009144A1" w:rsidP="002277ED">
      <w:pPr>
        <w:rPr>
          <w:rFonts w:ascii="Times New Roman" w:eastAsia="Times New Roman" w:hAnsi="Times New Roman"/>
          <w:sz w:val="22"/>
          <w:szCs w:val="22"/>
        </w:rPr>
      </w:pPr>
      <w:r w:rsidRPr="009144A1">
        <w:rPr>
          <w:rFonts w:ascii="Times New Roman" w:eastAsia="Times New Roman" w:hAnsi="Times New Roman"/>
          <w:sz w:val="22"/>
          <w:szCs w:val="22"/>
        </w:rPr>
        <w:t>office: MacKinnon Hall 433</w:t>
      </w:r>
      <w:bookmarkStart w:id="0" w:name="_GoBack"/>
      <w:bookmarkEnd w:id="0"/>
    </w:p>
    <w:p w14:paraId="2CF11E7A" w14:textId="440A464C" w:rsidR="009144A1" w:rsidRPr="009144A1" w:rsidRDefault="009144A1" w:rsidP="002277ED">
      <w:pPr>
        <w:rPr>
          <w:rFonts w:ascii="Times New Roman" w:eastAsia="Times New Roman" w:hAnsi="Times New Roman"/>
          <w:sz w:val="22"/>
          <w:szCs w:val="22"/>
        </w:rPr>
      </w:pPr>
      <w:r w:rsidRPr="009144A1">
        <w:rPr>
          <w:rFonts w:ascii="Times New Roman" w:eastAsia="Times New Roman" w:hAnsi="Times New Roman"/>
          <w:sz w:val="22"/>
          <w:szCs w:val="22"/>
        </w:rPr>
        <w:t>University of Guelph</w:t>
      </w:r>
    </w:p>
    <w:p w14:paraId="392AF2CE" w14:textId="5937A0BC" w:rsidR="009144A1" w:rsidRPr="009144A1" w:rsidRDefault="009144A1" w:rsidP="002277ED">
      <w:pPr>
        <w:rPr>
          <w:rFonts w:ascii="Times New Roman" w:eastAsia="Times New Roman" w:hAnsi="Times New Roman"/>
          <w:sz w:val="22"/>
          <w:szCs w:val="22"/>
        </w:rPr>
      </w:pPr>
      <w:r w:rsidRPr="009144A1">
        <w:rPr>
          <w:rFonts w:ascii="Times New Roman" w:eastAsia="Times New Roman" w:hAnsi="Times New Roman"/>
          <w:sz w:val="22"/>
          <w:szCs w:val="22"/>
        </w:rPr>
        <w:t>Guelph, ON  N1G 2W1</w:t>
      </w:r>
    </w:p>
    <w:p w14:paraId="3FB1A36D" w14:textId="4B254440" w:rsidR="009144A1" w:rsidRPr="00533BE5" w:rsidRDefault="009144A1" w:rsidP="002277ED">
      <w:pPr>
        <w:rPr>
          <w:rFonts w:ascii="Times New Roman" w:eastAsia="Times New Roman" w:hAnsi="Times New Roman"/>
          <w:sz w:val="24"/>
          <w:szCs w:val="24"/>
        </w:rPr>
      </w:pPr>
      <w:r w:rsidRPr="009144A1">
        <w:rPr>
          <w:rFonts w:ascii="Times New Roman" w:eastAsia="Times New Roman" w:hAnsi="Times New Roman"/>
          <w:sz w:val="22"/>
          <w:szCs w:val="22"/>
        </w:rPr>
        <w:t>519-824-4120 x53261</w:t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Pr="009144A1">
        <w:rPr>
          <w:rFonts w:ascii="Times New Roman" w:eastAsia="Times New Roman" w:hAnsi="Times New Roman"/>
          <w:sz w:val="22"/>
          <w:szCs w:val="22"/>
        </w:rPr>
        <w:br/>
      </w:r>
    </w:p>
    <w:p w14:paraId="1CD7573B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RESEARCH AND TEACHING INTERESTS</w:t>
      </w:r>
    </w:p>
    <w:p w14:paraId="0C3A229E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folk narrative and fairy-tale history </w:t>
      </w:r>
    </w:p>
    <w:p w14:paraId="2D4EB302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>translation and transnationalism</w:t>
      </w:r>
    </w:p>
    <w:p w14:paraId="3F3622A0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>history of folklore studies</w:t>
      </w:r>
    </w:p>
    <w:p w14:paraId="1ADB383B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>folklore and fairy tale in popular theatre (including British pantomime, commedia dell'arte, vaudeville, and Theatre for Young Audiences)</w:t>
      </w:r>
    </w:p>
    <w:p w14:paraId="6708FCAF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>performance theory, genre theory, narratology</w:t>
      </w:r>
    </w:p>
    <w:p w14:paraId="5ED2A9D4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>children's folklore and children's literature</w:t>
      </w:r>
    </w:p>
    <w:p w14:paraId="52CA0534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women's writing (ethnographic and literary) </w:t>
      </w:r>
    </w:p>
    <w:p w14:paraId="2B3677E7" w14:textId="77777777" w:rsidR="009144A1" w:rsidRPr="00163237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3237">
        <w:rPr>
          <w:rFonts w:ascii="Times New Roman" w:eastAsia="Times New Roman" w:hAnsi="Times New Roman"/>
          <w:bCs/>
          <w:color w:val="000000"/>
          <w:sz w:val="24"/>
          <w:szCs w:val="24"/>
        </w:rPr>
        <w:t>material culture, craft, and textiles</w:t>
      </w:r>
    </w:p>
    <w:p w14:paraId="63A2B4DA" w14:textId="77777777" w:rsidR="009144A1" w:rsidRPr="00A27387" w:rsidRDefault="009144A1" w:rsidP="009144A1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4010A86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EDUCATION</w:t>
      </w:r>
    </w:p>
    <w:p w14:paraId="66FDB621" w14:textId="77777777" w:rsidR="009144A1" w:rsidRPr="00A27387" w:rsidRDefault="009144A1" w:rsidP="009144A1">
      <w:pPr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2E410F25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Indiana University, Bloomington</w:t>
      </w:r>
    </w:p>
    <w:p w14:paraId="10EEBB4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Ph.D. 1999  Folklore, minor in Cultural Studies</w:t>
      </w:r>
    </w:p>
    <w:p w14:paraId="3193A5E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dissertation: "National Dreams: Folktale Collections and the English Mass Reading Public, 1820-1860"</w:t>
      </w:r>
    </w:p>
    <w:p w14:paraId="084F71B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supervisor: Richard Bauman</w:t>
      </w:r>
    </w:p>
    <w:p w14:paraId="6ACA768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743245A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M.A. 1995  Folklore</w:t>
      </w:r>
    </w:p>
    <w:p w14:paraId="47A7EAD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thesis: "Otherness and Otherworldliness: Edward W. Lane's Ethnographic Treatment of the </w:t>
      </w:r>
      <w:r w:rsidRPr="009144A1">
        <w:rPr>
          <w:rFonts w:ascii="Times New Roman" w:eastAsia="Times New Roman" w:hAnsi="Times New Roman"/>
          <w:bCs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bCs/>
          <w:color w:val="000000"/>
        </w:rPr>
        <w:t>"</w:t>
      </w:r>
    </w:p>
    <w:p w14:paraId="0FEA2B95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supervisor: Henry Glassie</w:t>
      </w:r>
    </w:p>
    <w:p w14:paraId="259699F2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1D9C8FD7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McGill University, Montréal</w:t>
      </w:r>
    </w:p>
    <w:p w14:paraId="1A46E40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B.A. 1989 (First Class Honours, Faculty Scholar)  English</w:t>
      </w:r>
    </w:p>
    <w:p w14:paraId="2CA7A25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honours essay: "'To My Readers': Creating an Imaginative Space for Children in L. Frank Baum's Oz Books"</w:t>
      </w:r>
    </w:p>
    <w:p w14:paraId="360C82E2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supervisor: Maggie Kilgour</w:t>
      </w:r>
    </w:p>
    <w:p w14:paraId="1905DB5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10BB6348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University of Toronto</w:t>
      </w:r>
    </w:p>
    <w:p w14:paraId="7FDC851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1985-86  coursework in English and Drama</w:t>
      </w:r>
    </w:p>
    <w:p w14:paraId="49EBA012" w14:textId="77777777" w:rsidR="009144A1" w:rsidRPr="00A27387" w:rsidRDefault="009144A1" w:rsidP="009144A1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6F68BA2A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ACADEMIC EMPLOYMENT HISTORY</w:t>
      </w:r>
    </w:p>
    <w:p w14:paraId="1FBABF1E" w14:textId="77777777" w:rsidR="009144A1" w:rsidRPr="00A27387" w:rsidRDefault="009144A1" w:rsidP="009144A1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5A429E11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 xml:space="preserve">University of Guelph, School of English and Theatre Studies    </w:t>
      </w:r>
    </w:p>
    <w:p w14:paraId="48B6C68B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(formerly School of Literatures and Performance Studies in English)</w:t>
      </w:r>
    </w:p>
    <w:p w14:paraId="26EBB09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Associate Professor (2004 - present)</w:t>
      </w:r>
    </w:p>
    <w:p w14:paraId="3AE17DFF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Assistant Professor (2002 - 2004)</w:t>
      </w:r>
    </w:p>
    <w:p w14:paraId="77AB78E0" w14:textId="77777777" w:rsid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Chair of Undergraduate Studies in English (2003-2005 and 2011-2013)</w:t>
      </w:r>
    </w:p>
    <w:p w14:paraId="08491008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75F8B0AF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 xml:space="preserve">California State University, Hayward    </w:t>
      </w:r>
    </w:p>
    <w:p w14:paraId="609F291A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Assistant Professor (2000-2002)</w:t>
      </w:r>
    </w:p>
    <w:p w14:paraId="54F8AA47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Faculty-in-Residence for Research (2001-2002)</w:t>
      </w:r>
    </w:p>
    <w:p w14:paraId="62A94BD8" w14:textId="77777777" w:rsidR="009144A1" w:rsidRPr="00A27387" w:rsidRDefault="009144A1" w:rsidP="009144A1">
      <w:pPr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13CF8672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lastRenderedPageBreak/>
        <w:t>Indiana University, Bloomington</w:t>
      </w:r>
    </w:p>
    <w:p w14:paraId="1B658940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Writing Tutor and Faculty Consultant, Campus Writing Program (1999-2000)</w:t>
      </w:r>
    </w:p>
    <w:p w14:paraId="214F1AD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Teaching Assistant, Communication and Culture (1999)</w:t>
      </w:r>
    </w:p>
    <w:p w14:paraId="72C4911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Sessional Instructor, Folklore (1997, 1998-99)</w:t>
      </w:r>
    </w:p>
    <w:p w14:paraId="79FF6FBA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Indexing Coordinator, IU/MLA Cooperative Bibliography Project (1995-1996)</w:t>
      </w:r>
    </w:p>
    <w:p w14:paraId="576E385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Assistant Indexing Coordinator, IU/MLA Cooperative Bibliography Project (1994-1995)</w:t>
      </w:r>
    </w:p>
    <w:p w14:paraId="3A735E1B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Editorial Assistant, </w:t>
      </w:r>
      <w:r w:rsidRPr="009144A1">
        <w:rPr>
          <w:rFonts w:ascii="Times New Roman" w:eastAsia="Times New Roman" w:hAnsi="Times New Roman"/>
          <w:bCs/>
          <w:i/>
          <w:color w:val="000000"/>
        </w:rPr>
        <w:t>Journal of Folklore Research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(1994)</w:t>
      </w:r>
    </w:p>
    <w:p w14:paraId="76EE141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Teaching Assistant, Folklore (1992-1993)</w:t>
      </w:r>
    </w:p>
    <w:p w14:paraId="2686825D" w14:textId="77777777" w:rsidR="009144A1" w:rsidRPr="00A27387" w:rsidRDefault="009144A1" w:rsidP="009144A1">
      <w:pPr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1143FDEF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78716C9F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HONOURS, AWARDS, GRANTS</w:t>
      </w:r>
    </w:p>
    <w:p w14:paraId="326115CF" w14:textId="77777777" w:rsidR="009144A1" w:rsidRPr="00A27387" w:rsidRDefault="009144A1" w:rsidP="009144A1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518E7E64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2016  </w:t>
      </w:r>
    </w:p>
    <w:p w14:paraId="62939426" w14:textId="77777777" w:rsidR="009144A1" w:rsidRPr="009144A1" w:rsidRDefault="009144A1" w:rsidP="009144A1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Aesop Prize nomination, Children's Folklore section, American Folklore Society; for </w:t>
      </w:r>
      <w:r w:rsidRPr="009144A1">
        <w:rPr>
          <w:rFonts w:ascii="Times New Roman" w:eastAsia="Times New Roman" w:hAnsi="Times New Roman"/>
          <w:bCs/>
          <w:i/>
          <w:color w:val="000000"/>
        </w:rPr>
        <w:t>Feathers, Paws, Fins, and Claws: Fairy-Tale Beasts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(co-edited with Christine A. Jones, Wayne State UP, 2015)</w:t>
      </w:r>
    </w:p>
    <w:p w14:paraId="52A75D21" w14:textId="77777777" w:rsidR="009144A1" w:rsidRPr="009144A1" w:rsidRDefault="009144A1" w:rsidP="009144A1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Next Generation Indie Book Awards, finalist (Children's Juvenile Fiction), for </w:t>
      </w:r>
      <w:r w:rsidRPr="009144A1">
        <w:rPr>
          <w:rFonts w:ascii="Times New Roman" w:eastAsia="Times New Roman" w:hAnsi="Times New Roman"/>
          <w:bCs/>
          <w:i/>
          <w:color w:val="000000"/>
        </w:rPr>
        <w:t>Feathers, Paws, Fins, and Claws: Fairy-Tale Beasts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(co-edited with Christine A. Jones, Wayne State UP, 2015)</w:t>
      </w:r>
    </w:p>
    <w:p w14:paraId="79ACA755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6F9C5AB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2010 - 2015</w:t>
      </w:r>
    </w:p>
    <w:p w14:paraId="5C521665" w14:textId="77777777" w:rsidR="009144A1" w:rsidRPr="009144A1" w:rsidRDefault="009144A1" w:rsidP="009144A1">
      <w:pPr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SSHRC Travel Grants (six consecutive, annual grants)</w:t>
      </w:r>
    </w:p>
    <w:p w14:paraId="543205C5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1E1431A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2007</w:t>
      </w:r>
    </w:p>
    <w:p w14:paraId="07C2B542" w14:textId="77777777" w:rsidR="009144A1" w:rsidRPr="009144A1" w:rsidRDefault="009144A1" w:rsidP="009144A1">
      <w:pPr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Grant from the Dean of Arts' Fund, University of Guelph, for "Fairy-Tale Materialities" (International Colloquium at U of G)</w:t>
      </w:r>
    </w:p>
    <w:p w14:paraId="53B05EAC" w14:textId="77777777" w:rsidR="009144A1" w:rsidRPr="009144A1" w:rsidRDefault="009144A1" w:rsidP="009144A1">
      <w:pPr>
        <w:rPr>
          <w:rFonts w:ascii="Times New Roman" w:eastAsia="Times New Roman" w:hAnsi="Times New Roman"/>
          <w:bCs/>
          <w:i/>
          <w:color w:val="000000"/>
        </w:rPr>
      </w:pPr>
    </w:p>
    <w:p w14:paraId="302CC114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2006</w:t>
      </w:r>
    </w:p>
    <w:p w14:paraId="3FF7F8E1" w14:textId="77777777" w:rsidR="009144A1" w:rsidRPr="009144A1" w:rsidRDefault="009144A1" w:rsidP="009144A1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Mythopoeic Scholarship Award for Myth and Fantasy Studies, Mythopoeic Society, for </w:t>
      </w:r>
      <w:r w:rsidRPr="009144A1">
        <w:rPr>
          <w:rFonts w:ascii="Times New Roman" w:eastAsia="Times New Roman" w:hAnsi="Times New Roman"/>
          <w:bCs/>
          <w:i/>
          <w:color w:val="000000"/>
        </w:rPr>
        <w:t>National Dreams: The Remaking of Fairy Tales in Nineteenth-Century England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(University of Pennsylvania Press, 2003)</w:t>
      </w:r>
    </w:p>
    <w:p w14:paraId="271396B2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35890507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2004-2007</w:t>
      </w:r>
    </w:p>
    <w:p w14:paraId="6492B9A1" w14:textId="77777777" w:rsidR="009144A1" w:rsidRPr="009144A1" w:rsidRDefault="009144A1" w:rsidP="009144A1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SSHRC General Research Grant for "Cross-Dressed Tales: French Fairy Tales and the British Pantomime Tradition"</w:t>
      </w:r>
    </w:p>
    <w:p w14:paraId="6BE83864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46C84B8A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2003</w:t>
      </w:r>
    </w:p>
    <w:p w14:paraId="0D06C6AD" w14:textId="77777777" w:rsidR="009144A1" w:rsidRPr="009144A1" w:rsidRDefault="009144A1" w:rsidP="009144A1">
      <w:pPr>
        <w:numPr>
          <w:ilvl w:val="0"/>
          <w:numId w:val="3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College of Arts Research Enhancement Grant, University of Guelph</w:t>
      </w:r>
    </w:p>
    <w:p w14:paraId="580090A5" w14:textId="77777777" w:rsidR="009144A1" w:rsidRPr="009144A1" w:rsidRDefault="009144A1" w:rsidP="009144A1">
      <w:pPr>
        <w:numPr>
          <w:ilvl w:val="0"/>
          <w:numId w:val="3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SSHRC Incentive Grant, Dean of Arts, University of Guelph</w:t>
      </w:r>
    </w:p>
    <w:p w14:paraId="28B9F3D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00CB65A8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2000</w:t>
      </w:r>
    </w:p>
    <w:p w14:paraId="16079183" w14:textId="77777777" w:rsidR="009144A1" w:rsidRPr="009144A1" w:rsidRDefault="009144A1" w:rsidP="009144A1">
      <w:pPr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Probationary Faculty Professional Activities Grant, School of Arts, Letters, and Social Sciences, California State University-Hayward</w:t>
      </w:r>
    </w:p>
    <w:p w14:paraId="3B65F9E6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5230D172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1996</w:t>
      </w:r>
    </w:p>
    <w:p w14:paraId="35DFDF53" w14:textId="77777777" w:rsidR="009144A1" w:rsidRPr="009144A1" w:rsidRDefault="009144A1" w:rsidP="009144A1">
      <w:pPr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Research Incentive Dissertation Year Fellowship, Indiana University Graduate School</w:t>
      </w:r>
    </w:p>
    <w:p w14:paraId="688755FB" w14:textId="77777777" w:rsidR="009144A1" w:rsidRPr="009144A1" w:rsidRDefault="009144A1" w:rsidP="009144A1">
      <w:pPr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Dissertation Year Research Fellowship, College of Arts and Sciences, Indiana University</w:t>
      </w:r>
    </w:p>
    <w:p w14:paraId="2AFA6E6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646B292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1993</w:t>
      </w:r>
    </w:p>
    <w:p w14:paraId="7E17C4E4" w14:textId="77777777" w:rsidR="009144A1" w:rsidRPr="009144A1" w:rsidRDefault="009144A1" w:rsidP="009144A1">
      <w:pPr>
        <w:numPr>
          <w:ilvl w:val="0"/>
          <w:numId w:val="6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Elli-Köngas Maranda Prize for Student Research on Folklore &amp; Women, Women's Section, American Folklore Society</w:t>
      </w:r>
    </w:p>
    <w:p w14:paraId="70E95058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41BC2100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1991</w:t>
      </w:r>
    </w:p>
    <w:p w14:paraId="694ADF87" w14:textId="77777777" w:rsidR="009144A1" w:rsidRPr="009144A1" w:rsidRDefault="009144A1" w:rsidP="009144A1">
      <w:pPr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College of Arts and Sciences Entrance Fellowship, Indiana University</w:t>
      </w:r>
    </w:p>
    <w:p w14:paraId="786E38C6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3784F200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1985</w:t>
      </w:r>
    </w:p>
    <w:p w14:paraId="0244BD66" w14:textId="77777777" w:rsidR="009144A1" w:rsidRPr="009144A1" w:rsidRDefault="009144A1" w:rsidP="009144A1">
      <w:pPr>
        <w:numPr>
          <w:ilvl w:val="0"/>
          <w:numId w:val="6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Malcolm Wallace Scholarship, University College, University of Toronto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144A1" w:rsidRPr="00533BE5" w14:paraId="27297917" w14:textId="77777777" w:rsidTr="009144A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222ABE7" w14:textId="77777777" w:rsidR="009144A1" w:rsidRPr="00533BE5" w:rsidRDefault="009144A1" w:rsidP="009144A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172C5C" w14:textId="77777777" w:rsidR="009144A1" w:rsidRPr="006D0E70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D0DD0C9" w14:textId="77777777" w:rsidR="009144A1" w:rsidRPr="008919EC" w:rsidRDefault="009144A1" w:rsidP="009144A1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</w:rPr>
        <w:t xml:space="preserve">REPRESENTATIVE </w:t>
      </w:r>
      <w:r w:rsidRPr="008919EC"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</w:rPr>
        <w:t>PUBLICATIONS</w:t>
      </w:r>
    </w:p>
    <w:p w14:paraId="160FA988" w14:textId="77777777" w:rsidR="009144A1" w:rsidRPr="008919EC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1E77948" w14:textId="77777777" w:rsidR="009144A1" w:rsidRPr="009144A1" w:rsidRDefault="009144A1" w:rsidP="009144A1">
      <w:pPr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books</w:t>
      </w:r>
    </w:p>
    <w:p w14:paraId="5824A5C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Feathers, Paws, Fins, and Claws: Fairy-Tale Beasts </w:t>
      </w:r>
      <w:r w:rsidRPr="009144A1">
        <w:rPr>
          <w:rFonts w:ascii="Times New Roman" w:eastAsia="Times New Roman" w:hAnsi="Times New Roman"/>
          <w:iCs/>
          <w:color w:val="000000"/>
        </w:rPr>
        <w:t>co-edited with Christine A. Jones, illustrated by Lina Kusaite.</w:t>
      </w:r>
      <w:r w:rsidRPr="009144A1">
        <w:rPr>
          <w:rFonts w:ascii="Times New Roman" w:eastAsia="Times New Roman" w:hAnsi="Times New Roman"/>
          <w:color w:val="000000"/>
        </w:rPr>
        <w:t xml:space="preserve"> Detroit: Wayne State University Press.   </w:t>
      </w:r>
    </w:p>
    <w:p w14:paraId="10F9CA5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9D46B2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2012. </w:t>
      </w:r>
      <w:r w:rsidRPr="009144A1">
        <w:rPr>
          <w:rFonts w:ascii="Times New Roman" w:eastAsia="Times New Roman" w:hAnsi="Times New Roman"/>
          <w:i/>
          <w:iCs/>
          <w:color w:val="000000"/>
        </w:rPr>
        <w:t>Marvelous Transformations: An Anthology of Fairy Tales and Contemporary Critical Perspectives</w:t>
      </w:r>
      <w:r w:rsidRPr="009144A1">
        <w:rPr>
          <w:rFonts w:ascii="Times New Roman" w:eastAsia="Times New Roman" w:hAnsi="Times New Roman"/>
          <w:iCs/>
          <w:color w:val="000000"/>
        </w:rPr>
        <w:t xml:space="preserve"> co-edited with Christine A. Jones. Peterborough ON:</w:t>
      </w:r>
      <w:r w:rsidRPr="009144A1">
        <w:rPr>
          <w:rFonts w:ascii="Times New Roman" w:eastAsia="Times New Roman" w:hAnsi="Times New Roman"/>
          <w:color w:val="000000"/>
        </w:rPr>
        <w:t xml:space="preserve"> Broadview Press.   </w:t>
      </w:r>
    </w:p>
    <w:p w14:paraId="451ED70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B2C4C6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2003. </w:t>
      </w:r>
      <w:r w:rsidRPr="009144A1">
        <w:rPr>
          <w:rFonts w:ascii="Times New Roman" w:eastAsia="Times New Roman" w:hAnsi="Times New Roman"/>
          <w:i/>
          <w:iCs/>
          <w:color w:val="000000"/>
        </w:rPr>
        <w:t>National Dreams: The Remaking of Fairy Tales in Nineteenth-Century England</w:t>
      </w:r>
      <w:r w:rsidRPr="009144A1">
        <w:rPr>
          <w:rFonts w:ascii="Times New Roman" w:eastAsia="Times New Roman" w:hAnsi="Times New Roman"/>
          <w:color w:val="000000"/>
        </w:rPr>
        <w:t>. Philadelphia:  University of Pennsylvania Press. [paperback edition, 2004]</w:t>
      </w:r>
    </w:p>
    <w:p w14:paraId="7D7B3CD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BD9095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  <w:r w:rsidRPr="009144A1">
        <w:rPr>
          <w:rFonts w:ascii="Times New Roman" w:eastAsia="Times New Roman" w:hAnsi="Times New Roman"/>
          <w:b/>
          <w:color w:val="000000"/>
        </w:rPr>
        <w:t>articles</w:t>
      </w:r>
    </w:p>
    <w:p w14:paraId="50496DA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2014. " L. Frank Baum, Fairy-Tale Discourse, and the History of Folklore." </w:t>
      </w:r>
      <w:r w:rsidRPr="009144A1">
        <w:rPr>
          <w:rFonts w:ascii="Times New Roman" w:eastAsia="Times New Roman" w:hAnsi="Times New Roman"/>
          <w:i/>
          <w:iCs/>
          <w:color w:val="000000"/>
        </w:rPr>
        <w:t>The Folklore Historian</w:t>
      </w:r>
      <w:r w:rsidRPr="009144A1">
        <w:rPr>
          <w:rFonts w:ascii="Times New Roman" w:eastAsia="Times New Roman" w:hAnsi="Times New Roman"/>
          <w:iCs/>
          <w:color w:val="000000"/>
        </w:rPr>
        <w:t xml:space="preserve"> 30</w:t>
      </w:r>
      <w:r w:rsidRPr="009144A1">
        <w:rPr>
          <w:rFonts w:ascii="Times New Roman" w:eastAsia="Times New Roman" w:hAnsi="Times New Roman"/>
          <w:color w:val="000000"/>
        </w:rPr>
        <w:t>, 7-22.</w:t>
      </w:r>
    </w:p>
    <w:p w14:paraId="2BFFBDE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D2485B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"Paving Divergent Paths: Reflections of the Thirtieth Anniversary of Jack Zipes's </w:t>
      </w:r>
      <w:r w:rsidRPr="009144A1">
        <w:rPr>
          <w:rFonts w:ascii="Times New Roman" w:eastAsia="Times New Roman" w:hAnsi="Times New Roman"/>
          <w:i/>
          <w:color w:val="000000"/>
        </w:rPr>
        <w:t>Fairy Tales and the Art of Subversion</w:t>
      </w:r>
      <w:r w:rsidRPr="009144A1">
        <w:rPr>
          <w:rFonts w:ascii="Times New Roman" w:eastAsia="Times New Roman" w:hAnsi="Times New Roman"/>
          <w:color w:val="000000"/>
        </w:rPr>
        <w:t>" with Christine A. Jones. </w:t>
      </w:r>
      <w:r w:rsidRPr="009144A1">
        <w:rPr>
          <w:rFonts w:ascii="Times New Roman" w:eastAsia="Times New Roman" w:hAnsi="Times New Roman"/>
          <w:i/>
          <w:iCs/>
          <w:color w:val="000000"/>
        </w:rPr>
        <w:t>The Folklore Historian</w:t>
      </w:r>
      <w:r w:rsidRPr="009144A1">
        <w:rPr>
          <w:rFonts w:ascii="Times New Roman" w:eastAsia="Times New Roman" w:hAnsi="Times New Roman"/>
          <w:iCs/>
          <w:color w:val="000000"/>
        </w:rPr>
        <w:t xml:space="preserve"> 30</w:t>
      </w:r>
      <w:r w:rsidRPr="009144A1">
        <w:rPr>
          <w:rFonts w:ascii="Times New Roman" w:eastAsia="Times New Roman" w:hAnsi="Times New Roman"/>
          <w:color w:val="000000"/>
        </w:rPr>
        <w:t xml:space="preserve">, 5-6. </w:t>
      </w:r>
    </w:p>
    <w:p w14:paraId="4D2B2FB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CD2AF6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2013. "Slaying Blunderboer: Cross-Dressed Heroes, National Identities and Wartime Pantomime."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27 (1)</w:t>
      </w:r>
      <w:r w:rsidRPr="009144A1">
        <w:rPr>
          <w:rFonts w:ascii="Times New Roman" w:eastAsia="Times New Roman" w:hAnsi="Times New Roman"/>
          <w:color w:val="000000"/>
        </w:rPr>
        <w:t xml:space="preserve">, 52-64. </w:t>
      </w:r>
    </w:p>
    <w:p w14:paraId="09A03BD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3257CA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"Fairy Gold: The Economics and Erotics of Fairy-Tale Pantomime."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26 (2)</w:t>
      </w:r>
      <w:r w:rsidRPr="009144A1">
        <w:rPr>
          <w:rFonts w:ascii="Times New Roman" w:eastAsia="Times New Roman" w:hAnsi="Times New Roman"/>
          <w:color w:val="000000"/>
        </w:rPr>
        <w:t xml:space="preserve">, 153-177. </w:t>
      </w:r>
    </w:p>
    <w:p w14:paraId="302B032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D25DB9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2007. "Unruly Tales: Ideology, Anxiety, and the Regulation of Genre."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Journal of American Folklore</w:t>
      </w:r>
      <w:r w:rsidRPr="009144A1">
        <w:rPr>
          <w:rFonts w:ascii="Times New Roman" w:eastAsia="Times New Roman" w:hAnsi="Times New Roman"/>
          <w:iCs/>
          <w:color w:val="000000"/>
        </w:rPr>
        <w:t xml:space="preserve"> 120</w:t>
      </w:r>
      <w:r w:rsidRPr="009144A1">
        <w:rPr>
          <w:rFonts w:ascii="Times New Roman" w:eastAsia="Times New Roman" w:hAnsi="Times New Roman"/>
          <w:color w:val="000000"/>
        </w:rPr>
        <w:t xml:space="preserve">, 381-400. </w:t>
      </w:r>
    </w:p>
    <w:p w14:paraId="3067296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0ACD2C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2000. "Otherness and Otherworldliness: Edward Lane's Ethnographic Treatment of the </w:t>
      </w:r>
      <w:r w:rsidRPr="009144A1">
        <w:rPr>
          <w:rFonts w:ascii="Times New Roman" w:eastAsia="Times New Roman" w:hAnsi="Times New Roman"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color w:val="000000"/>
        </w:rPr>
        <w:t>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Journal of American Folklore </w:t>
      </w:r>
      <w:r w:rsidRPr="009144A1">
        <w:rPr>
          <w:rFonts w:ascii="Times New Roman" w:eastAsia="Times New Roman" w:hAnsi="Times New Roman"/>
          <w:iCs/>
          <w:color w:val="000000"/>
        </w:rPr>
        <w:t>113</w:t>
      </w:r>
      <w:r w:rsidRPr="009144A1">
        <w:rPr>
          <w:rFonts w:ascii="Times New Roman" w:eastAsia="Times New Roman" w:hAnsi="Times New Roman"/>
          <w:color w:val="000000"/>
        </w:rPr>
        <w:t xml:space="preserve">, 164-184. </w:t>
      </w:r>
    </w:p>
    <w:p w14:paraId="011FCFA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C6DF09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1998. "Everything is in the Telling: Ambiguities of Voicing in T. Crofton Croker's </w:t>
      </w:r>
      <w:r w:rsidRPr="009144A1">
        <w:rPr>
          <w:rFonts w:ascii="Times New Roman" w:eastAsia="Times New Roman" w:hAnsi="Times New Roman"/>
          <w:i/>
          <w:color w:val="000000"/>
        </w:rPr>
        <w:t>Fairy Legends and Traditions of the South of Ireland</w:t>
      </w:r>
      <w:r w:rsidRPr="009144A1">
        <w:rPr>
          <w:rFonts w:ascii="Times New Roman" w:eastAsia="Times New Roman" w:hAnsi="Times New Roman"/>
          <w:color w:val="000000"/>
        </w:rPr>
        <w:t>." 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The Folklore Historian </w:t>
      </w:r>
      <w:r w:rsidRPr="009144A1">
        <w:rPr>
          <w:rFonts w:ascii="Times New Roman" w:eastAsia="Times New Roman" w:hAnsi="Times New Roman"/>
          <w:iCs/>
          <w:color w:val="000000"/>
        </w:rPr>
        <w:t>15</w:t>
      </w:r>
      <w:r w:rsidRPr="009144A1">
        <w:rPr>
          <w:rFonts w:ascii="Times New Roman" w:eastAsia="Times New Roman" w:hAnsi="Times New Roman"/>
          <w:color w:val="000000"/>
        </w:rPr>
        <w:t>, 14-30.</w:t>
      </w:r>
    </w:p>
    <w:p w14:paraId="60B3BBA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</w:p>
    <w:p w14:paraId="6A333C1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book chapters and encyclopedia entries</w:t>
      </w:r>
    </w:p>
    <w:p w14:paraId="4A94A48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2016. "Long ago and far away: historicizing fairy-tale discourse."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Teaching Fairy Tales</w:t>
      </w:r>
      <w:r w:rsidRPr="009144A1">
        <w:rPr>
          <w:rFonts w:ascii="Times New Roman" w:eastAsia="Times New Roman" w:hAnsi="Times New Roman"/>
          <w:color w:val="000000"/>
        </w:rPr>
        <w:t>, edited by Nancy L. Canepa.  Forthcoming from Wayne State University Press.</w:t>
      </w:r>
    </w:p>
    <w:p w14:paraId="4377CF84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660CEF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2016. "Identity."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Folktales and Fairy Tales Traditions and Texts from around the World, 2nd Edition</w:t>
      </w:r>
      <w:r w:rsidRPr="009144A1">
        <w:rPr>
          <w:rFonts w:ascii="Times New Roman" w:eastAsia="Times New Roman" w:hAnsi="Times New Roman"/>
          <w:iCs/>
          <w:color w:val="000000"/>
        </w:rPr>
        <w:t xml:space="preserve">, edited by </w:t>
      </w:r>
      <w:r w:rsidRPr="009144A1">
        <w:rPr>
          <w:rFonts w:ascii="Times New Roman" w:eastAsia="Times New Roman" w:hAnsi="Times New Roman"/>
          <w:color w:val="000000"/>
        </w:rPr>
        <w:t>Anne E. Duggan and Donald Haase, with Helen J. Callow, 473-474). Santa Barbara CA:  ABC-CLIO. </w:t>
      </w:r>
    </w:p>
    <w:p w14:paraId="2AF00B8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5F63BC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2011. "Fluid Identities: Madame d'Aulnoy, Mother Bunch, and Fairy-Tale History."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Individual and Tradition: Folkloristic Perspectives</w:t>
      </w:r>
      <w:r w:rsidRPr="009144A1">
        <w:rPr>
          <w:rFonts w:ascii="Times New Roman" w:eastAsia="Times New Roman" w:hAnsi="Times New Roman"/>
          <w:color w:val="000000"/>
        </w:rPr>
        <w:t xml:space="preserve">, edited by Ray Cashman, Tom Mould, and Pravina Shukla, 249-262. Bloomington:  Indiana University Press. </w:t>
      </w:r>
    </w:p>
    <w:p w14:paraId="62608BB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CDE16A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"Clothing."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Greenwood Encyclopedia of Folktales and Fairy Tales</w:t>
      </w:r>
      <w:r w:rsidRPr="009144A1">
        <w:rPr>
          <w:rFonts w:ascii="Times New Roman" w:eastAsia="Times New Roman" w:hAnsi="Times New Roman"/>
          <w:color w:val="000000"/>
        </w:rPr>
        <w:t xml:space="preserve"> edited by Donald Haase, 217-218. Westport, CT:  Greenwood Press.  </w:t>
      </w:r>
    </w:p>
    <w:p w14:paraId="5F17A63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951340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"Edward W. Lane (1801-1876)."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Greenwood Encyclopedia of Folktales and Fairy Tales</w:t>
      </w:r>
      <w:r w:rsidRPr="009144A1">
        <w:rPr>
          <w:rFonts w:ascii="Times New Roman" w:eastAsia="Times New Roman" w:hAnsi="Times New Roman"/>
          <w:color w:val="000000"/>
        </w:rPr>
        <w:t xml:space="preserve"> edited by Donald Haase, 557. Westport, CT:  Greenwood Press.  </w:t>
      </w:r>
    </w:p>
    <w:p w14:paraId="2B45970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7C0DBD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"Pantomime."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Greenwood Encyclopedia of Folktales and Fairy Tales</w:t>
      </w:r>
      <w:r w:rsidRPr="009144A1">
        <w:rPr>
          <w:rFonts w:ascii="Times New Roman" w:eastAsia="Times New Roman" w:hAnsi="Times New Roman"/>
          <w:color w:val="000000"/>
        </w:rPr>
        <w:t xml:space="preserve"> edited by Donald Haase, 725-726. Westport, CT:  Greenwood Press.  </w:t>
      </w:r>
    </w:p>
    <w:p w14:paraId="2CBF76B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83A249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1998. "Style," with Richard Bauman. In </w:t>
      </w:r>
      <w:r w:rsidRPr="009144A1">
        <w:rPr>
          <w:rFonts w:ascii="Times New Roman" w:eastAsia="Times New Roman" w:hAnsi="Times New Roman"/>
          <w:i/>
          <w:iCs/>
          <w:color w:val="000000"/>
        </w:rPr>
        <w:t>Encyclopedia of Folklore and Literature</w:t>
      </w:r>
      <w:r w:rsidRPr="009144A1">
        <w:rPr>
          <w:rFonts w:ascii="Times New Roman" w:eastAsia="Times New Roman" w:hAnsi="Times New Roman"/>
          <w:color w:val="000000"/>
        </w:rPr>
        <w:t xml:space="preserve"> edited by Mary Ellen Brown and Bruce A. Rosenberg,629-632. Santa Barbara CA:  ABC-CLIO.  </w:t>
      </w:r>
    </w:p>
    <w:p w14:paraId="799BAEF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</w:p>
    <w:p w14:paraId="649342D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  <w:r w:rsidRPr="009144A1">
        <w:rPr>
          <w:rFonts w:ascii="Times New Roman" w:eastAsia="Times New Roman" w:hAnsi="Times New Roman"/>
          <w:b/>
          <w:color w:val="000000"/>
        </w:rPr>
        <w:t xml:space="preserve">reviews </w:t>
      </w:r>
    </w:p>
    <w:p w14:paraId="0077421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Review of </w:t>
      </w:r>
      <w:r w:rsidRPr="009144A1">
        <w:rPr>
          <w:rFonts w:ascii="Times New Roman" w:eastAsia="Times New Roman" w:hAnsi="Times New Roman"/>
          <w:i/>
          <w:color w:val="000000"/>
        </w:rPr>
        <w:t>Spellbound: The Fairy Tale and the Victorians</w:t>
      </w:r>
      <w:r w:rsidRPr="009144A1">
        <w:rPr>
          <w:rFonts w:ascii="Times New Roman" w:eastAsia="Times New Roman" w:hAnsi="Times New Roman"/>
          <w:color w:val="000000"/>
        </w:rPr>
        <w:t xml:space="preserve"> by Molly Clark Hillard.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Western Folklore </w:t>
      </w:r>
      <w:r w:rsidRPr="009144A1">
        <w:rPr>
          <w:rFonts w:ascii="Times New Roman" w:eastAsia="Times New Roman" w:hAnsi="Times New Roman"/>
          <w:iCs/>
          <w:color w:val="000000"/>
        </w:rPr>
        <w:t>74 (3-4)</w:t>
      </w:r>
      <w:r w:rsidRPr="009144A1">
        <w:rPr>
          <w:rFonts w:ascii="Times New Roman" w:eastAsia="Times New Roman" w:hAnsi="Times New Roman"/>
          <w:color w:val="000000"/>
        </w:rPr>
        <w:t xml:space="preserve">, 390-392. </w:t>
      </w:r>
    </w:p>
    <w:p w14:paraId="7A2F30F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F77426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Review of </w:t>
      </w:r>
      <w:r w:rsidRPr="009144A1">
        <w:rPr>
          <w:rFonts w:ascii="Times New Roman" w:eastAsia="Times New Roman" w:hAnsi="Times New Roman"/>
          <w:i/>
          <w:color w:val="000000"/>
        </w:rPr>
        <w:t>Fairy Tales, Natural History and Victorian Culture</w:t>
      </w:r>
      <w:r w:rsidRPr="009144A1">
        <w:rPr>
          <w:rFonts w:ascii="Times New Roman" w:eastAsia="Times New Roman" w:hAnsi="Times New Roman"/>
          <w:color w:val="000000"/>
        </w:rPr>
        <w:t xml:space="preserve"> by Laurence Talairach-Vielmas and </w:t>
      </w:r>
      <w:r w:rsidRPr="009144A1">
        <w:rPr>
          <w:rFonts w:ascii="Times New Roman" w:eastAsia="Times New Roman" w:hAnsi="Times New Roman"/>
          <w:i/>
          <w:color w:val="000000"/>
        </w:rPr>
        <w:t>Science in Wonderland: The Scientific Fairy Tales of Victorian Britain</w:t>
      </w:r>
      <w:r w:rsidRPr="009144A1">
        <w:rPr>
          <w:rFonts w:ascii="Times New Roman" w:eastAsia="Times New Roman" w:hAnsi="Times New Roman"/>
          <w:color w:val="000000"/>
        </w:rPr>
        <w:t xml:space="preserve"> by Melanie Keene.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The Wordsworth Circle </w:t>
      </w:r>
      <w:r w:rsidRPr="009144A1">
        <w:rPr>
          <w:rFonts w:ascii="Times New Roman" w:eastAsia="Times New Roman" w:hAnsi="Times New Roman"/>
          <w:iCs/>
          <w:color w:val="000000"/>
        </w:rPr>
        <w:t>46 (4)</w:t>
      </w:r>
      <w:r w:rsidRPr="009144A1">
        <w:rPr>
          <w:rFonts w:ascii="Times New Roman" w:eastAsia="Times New Roman" w:hAnsi="Times New Roman"/>
          <w:color w:val="000000"/>
        </w:rPr>
        <w:t xml:space="preserve">, 257-258. </w:t>
      </w:r>
    </w:p>
    <w:p w14:paraId="1D3C90B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7878D3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Review of </w:t>
      </w:r>
      <w:r w:rsidRPr="009144A1">
        <w:rPr>
          <w:rFonts w:ascii="Times New Roman" w:eastAsia="Times New Roman" w:hAnsi="Times New Roman"/>
          <w:i/>
          <w:color w:val="000000"/>
        </w:rPr>
        <w:t>The Brothers Grimm, German Popular Stories</w:t>
      </w:r>
      <w:r w:rsidRPr="009144A1">
        <w:rPr>
          <w:rFonts w:ascii="Times New Roman" w:eastAsia="Times New Roman" w:hAnsi="Times New Roman"/>
          <w:color w:val="000000"/>
        </w:rPr>
        <w:t xml:space="preserve"> edited by Jack Zipes.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28 (2)</w:t>
      </w:r>
      <w:r w:rsidRPr="009144A1">
        <w:rPr>
          <w:rFonts w:ascii="Times New Roman" w:eastAsia="Times New Roman" w:hAnsi="Times New Roman"/>
          <w:color w:val="000000"/>
        </w:rPr>
        <w:t xml:space="preserve">, 394-395. </w:t>
      </w:r>
    </w:p>
    <w:p w14:paraId="6641A304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F17AC1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2012. Review of </w:t>
      </w:r>
      <w:r w:rsidRPr="009144A1">
        <w:rPr>
          <w:rFonts w:ascii="Times New Roman" w:eastAsia="Times New Roman" w:hAnsi="Times New Roman"/>
          <w:i/>
          <w:color w:val="000000"/>
        </w:rPr>
        <w:t>Critical &amp; Creative Perspectives on Fairy Tales: An Intertextual Dialogue between Fairy-Tale Scholarship and Postmodern Retellings</w:t>
      </w:r>
      <w:r w:rsidRPr="009144A1">
        <w:rPr>
          <w:rFonts w:ascii="Times New Roman" w:eastAsia="Times New Roman" w:hAnsi="Times New Roman"/>
          <w:color w:val="000000"/>
        </w:rPr>
        <w:t xml:space="preserve"> by Vanessa Joosen.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The Lion and the Unicorn </w:t>
      </w:r>
      <w:r w:rsidRPr="009144A1">
        <w:rPr>
          <w:rFonts w:ascii="Times New Roman" w:eastAsia="Times New Roman" w:hAnsi="Times New Roman"/>
          <w:iCs/>
          <w:color w:val="000000"/>
        </w:rPr>
        <w:t>36 (3)</w:t>
      </w:r>
      <w:r w:rsidRPr="009144A1">
        <w:rPr>
          <w:rFonts w:ascii="Times New Roman" w:eastAsia="Times New Roman" w:hAnsi="Times New Roman"/>
          <w:color w:val="000000"/>
        </w:rPr>
        <w:t xml:space="preserve">, 318-320. </w:t>
      </w:r>
    </w:p>
    <w:p w14:paraId="4A31CDD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3B18E4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2010. Review of </w:t>
      </w:r>
      <w:r w:rsidRPr="009144A1">
        <w:rPr>
          <w:rFonts w:ascii="Times New Roman" w:eastAsia="Times New Roman" w:hAnsi="Times New Roman"/>
          <w:i/>
          <w:color w:val="000000"/>
        </w:rPr>
        <w:t>The Arabian Nights in Transnational Perspective</w:t>
      </w:r>
      <w:r w:rsidRPr="009144A1">
        <w:rPr>
          <w:rFonts w:ascii="Times New Roman" w:eastAsia="Times New Roman" w:hAnsi="Times New Roman"/>
          <w:color w:val="000000"/>
        </w:rPr>
        <w:t xml:space="preserve"> edited by Ulrich Marzolph.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Studies, </w:t>
      </w:r>
      <w:r w:rsidRPr="009144A1">
        <w:rPr>
          <w:rFonts w:ascii="Times New Roman" w:eastAsia="Times New Roman" w:hAnsi="Times New Roman"/>
          <w:iCs/>
          <w:color w:val="000000"/>
        </w:rPr>
        <w:t>24 (1)</w:t>
      </w:r>
      <w:r w:rsidRPr="009144A1">
        <w:rPr>
          <w:rFonts w:ascii="Times New Roman" w:eastAsia="Times New Roman" w:hAnsi="Times New Roman"/>
          <w:color w:val="000000"/>
        </w:rPr>
        <w:t xml:space="preserve">, 168-170. </w:t>
      </w:r>
    </w:p>
    <w:p w14:paraId="7DAC6BAB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AAB87B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2005. Review of </w:t>
      </w:r>
      <w:r w:rsidRPr="009144A1">
        <w:rPr>
          <w:rFonts w:ascii="Times New Roman" w:eastAsia="Times New Roman" w:hAnsi="Times New Roman"/>
          <w:i/>
          <w:color w:val="000000"/>
        </w:rPr>
        <w:t>Framing a National Narrative: The Legend Collections of Peter Christen Asbjørnsen</w:t>
      </w:r>
      <w:r w:rsidRPr="009144A1">
        <w:rPr>
          <w:rFonts w:ascii="Times New Roman" w:eastAsia="Times New Roman" w:hAnsi="Times New Roman"/>
          <w:color w:val="000000"/>
        </w:rPr>
        <w:t xml:space="preserve"> by Marte Hvam Hult.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19 (1)</w:t>
      </w:r>
      <w:r w:rsidRPr="009144A1">
        <w:rPr>
          <w:rFonts w:ascii="Times New Roman" w:eastAsia="Times New Roman" w:hAnsi="Times New Roman"/>
          <w:color w:val="000000"/>
        </w:rPr>
        <w:t xml:space="preserve">, 147-149. </w:t>
      </w:r>
    </w:p>
    <w:p w14:paraId="0182566B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039FFA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2003. Review of </w:t>
      </w:r>
      <w:r w:rsidRPr="009144A1">
        <w:rPr>
          <w:rFonts w:ascii="Times New Roman" w:eastAsia="Times New Roman" w:hAnsi="Times New Roman"/>
          <w:i/>
          <w:color w:val="000000"/>
        </w:rPr>
        <w:t>Imagined States: Nationalism, Utopia, and Longing in Oral Cultures</w:t>
      </w:r>
      <w:r w:rsidRPr="009144A1">
        <w:rPr>
          <w:rFonts w:ascii="Times New Roman" w:eastAsia="Times New Roman" w:hAnsi="Times New Roman"/>
          <w:color w:val="000000"/>
        </w:rPr>
        <w:t xml:space="preserve"> edited by Luisa Del Guidice and Gerald Porter.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17 (2)</w:t>
      </w:r>
      <w:r w:rsidRPr="009144A1">
        <w:rPr>
          <w:rFonts w:ascii="Times New Roman" w:eastAsia="Times New Roman" w:hAnsi="Times New Roman"/>
          <w:color w:val="000000"/>
        </w:rPr>
        <w:t xml:space="preserve">, 285-287. </w:t>
      </w:r>
    </w:p>
    <w:p w14:paraId="4C1210D3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C1C3B7D" w14:textId="77777777" w:rsidR="009144A1" w:rsidRPr="00D877BF" w:rsidRDefault="009144A1" w:rsidP="009144A1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D877B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INVITED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ACADEMIC </w:t>
      </w:r>
      <w:r w:rsidRPr="00D877B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PRESENTATIONS</w:t>
      </w:r>
    </w:p>
    <w:p w14:paraId="12230DC5" w14:textId="77777777" w:rsidR="009144A1" w:rsidRPr="00D877BF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5D3ECA5" w14:textId="77777777" w:rsidR="009144A1" w:rsidRPr="009144A1" w:rsidRDefault="009144A1" w:rsidP="009144A1">
      <w:pPr>
        <w:rPr>
          <w:b/>
        </w:rPr>
      </w:pPr>
      <w:r w:rsidRPr="009144A1">
        <w:rPr>
          <w:rFonts w:ascii="Times New Roman" w:eastAsia="Times New Roman" w:hAnsi="Times New Roman"/>
          <w:color w:val="000000"/>
        </w:rPr>
        <w:t>2015. "</w:t>
      </w:r>
      <w:r w:rsidRPr="009144A1">
        <w:t>The limits of fairy-tale history: lessons from ethnography and discourse analysis."</w:t>
      </w:r>
      <w:r w:rsidRPr="009144A1">
        <w:rPr>
          <w:b/>
        </w:rPr>
        <w:t xml:space="preserve"> </w:t>
      </w:r>
      <w:r w:rsidRPr="009144A1">
        <w:t xml:space="preserve">Paper given as part of the </w:t>
      </w:r>
      <w:r w:rsidRPr="009144A1">
        <w:rPr>
          <w:rFonts w:ascii="Times New Roman" w:eastAsia="Times New Roman" w:hAnsi="Times New Roman"/>
          <w:color w:val="000000"/>
        </w:rPr>
        <w:t xml:space="preserve">plenary roundtable on "Interdisciplinary Research and Fairy-Tale Studies," Ottawa ON, co-sponsored by ARCYP and FSAC.   </w:t>
      </w:r>
    </w:p>
    <w:p w14:paraId="0E2A6AFC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0C56EE63" w14:textId="5D3AB032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Visiting speaker for the 19th century working group, Brigham Young University</w:t>
      </w:r>
      <w:r w:rsidR="003101C0">
        <w:rPr>
          <w:rFonts w:ascii="Times New Roman" w:eastAsia="Times New Roman" w:hAnsi="Times New Roman"/>
          <w:color w:val="000000"/>
        </w:rPr>
        <w:t>,</w:t>
      </w:r>
      <w:r w:rsidRPr="009144A1">
        <w:rPr>
          <w:rFonts w:ascii="Times New Roman" w:eastAsia="Times New Roman" w:hAnsi="Times New Roman"/>
          <w:color w:val="000000"/>
        </w:rPr>
        <w:t xml:space="preserve"> Provo, UT. </w:t>
      </w:r>
    </w:p>
    <w:p w14:paraId="7E03FF3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A62C41B" w14:textId="46203915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"Studying Perrault's fairy tales in English." Guest lecture at University of Uta</w:t>
      </w:r>
      <w:r w:rsidR="003101C0">
        <w:rPr>
          <w:rFonts w:ascii="Times New Roman" w:eastAsia="Times New Roman" w:hAnsi="Times New Roman"/>
          <w:color w:val="000000"/>
        </w:rPr>
        <w:t xml:space="preserve">h (FRNCH 4610), Salt Lake City. </w:t>
      </w:r>
      <w:r w:rsidRPr="009144A1">
        <w:rPr>
          <w:rFonts w:ascii="Times New Roman" w:eastAsia="Times New Roman" w:hAnsi="Times New Roman"/>
          <w:color w:val="000000"/>
        </w:rPr>
        <w:t xml:space="preserve">Supported by a Great Ideas in the Humanities grant from the College of Arts, University of Utah. </w:t>
      </w:r>
    </w:p>
    <w:p w14:paraId="3A0A4C0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38127025" w14:textId="30BCFB5A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"Cross-Dressed Tales: British Pantomime and Fairy-Tale History." Guest lecture for the Folklore program at Ohio State University, Columbus</w:t>
      </w:r>
      <w:r w:rsidR="003101C0">
        <w:rPr>
          <w:rFonts w:ascii="Times New Roman" w:eastAsia="Times New Roman" w:hAnsi="Times New Roman"/>
          <w:color w:val="000000"/>
        </w:rPr>
        <w:t>.</w:t>
      </w:r>
    </w:p>
    <w:p w14:paraId="3665149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ED45DFE" w14:textId="505246AA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"Workin</w:t>
      </w:r>
      <w:r w:rsidR="003101C0">
        <w:rPr>
          <w:rFonts w:ascii="Times New Roman" w:eastAsia="Times New Roman" w:hAnsi="Times New Roman"/>
          <w:color w:val="000000"/>
        </w:rPr>
        <w:t>g with Folklore's Archive." School of English and Theatre Studies</w:t>
      </w:r>
      <w:r w:rsidRPr="009144A1">
        <w:rPr>
          <w:rFonts w:ascii="Times New Roman" w:eastAsia="Times New Roman" w:hAnsi="Times New Roman"/>
          <w:color w:val="000000"/>
        </w:rPr>
        <w:t xml:space="preserve"> Hot Topics roundtable series: </w:t>
      </w:r>
      <w:r w:rsidR="003101C0">
        <w:rPr>
          <w:rFonts w:ascii="Times New Roman" w:eastAsia="Times New Roman" w:hAnsi="Times New Roman"/>
          <w:color w:val="000000"/>
        </w:rPr>
        <w:t>"</w:t>
      </w:r>
      <w:r w:rsidRPr="009144A1">
        <w:rPr>
          <w:rFonts w:ascii="Times New Roman" w:eastAsia="Times New Roman" w:hAnsi="Times New Roman"/>
          <w:color w:val="000000"/>
        </w:rPr>
        <w:t>The Archive.</w:t>
      </w:r>
      <w:r w:rsidR="003101C0">
        <w:rPr>
          <w:rFonts w:ascii="Times New Roman" w:eastAsia="Times New Roman" w:hAnsi="Times New Roman"/>
          <w:color w:val="000000"/>
        </w:rPr>
        <w:t>"</w:t>
      </w: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1426B164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B70142F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2011. University of Guelph, visiting speaker/dramaturgy (THST 3110/3120). Invited by Jerrard Smith to discuss the history of the tale “Briar Rose”/”Sleeping Beauty” with actors in Guelph’s mainstage production of “Rose.” </w:t>
      </w:r>
    </w:p>
    <w:p w14:paraId="05C3142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7E92E8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2009. "Fairy Gold: Fairy tale, folklore, pantomime." Keynote address at "Fairy-Tale Economies: An International Conference," University of Southern Mississippi, Hattiesburg.</w:t>
      </w:r>
    </w:p>
    <w:p w14:paraId="37A9DAE3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0A3F1002" w14:textId="6DB24B82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"Generic Transformation and the Body of Mother Bunch." Metamorphoses: An International Colloquium on Narrative and Folklore, </w:t>
      </w:r>
      <w:r w:rsidR="003101C0">
        <w:rPr>
          <w:rFonts w:ascii="Times New Roman" w:eastAsia="Times New Roman" w:hAnsi="Times New Roman"/>
          <w:color w:val="000000"/>
        </w:rPr>
        <w:t xml:space="preserve">University of Utah, </w:t>
      </w:r>
      <w:r w:rsidRPr="009144A1">
        <w:rPr>
          <w:rFonts w:ascii="Times New Roman" w:eastAsia="Times New Roman" w:hAnsi="Times New Roman"/>
          <w:color w:val="000000"/>
        </w:rPr>
        <w:t>Salt Lake City</w:t>
      </w:r>
      <w:r w:rsidR="003101C0">
        <w:rPr>
          <w:rFonts w:ascii="Times New Roman" w:eastAsia="Times New Roman" w:hAnsi="Times New Roman"/>
          <w:color w:val="000000"/>
        </w:rPr>
        <w:t>.</w:t>
      </w: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3055D287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77A488D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2008. "Cultural Anxieties and the History of the Fairy Tale." Keynote address, annual SETS Lecture Series, University of Guelph.</w:t>
      </w:r>
    </w:p>
    <w:p w14:paraId="593E3C5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439CA2E7" w14:textId="77777777" w:rsidR="009144A1" w:rsidRPr="009144A1" w:rsidRDefault="009144A1" w:rsidP="009144A1">
      <w:pPr>
        <w:rPr>
          <w:b/>
        </w:rPr>
      </w:pPr>
      <w:r w:rsidRPr="009144A1">
        <w:rPr>
          <w:rFonts w:ascii="Times New Roman" w:eastAsia="Times New Roman" w:hAnsi="Times New Roman"/>
          <w:color w:val="000000"/>
        </w:rPr>
        <w:t>2007. "</w:t>
      </w:r>
      <w:r w:rsidRPr="009144A1">
        <w:t>Other Voices: Framing Experiments in Victorian Folktale Collections."</w:t>
      </w:r>
      <w:r w:rsidRPr="009144A1">
        <w:rPr>
          <w:b/>
        </w:rPr>
        <w:t xml:space="preserve"> </w:t>
      </w:r>
      <w:r w:rsidRPr="009144A1">
        <w:rPr>
          <w:rFonts w:ascii="Times New Roman" w:eastAsia="Times New Roman" w:hAnsi="Times New Roman"/>
          <w:color w:val="000000"/>
        </w:rPr>
        <w:t>Humboldt colloquium on "National Scholarship and Transnational Experience: Politics, Identity and Objectivity in the Humanities and Social Sciences." University of North Carolina, Chapel Hill.</w:t>
      </w:r>
    </w:p>
    <w:p w14:paraId="6B22499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1D6DFF3F" w14:textId="6ED620EF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2007. "Staging 'The Yellow Dwarf.'" Co</w:t>
      </w:r>
      <w:r w:rsidR="003101C0">
        <w:rPr>
          <w:rFonts w:ascii="Times New Roman" w:eastAsia="Times New Roman" w:hAnsi="Times New Roman"/>
          <w:color w:val="000000"/>
        </w:rPr>
        <w:t>lloquium on Fairy-Tale Studies, University of Colorado</w:t>
      </w:r>
      <w:r w:rsidRPr="009144A1">
        <w:rPr>
          <w:rFonts w:ascii="Times New Roman" w:eastAsia="Times New Roman" w:hAnsi="Times New Roman"/>
          <w:color w:val="000000"/>
        </w:rPr>
        <w:t>, Boulder</w:t>
      </w:r>
      <w:r w:rsidR="003101C0">
        <w:rPr>
          <w:rFonts w:ascii="Times New Roman" w:eastAsia="Times New Roman" w:hAnsi="Times New Roman"/>
          <w:color w:val="000000"/>
        </w:rPr>
        <w:t>.</w:t>
      </w:r>
    </w:p>
    <w:p w14:paraId="1FE5E23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1231E28" w14:textId="4032E466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2005. Invited participant, SB7 annual colloquiu</w:t>
      </w:r>
      <w:r w:rsidR="003101C0">
        <w:rPr>
          <w:rFonts w:ascii="Times New Roman" w:eastAsia="Times New Roman" w:hAnsi="Times New Roman"/>
          <w:color w:val="000000"/>
        </w:rPr>
        <w:t>m on fairy-tale studies, SUNY-Stony Brook</w:t>
      </w:r>
      <w:r w:rsidRPr="009144A1">
        <w:rPr>
          <w:rFonts w:ascii="Times New Roman" w:eastAsia="Times New Roman" w:hAnsi="Times New Roman"/>
          <w:color w:val="000000"/>
        </w:rPr>
        <w:t>.</w:t>
      </w:r>
    </w:p>
    <w:p w14:paraId="4B48D2C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43C9F102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2004. "Fairy tale, folktale, and theatre." Guelph-Laurier Joint PhD Program in Literary Studies/Theatre Studies in English (Faculty Research Colloquium).</w:t>
      </w:r>
    </w:p>
    <w:p w14:paraId="00B5629D" w14:textId="77777777" w:rsidR="009144A1" w:rsidRPr="00D877BF" w:rsidRDefault="009144A1" w:rsidP="009144A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994C79F" w14:textId="77777777" w:rsidR="009144A1" w:rsidRDefault="009144A1" w:rsidP="009144A1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BBB0D81" w14:textId="77777777" w:rsidR="009144A1" w:rsidRPr="00D877BF" w:rsidRDefault="009144A1" w:rsidP="009144A1">
      <w:pP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877BF">
        <w:rPr>
          <w:rFonts w:ascii="Times New Roman" w:eastAsia="Times New Roman" w:hAnsi="Times New Roman"/>
          <w:b/>
          <w:color w:val="000000"/>
          <w:sz w:val="22"/>
          <w:szCs w:val="22"/>
        </w:rPr>
        <w:t>CONFERENCE PRESENTATIONS</w:t>
      </w:r>
    </w:p>
    <w:p w14:paraId="02020501" w14:textId="77777777" w:rsidR="009144A1" w:rsidRDefault="009144A1" w:rsidP="009144A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286A3A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2016. "</w:t>
      </w:r>
      <w:r w:rsidRPr="009144A1">
        <w:rPr>
          <w:rFonts w:ascii="Times New Roman" w:hAnsi="Times New Roman"/>
        </w:rPr>
        <w:t xml:space="preserve">Fairy Tales and Victorian Fancy Dress: Costuming as Embodied Reception." </w:t>
      </w:r>
      <w:r w:rsidRPr="009144A1">
        <w:rPr>
          <w:rFonts w:ascii="Times New Roman" w:eastAsia="Times New Roman" w:hAnsi="Times New Roman"/>
          <w:color w:val="000000"/>
        </w:rPr>
        <w:t>American Folklore Society annual meeting, Miami, Florida.</w:t>
      </w:r>
    </w:p>
    <w:p w14:paraId="2240D832" w14:textId="77777777" w:rsidR="009144A1" w:rsidRPr="009144A1" w:rsidRDefault="009144A1" w:rsidP="009144A1">
      <w:pPr>
        <w:rPr>
          <w:rFonts w:ascii="Times New Roman" w:hAnsi="Times New Roman"/>
        </w:rPr>
      </w:pPr>
    </w:p>
    <w:p w14:paraId="2CB2CC2F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"1804: Recasting Cinderella, from Stage to Page." American Folklore Society annual meeting, Long Beach, California. </w:t>
      </w:r>
    </w:p>
    <w:p w14:paraId="624FEEA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F82823D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"Stage Folk: T. Crofton Croker's 'Daniel O'Rourke' at the crossroads of scholarship and popular culture."  American Folklore Society annual meeting, Santa Fe, New Mexico. </w:t>
      </w:r>
    </w:p>
    <w:p w14:paraId="3CCB1947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6959EB2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2013. "L. Frank Baum, Fairy Tale Discourse, and the History of Folklore." American Folklore Society annual meeting, Providence, Rhode Island. </w:t>
      </w:r>
    </w:p>
    <w:p w14:paraId="44F5EDB4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9ACE07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2013. "</w:t>
      </w:r>
      <w:r w:rsidRPr="009144A1">
        <w:rPr>
          <w:rFonts w:ascii="Times New Roman" w:hAnsi="Times New Roman"/>
          <w:color w:val="000000"/>
        </w:rPr>
        <w:t xml:space="preserve">Translation as Slipstream: Charles Perrault's Anglophone Heritage" (co-authored with Christine A. Jones, University of Utah). </w:t>
      </w:r>
      <w:r w:rsidRPr="009144A1">
        <w:rPr>
          <w:rFonts w:ascii="Times New Roman" w:eastAsia="Times New Roman" w:hAnsi="Times New Roman"/>
          <w:color w:val="000000"/>
        </w:rPr>
        <w:t>Children's Literature Association annual meeting, Boston, Massachusetts.</w:t>
      </w:r>
    </w:p>
    <w:p w14:paraId="682C196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ED7A55C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2012. "Stitched Together: Flickr and Social Networking Among Modern Quilters." American Folklore Society annual meeting, New Orleans, Louisiana.   </w:t>
      </w:r>
    </w:p>
    <w:p w14:paraId="31EFC0E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5C8D302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"Marvelous Transformations in Fairy-Tale Pedagogy" (co-authored with Christine A. Jones, University of Utah). Children's Literature Association annual meeting, Roanoke, Virginia.  </w:t>
      </w:r>
    </w:p>
    <w:p w14:paraId="1453D33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6ED99BA5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2011. "Slaying Blunderboer: Cross-Dressed Heroes, National Identities and Wartime Pantomime."  American Folklore Society annual meeting, Bloomington, Indiana. </w:t>
      </w:r>
    </w:p>
    <w:p w14:paraId="2D35068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64806A3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2010.  "Fluid Identities: Mother Bunch, Madame d'Aulnoy, and the History of the Fairy Tale in England." American Folklore Society annual meeting, Nashville, Tennessee.</w:t>
      </w:r>
    </w:p>
    <w:p w14:paraId="743391C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96B5A3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2008. "Translation, Transgression, and the Travels of Mother Bunch." North American Society for the Study of Romanticism &amp; Centro Interdisciplinare di Studi Romantici (joint conference), Bologna, Italy.</w:t>
      </w:r>
    </w:p>
    <w:p w14:paraId="2671371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05A527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2007. "Rethinking the 'real traditional fairy tale': French </w:t>
      </w:r>
      <w:r w:rsidRPr="009144A1">
        <w:rPr>
          <w:rFonts w:ascii="Times New Roman" w:eastAsia="Times New Roman" w:hAnsi="Times New Roman"/>
          <w:i/>
          <w:color w:val="000000"/>
        </w:rPr>
        <w:t>contes de fées</w:t>
      </w:r>
      <w:r w:rsidRPr="009144A1">
        <w:rPr>
          <w:rFonts w:ascii="Times New Roman" w:eastAsia="Times New Roman" w:hAnsi="Times New Roman"/>
          <w:color w:val="000000"/>
        </w:rPr>
        <w:t xml:space="preserve"> and Victorian Constructions of Generic Authenticity." Children's Literature Association annual meeting, Los Angeles, California.</w:t>
      </w:r>
    </w:p>
    <w:p w14:paraId="041B013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1B0A6E3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2006. "Unruly Tales: Ideology, Anxiety, and the Victorian Pantomime." Joint meeting of North American Society for the Study of Romanticism &amp; North American Victorian Studies Association (Purdue University), West Lafayette, Indiana. </w:t>
      </w:r>
    </w:p>
    <w:p w14:paraId="7A337957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3C2E96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2006. "Cross-Dressed Tales: Sex, Gender, and British Fairy-Tale Pantomime." Children's Literature Association annual meeting, Winnipeg, Manitoba. </w:t>
      </w:r>
    </w:p>
    <w:p w14:paraId="078001F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4D7038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2005. "Narrative Style, Cultural Capital, and the (Re)negotiation of the Fairy Tale as English Popular Genre." American Folklore Society annual meeting, Atlanta, Georgia. </w:t>
      </w:r>
    </w:p>
    <w:p w14:paraId="57AFBD8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0C07535E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2004. "Transgression in British Fairy-Tale Pantomime: Or, The Promise of Granny Hubbard's Petticoats." American Folklore Society annual meeting, Salt Lake City, Utah. </w:t>
      </w:r>
    </w:p>
    <w:p w14:paraId="1015F6C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35A8B13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2003. "Capitalists and Cannibals: English Working-Class Subjects and George Lillie Craik's </w:t>
      </w:r>
      <w:r w:rsidRPr="009144A1">
        <w:rPr>
          <w:rFonts w:ascii="Times New Roman" w:eastAsia="Times New Roman" w:hAnsi="Times New Roman"/>
          <w:i/>
          <w:color w:val="000000"/>
        </w:rPr>
        <w:t>The New Zelanders</w:t>
      </w:r>
      <w:r w:rsidRPr="009144A1">
        <w:rPr>
          <w:rFonts w:ascii="Times New Roman" w:eastAsia="Times New Roman" w:hAnsi="Times New Roman"/>
          <w:color w:val="000000"/>
        </w:rPr>
        <w:t>." North American Society for the Study of Romanticism (Fordham University), New York City, New York.</w:t>
      </w:r>
    </w:p>
    <w:p w14:paraId="23A2858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CE99F5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2002. "Ethnographic Fantasies: Orientalism and the Picturesque in the Illustration of the </w:t>
      </w:r>
      <w:r w:rsidRPr="009144A1">
        <w:rPr>
          <w:rFonts w:ascii="Times New Roman" w:eastAsia="Times New Roman" w:hAnsi="Times New Roman"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color w:val="000000"/>
        </w:rPr>
        <w:t>." American Folklore Society annual meeting, Rochester, New York.</w:t>
      </w:r>
    </w:p>
    <w:p w14:paraId="19931D95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3BE2A775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2001. "The Picturesque and the Picture: Housman and Dulac's </w:t>
      </w:r>
      <w:r w:rsidRPr="009144A1">
        <w:rPr>
          <w:rFonts w:ascii="Times New Roman" w:eastAsia="Times New Roman" w:hAnsi="Times New Roman"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color w:val="000000"/>
        </w:rPr>
        <w:t>." Fourth Biennial Conference on Modern Critical Approaches to Children's Literature, Nashville, Tennessee.</w:t>
      </w:r>
    </w:p>
    <w:p w14:paraId="013F148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C03AE3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2001. "Imagining Otherness: The Ethnographic Impulse in Children's Literature." MLA annual conference, New Orleans, Louisiana. </w:t>
      </w:r>
    </w:p>
    <w:p w14:paraId="643FB47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AFB5D6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1999. "Fieldwork Fictions and Fairy Godmothers: Voicing Experiments in 19th-Century Folktale Collections."American Folklore Society annual meeting, Memphis, Tennessee.</w:t>
      </w:r>
    </w:p>
    <w:p w14:paraId="183AEAE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75323B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1995. "</w:t>
      </w:r>
      <w:r w:rsidRPr="009144A1">
        <w:rPr>
          <w:rFonts w:ascii="Times New Roman" w:eastAsia="Times New Roman" w:hAnsi="Times New Roman"/>
          <w:i/>
          <w:color w:val="000000"/>
        </w:rPr>
        <w:t>Household Tales</w:t>
      </w:r>
      <w:r w:rsidRPr="009144A1">
        <w:rPr>
          <w:rFonts w:ascii="Times New Roman" w:eastAsia="Times New Roman" w:hAnsi="Times New Roman"/>
          <w:color w:val="000000"/>
        </w:rPr>
        <w:t xml:space="preserve"> in the Household Library." American Folklore Society annual meeting, Lafayette, Louisiana. </w:t>
      </w:r>
    </w:p>
    <w:p w14:paraId="3B8D33D7" w14:textId="77777777" w:rsid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0A8038" w14:textId="77777777" w:rsidR="009144A1" w:rsidRDefault="009144A1" w:rsidP="009144A1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A57FD9">
        <w:rPr>
          <w:rFonts w:ascii="Times New Roman" w:eastAsia="Times New Roman" w:hAnsi="Times New Roman"/>
          <w:b/>
          <w:color w:val="000000"/>
          <w:sz w:val="22"/>
          <w:szCs w:val="22"/>
        </w:rPr>
        <w:t>CONFERENCE AND PANEL ORGANIZING</w:t>
      </w:r>
    </w:p>
    <w:p w14:paraId="34E5B844" w14:textId="77777777" w:rsidR="009144A1" w:rsidRPr="00A57FD9" w:rsidRDefault="009144A1" w:rsidP="009144A1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BDACCF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2016. Panel organizer and chair, "Odd Bodies: Costume, Identity, and Popular Narrative." Joint meeting of the American Folklore Society and the International Society for Folk Narrative Research, Miami, Florida.</w:t>
      </w:r>
    </w:p>
    <w:p w14:paraId="43F5E56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B6EEAA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Panel discussant, "Destabilizing Fairyland." American Folklore Society annual meeting, Long Beach, California. </w:t>
      </w:r>
    </w:p>
    <w:p w14:paraId="792CC5A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   </w:t>
      </w:r>
    </w:p>
    <w:p w14:paraId="45A7B8B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Panel co-organizer, "A Year in Fairy-Tale History: Motley Encounters with Textual Sociability." American Folklore Society annual meeting, Long Beach, California. </w:t>
      </w:r>
    </w:p>
    <w:p w14:paraId="4E651F1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86779F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Panel organizer and chair, "Remapping 19th-century fairy tales." American Folklore Society annual meeting, Santa Fe, New Mexico. </w:t>
      </w:r>
    </w:p>
    <w:p w14:paraId="54BE0DA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A1ED09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2013. Panel co-organizer, chair, opening remarks, "</w:t>
      </w:r>
      <w:r w:rsidRPr="009144A1">
        <w:rPr>
          <w:rFonts w:ascii="Times New Roman" w:hAnsi="Times New Roman"/>
          <w:color w:val="000000"/>
        </w:rPr>
        <w:t xml:space="preserve">Paving Divergent Paths: Reflections on the 30th Anniversary of Jack Zipes's </w:t>
      </w:r>
      <w:r w:rsidRPr="009144A1">
        <w:rPr>
          <w:rFonts w:ascii="Times New Roman" w:hAnsi="Times New Roman"/>
          <w:i/>
          <w:color w:val="000000"/>
        </w:rPr>
        <w:t>Fairy Tales and the Art of Subversion.</w:t>
      </w:r>
      <w:r w:rsidRPr="009144A1">
        <w:rPr>
          <w:rFonts w:ascii="Times New Roman" w:hAnsi="Times New Roman"/>
          <w:color w:val="000000"/>
        </w:rPr>
        <w:t>"</w:t>
      </w:r>
      <w:r w:rsidRPr="009144A1">
        <w:rPr>
          <w:rFonts w:ascii="Times New Roman" w:eastAsia="Times New Roman" w:hAnsi="Times New Roman"/>
          <w:i/>
          <w:color w:val="000000"/>
        </w:rPr>
        <w:t xml:space="preserve"> </w:t>
      </w:r>
      <w:r w:rsidRPr="009144A1">
        <w:rPr>
          <w:rFonts w:ascii="Times New Roman" w:eastAsia="Times New Roman" w:hAnsi="Times New Roman"/>
          <w:color w:val="000000"/>
        </w:rPr>
        <w:t>American Folklore Society annual meeting, Providence, Rhode Island.</w:t>
      </w:r>
    </w:p>
    <w:p w14:paraId="2B34A2D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D58139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2011.Panel co-organizer, "Fantasies of War: Cross-Dressing and Identity in the Fairy Tale." American Folklore Society annual meeting, Bloomington, Indiana.</w:t>
      </w:r>
    </w:p>
    <w:p w14:paraId="56F4102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C1D480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Conference Organizing Committee, "Metamorphoses: An International Colloquium on Folklore and Narrative," University of Utah. </w:t>
      </w:r>
    </w:p>
    <w:p w14:paraId="3A61A29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EA7578B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2007. Conference Organizer, "Fairy-Tale Materialities," colloquium sponsored by the College of Arts and the School of English and Theatre Studies, University of Guelph.</w:t>
      </w:r>
    </w:p>
    <w:p w14:paraId="04D63D6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9FF2E7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2002. Panel co-organizer, "Zooming In: Cultural Representations at the Interface of Text and Image." American Folklore Society annual meeting, Rochester, New York. </w:t>
      </w:r>
    </w:p>
    <w:p w14:paraId="3DA6DAC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5240A0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2000. Conference Organizing Committee, "International Perspectives on Women and Folklore," Indiana University, Bloomington. </w:t>
      </w:r>
    </w:p>
    <w:p w14:paraId="12A2043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C89737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1999. Panel organizer and chair, “Other Voices: Intertextual Strategies in Folklore and Literature.” American Folklore Society annual meeting, Memphis, Tennessee.</w:t>
      </w:r>
    </w:p>
    <w:p w14:paraId="7020B91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26954D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DE8797A" w14:textId="77777777" w:rsidR="009144A1" w:rsidRPr="00D877BF" w:rsidRDefault="009144A1" w:rsidP="009144A1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877B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PUBLIC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PRESENTATIONS AND COMMUNITY SERVICE</w:t>
      </w:r>
    </w:p>
    <w:p w14:paraId="2A88E7BB" w14:textId="77777777" w:rsid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12EC36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2016. Interview with Anne Jamison and public presentation on "Animals in Folk and Fairy Tales." Weller Book Works, Salt Lake City, Utah.</w:t>
      </w:r>
    </w:p>
    <w:p w14:paraId="5A0C2C4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00B670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206. Interview with Kathryn Kuitenbrouwer and public presentation on "Animals in Folk and Fairy Tales." Type Books, Toronto, Ontario. </w:t>
      </w:r>
    </w:p>
    <w:p w14:paraId="707D2D9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D4B123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Kitchener-Waterloo Art Gallery, lecture on "Rediscovering Fairy Tales." </w:t>
      </w:r>
    </w:p>
    <w:p w14:paraId="1405798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115065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2014. Havergal College School, Toronto, ON. Presentations and workshops on "English paper piecing and the art of the commemorative quilt."</w:t>
      </w:r>
    </w:p>
    <w:p w14:paraId="0EA02114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021B2F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2011-2013. Executive committee for Vista Alternative School (school proposal presented to Toronto Board of Education). </w:t>
      </w:r>
    </w:p>
    <w:p w14:paraId="17DB782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99C985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Fairy-Tale Studies public roundtable, Salt Lake City, Utah. Public event linked to "Metamorphoses: An International Colloquium on Narrative and Folklore" at the University of Utah. </w:t>
      </w:r>
    </w:p>
    <w:p w14:paraId="678D930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D4E67A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2006. Presentation on humour in fairy tales, Central Public School (Grade 3 Classroom), Guelph, Ontario.</w:t>
      </w:r>
    </w:p>
    <w:p w14:paraId="03EC6CE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019D87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2004.</w:t>
      </w:r>
      <w:r w:rsidRPr="009144A1">
        <w:rPr>
          <w:rFonts w:ascii="Times New Roman" w:eastAsia="Times New Roman" w:hAnsi="Times New Roman"/>
          <w:color w:val="000000"/>
        </w:rPr>
        <w:t xml:space="preserve"> Featured guest on "More to Life," TVOntario (live interview/phone-in).</w:t>
      </w:r>
    </w:p>
    <w:p w14:paraId="1A9145B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22B343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2000-2001. Teacher's Assistant, Literacy Education Project. Woodroe Woods School, Castro Valley, California. </w:t>
      </w:r>
    </w:p>
    <w:p w14:paraId="5E7F4CE4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4B5AD08" w14:textId="77777777" w:rsidR="009144A1" w:rsidRPr="000754EC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UNIVERSITY</w:t>
      </w:r>
      <w:r w:rsidRPr="00A57FD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SERVICE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58BBDC74" w14:textId="77777777" w:rsidR="009144A1" w:rsidRDefault="009144A1" w:rsidP="009144A1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3A053218" w14:textId="77777777" w:rsidR="009144A1" w:rsidRPr="009144A1" w:rsidRDefault="009144A1" w:rsidP="009144A1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>UNIVERSITY OF GUELPH</w:t>
      </w:r>
    </w:p>
    <w:p w14:paraId="745FA86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2015-2016 </w:t>
      </w:r>
    </w:p>
    <w:p w14:paraId="14CC1731" w14:textId="77777777" w:rsidR="009144A1" w:rsidRPr="009144A1" w:rsidRDefault="009144A1" w:rsidP="009144A1">
      <w:pPr>
        <w:numPr>
          <w:ilvl w:val="0"/>
          <w:numId w:val="8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English Curriculum Committee  </w:t>
      </w:r>
    </w:p>
    <w:p w14:paraId="74A266E0" w14:textId="77777777" w:rsidR="009144A1" w:rsidRPr="009144A1" w:rsidRDefault="009144A1" w:rsidP="009144A1">
      <w:pPr>
        <w:numPr>
          <w:ilvl w:val="0"/>
          <w:numId w:val="8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ad hoc committee, Kaya Firth Memorial Scholarship</w:t>
      </w:r>
    </w:p>
    <w:p w14:paraId="1551826F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2014-2016</w:t>
      </w:r>
      <w:r w:rsidRPr="009144A1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730594E4" w14:textId="77777777" w:rsidR="009144A1" w:rsidRPr="009144A1" w:rsidRDefault="009144A1" w:rsidP="009144A1">
      <w:pPr>
        <w:numPr>
          <w:ilvl w:val="0"/>
          <w:numId w:val="9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CoA/SETS Tenure and Promotion Committee (for eCV Review)</w:t>
      </w:r>
    </w:p>
    <w:p w14:paraId="382DF45A" w14:textId="77777777" w:rsidR="009144A1" w:rsidRPr="009144A1" w:rsidRDefault="009144A1" w:rsidP="009144A1">
      <w:pPr>
        <w:numPr>
          <w:ilvl w:val="0"/>
          <w:numId w:val="9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working group on English course offerings</w:t>
      </w:r>
    </w:p>
    <w:p w14:paraId="5603EE8B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2011-2014 </w:t>
      </w:r>
    </w:p>
    <w:p w14:paraId="6FE34022" w14:textId="77777777" w:rsidR="009144A1" w:rsidRPr="009144A1" w:rsidRDefault="009144A1" w:rsidP="009144A1">
      <w:pPr>
        <w:numPr>
          <w:ilvl w:val="0"/>
          <w:numId w:val="8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Meeting for Majors (English), coordinator </w:t>
      </w:r>
    </w:p>
    <w:p w14:paraId="7C2038EE" w14:textId="77777777" w:rsidR="009144A1" w:rsidRPr="009144A1" w:rsidRDefault="009144A1" w:rsidP="009144A1">
      <w:pPr>
        <w:numPr>
          <w:ilvl w:val="0"/>
          <w:numId w:val="8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Chair, English Curriculum Committee   </w:t>
      </w:r>
    </w:p>
    <w:p w14:paraId="7B3507E8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2010-2011</w:t>
      </w:r>
    </w:p>
    <w:p w14:paraId="3C7D3C74" w14:textId="77777777" w:rsidR="009144A1" w:rsidRPr="009144A1" w:rsidRDefault="009144A1" w:rsidP="009144A1">
      <w:pPr>
        <w:numPr>
          <w:ilvl w:val="0"/>
          <w:numId w:val="11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Visiting Speakers Committee  </w:t>
      </w:r>
    </w:p>
    <w:p w14:paraId="2B84FAA5" w14:textId="77777777" w:rsidR="009144A1" w:rsidRPr="009144A1" w:rsidRDefault="009144A1" w:rsidP="009144A1">
      <w:pPr>
        <w:numPr>
          <w:ilvl w:val="0"/>
          <w:numId w:val="11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Member, </w:t>
      </w:r>
      <w:r w:rsidRPr="009144A1">
        <w:rPr>
          <w:rFonts w:ascii="Times New Roman" w:eastAsia="Times New Roman" w:hAnsi="Times New Roman"/>
          <w:color w:val="000000"/>
        </w:rPr>
        <w:t>Search Committee, Director of the School of English and Theatre Studies  </w:t>
      </w:r>
    </w:p>
    <w:p w14:paraId="279050E1" w14:textId="77777777" w:rsidR="009144A1" w:rsidRPr="009144A1" w:rsidRDefault="009144A1" w:rsidP="009144A1">
      <w:pPr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Graduate Student Workshop on </w:t>
      </w:r>
      <w:r w:rsidRPr="009144A1">
        <w:rPr>
          <w:rFonts w:ascii="Times New Roman" w:eastAsia="Times New Roman" w:hAnsi="Times New Roman"/>
          <w:color w:val="000000"/>
        </w:rPr>
        <w:t xml:space="preserve">conferencing </w:t>
      </w:r>
    </w:p>
    <w:p w14:paraId="667B7F68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2003-2008, 2011-2014 </w:t>
      </w:r>
    </w:p>
    <w:p w14:paraId="2AD3B769" w14:textId="77777777" w:rsidR="009144A1" w:rsidRPr="009144A1" w:rsidRDefault="009144A1" w:rsidP="009144A1">
      <w:pPr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Undergraduate English advisor</w:t>
      </w:r>
    </w:p>
    <w:p w14:paraId="17300FF0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2007-2008 </w:t>
      </w:r>
    </w:p>
    <w:p w14:paraId="29E02708" w14:textId="77777777" w:rsidR="009144A1" w:rsidRPr="009144A1" w:rsidRDefault="009144A1" w:rsidP="009144A1">
      <w:pPr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i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Faculty Advisor to </w:t>
      </w:r>
      <w:r w:rsidRPr="009144A1">
        <w:rPr>
          <w:rFonts w:ascii="Times New Roman" w:eastAsia="Times New Roman" w:hAnsi="Times New Roman"/>
          <w:bCs/>
          <w:i/>
          <w:color w:val="000000"/>
        </w:rPr>
        <w:t>Footnotes: A Women's Studies Journal</w:t>
      </w:r>
    </w:p>
    <w:p w14:paraId="17462444" w14:textId="77777777" w:rsidR="009144A1" w:rsidRPr="009144A1" w:rsidRDefault="009144A1" w:rsidP="009144A1">
      <w:pPr>
        <w:numPr>
          <w:ilvl w:val="0"/>
          <w:numId w:val="10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Meet the Profs (event coordinated by the undergraduate English student association) </w:t>
      </w:r>
    </w:p>
    <w:p w14:paraId="78EA0DAE" w14:textId="77777777" w:rsidR="009144A1" w:rsidRPr="009144A1" w:rsidRDefault="009144A1" w:rsidP="009144A1">
      <w:pPr>
        <w:numPr>
          <w:ilvl w:val="0"/>
          <w:numId w:val="10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Graduate Student Workshop on Academic Life </w:t>
      </w:r>
    </w:p>
    <w:p w14:paraId="461BC944" w14:textId="77777777" w:rsidR="009144A1" w:rsidRPr="009144A1" w:rsidRDefault="009144A1" w:rsidP="009144A1">
      <w:pPr>
        <w:numPr>
          <w:ilvl w:val="0"/>
          <w:numId w:val="10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Undergraduate Curriculum Committee  </w:t>
      </w:r>
    </w:p>
    <w:p w14:paraId="330515B0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2006-2008</w:t>
      </w:r>
    </w:p>
    <w:p w14:paraId="651DCE90" w14:textId="77777777" w:rsidR="009144A1" w:rsidRPr="009144A1" w:rsidRDefault="009144A1" w:rsidP="009144A1">
      <w:pPr>
        <w:numPr>
          <w:ilvl w:val="0"/>
          <w:numId w:val="1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School of English &amp; Theatre Studies Tenure and Promotion Committee  </w:t>
      </w:r>
    </w:p>
    <w:p w14:paraId="438A4B0C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2006-2007</w:t>
      </w:r>
    </w:p>
    <w:p w14:paraId="2B6DD1F2" w14:textId="77777777" w:rsidR="009144A1" w:rsidRPr="009144A1" w:rsidRDefault="009144A1" w:rsidP="009144A1">
      <w:pPr>
        <w:numPr>
          <w:ilvl w:val="0"/>
          <w:numId w:val="15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Search Committee, CLA position in18th-century studies</w:t>
      </w:r>
    </w:p>
    <w:p w14:paraId="2F1BE870" w14:textId="77777777" w:rsidR="009144A1" w:rsidRPr="009144A1" w:rsidRDefault="009144A1" w:rsidP="009144A1">
      <w:pPr>
        <w:numPr>
          <w:ilvl w:val="0"/>
          <w:numId w:val="15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MA (English) admissions committee    </w:t>
      </w:r>
    </w:p>
    <w:p w14:paraId="5CB0DB0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2005-2006</w:t>
      </w:r>
    </w:p>
    <w:p w14:paraId="07CF097D" w14:textId="77777777" w:rsidR="009144A1" w:rsidRPr="009144A1" w:rsidRDefault="009144A1" w:rsidP="009144A1">
      <w:pPr>
        <w:numPr>
          <w:ilvl w:val="0"/>
          <w:numId w:val="14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Undergraduate Student Workshop on Writing Research Papers</w:t>
      </w:r>
    </w:p>
    <w:p w14:paraId="2CABBC8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2004-2005 </w:t>
      </w:r>
    </w:p>
    <w:p w14:paraId="536B6E43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Graduate Student Workshop on </w:t>
      </w:r>
      <w:r w:rsidRPr="009144A1">
        <w:rPr>
          <w:rFonts w:ascii="Times New Roman" w:eastAsia="Times New Roman" w:hAnsi="Times New Roman"/>
          <w:color w:val="000000"/>
        </w:rPr>
        <w:t>Archival and Library Research</w:t>
      </w:r>
    </w:p>
    <w:p w14:paraId="5B71F287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Teaching Support Services Workshop on Supervising Graduate Students Teaching Assistants</w:t>
      </w:r>
    </w:p>
    <w:p w14:paraId="3D721E5A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2003-2005</w:t>
      </w:r>
    </w:p>
    <w:p w14:paraId="5E033F74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Chair, Undergraduate Studies Committee  </w:t>
      </w:r>
    </w:p>
    <w:p w14:paraId="3DA64066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School of English &amp; Theatre Studies Advisory Committee  </w:t>
      </w:r>
    </w:p>
    <w:p w14:paraId="2E015B2D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2003-2004  </w:t>
      </w:r>
    </w:p>
    <w:p w14:paraId="0513AA30" w14:textId="77777777" w:rsidR="009144A1" w:rsidRPr="009144A1" w:rsidRDefault="009144A1" w:rsidP="009144A1">
      <w:pPr>
        <w:numPr>
          <w:ilvl w:val="0"/>
          <w:numId w:val="12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School of English and Theatre Studies Awards Officer</w:t>
      </w:r>
    </w:p>
    <w:p w14:paraId="5E74A8EF" w14:textId="77777777" w:rsidR="009144A1" w:rsidRPr="009144A1" w:rsidRDefault="009144A1" w:rsidP="009144A1">
      <w:pPr>
        <w:numPr>
          <w:ilvl w:val="0"/>
          <w:numId w:val="12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Graduate Student Workshop on </w:t>
      </w:r>
      <w:r w:rsidRPr="009144A1">
        <w:rPr>
          <w:rFonts w:ascii="Times New Roman" w:eastAsia="Times New Roman" w:hAnsi="Times New Roman"/>
          <w:color w:val="000000"/>
        </w:rPr>
        <w:t>Getting Published</w:t>
      </w:r>
    </w:p>
    <w:p w14:paraId="3C81CD30" w14:textId="77777777" w:rsidR="009144A1" w:rsidRPr="009144A1" w:rsidRDefault="009144A1" w:rsidP="009144A1">
      <w:pPr>
        <w:numPr>
          <w:ilvl w:val="0"/>
          <w:numId w:val="12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Member, ad hoc committee on New Courses in English </w:t>
      </w:r>
    </w:p>
    <w:p w14:paraId="5AA987A6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2002-2003</w:t>
      </w:r>
      <w:r w:rsidRPr="009144A1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34C5C3A5" w14:textId="77777777" w:rsidR="009144A1" w:rsidRPr="009144A1" w:rsidRDefault="009144A1" w:rsidP="009144A1">
      <w:pPr>
        <w:numPr>
          <w:ilvl w:val="0"/>
          <w:numId w:val="17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Search Committee, CLA position in Modernism  </w:t>
      </w:r>
    </w:p>
    <w:p w14:paraId="21EF70B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</w:p>
    <w:p w14:paraId="79C3621C" w14:textId="77777777" w:rsidR="009144A1" w:rsidRPr="009144A1" w:rsidRDefault="009144A1" w:rsidP="009144A1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>CALIFORNIA STATE UNIVERSITY, HAYWARD</w:t>
      </w:r>
    </w:p>
    <w:p w14:paraId="5797B94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2000-2002  </w:t>
      </w:r>
    </w:p>
    <w:p w14:paraId="72AB5186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Academic Advisor (English Department)</w:t>
      </w:r>
    </w:p>
    <w:p w14:paraId="31636A22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Chair, Curriculum Committee (English Department)  </w:t>
      </w:r>
    </w:p>
    <w:p w14:paraId="4DEB55EB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Member, </w:t>
      </w:r>
      <w:r w:rsidRPr="009144A1">
        <w:rPr>
          <w:rFonts w:ascii="Times New Roman" w:eastAsia="Times New Roman" w:hAnsi="Times New Roman"/>
          <w:color w:val="000000"/>
        </w:rPr>
        <w:t>Graduate Studies Committee (English Department)  </w:t>
      </w:r>
    </w:p>
    <w:p w14:paraId="584C01B8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Peer Review Committee (English Department)  </w:t>
      </w:r>
    </w:p>
    <w:p w14:paraId="76EAD884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Personnel Committee (English Department)  </w:t>
      </w:r>
    </w:p>
    <w:p w14:paraId="2A8136A4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Representative, Northern California Council on Teacher Education.</w:t>
      </w:r>
    </w:p>
    <w:p w14:paraId="3A1A00A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2002 </w:t>
      </w:r>
    </w:p>
    <w:p w14:paraId="1296EC2B" w14:textId="77777777" w:rsidR="009144A1" w:rsidRPr="009144A1" w:rsidRDefault="009144A1" w:rsidP="009144A1">
      <w:pPr>
        <w:numPr>
          <w:ilvl w:val="0"/>
          <w:numId w:val="8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Faculty Workshop on Academic Publishing: Presenter </w:t>
      </w:r>
    </w:p>
    <w:p w14:paraId="42EEF2A1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63DEEF7D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A9688EA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C0F7888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88FFF9A" w14:textId="77777777" w:rsidR="009144A1" w:rsidRPr="00A57FD9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57FD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COURSES TAUGHT</w:t>
      </w:r>
    </w:p>
    <w:p w14:paraId="474D9D13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078FAB90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</w:r>
    </w:p>
    <w:p w14:paraId="2DB555A2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undergraduate</w:t>
      </w:r>
    </w:p>
    <w:p w14:paraId="20A2E2AC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Children's Folklore (IU and CSU-H)</w:t>
      </w:r>
    </w:p>
    <w:p w14:paraId="23DEAA84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Children's Literature (CSU-H and UoG)</w:t>
      </w:r>
    </w:p>
    <w:p w14:paraId="30404F1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Children's Literature to 1900 (CSU-H)</w:t>
      </w:r>
    </w:p>
    <w:p w14:paraId="2E27D81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The Fairy Tale (UoG)</w:t>
      </w:r>
    </w:p>
    <w:p w14:paraId="499A9C70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Literary and Cultural Studies: Sex, Gender, and the Fairy Tale (UoG)</w:t>
      </w:r>
    </w:p>
    <w:p w14:paraId="4B704E9A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Studies in the History of Literary Production: Victorian Tale Collections (UoG)</w:t>
      </w:r>
    </w:p>
    <w:p w14:paraId="2E844296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Victorian Folklore and Fairy Tales (IU)</w:t>
      </w:r>
    </w:p>
    <w:p w14:paraId="22FB49C3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Multiethnic Coming-of-Age Narratives (CSU-H and UoG)</w:t>
      </w:r>
    </w:p>
    <w:p w14:paraId="1D498C71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Cs/>
          <w:sz w:val="20"/>
        </w:rPr>
      </w:pPr>
      <w:r w:rsidRPr="009144A1">
        <w:rPr>
          <w:rFonts w:ascii="Times New Roman" w:hAnsi="Times New Roman"/>
          <w:bCs/>
          <w:sz w:val="20"/>
        </w:rPr>
        <w:t>Science Fiction and Fantasy (CSU-H)</w:t>
      </w:r>
    </w:p>
    <w:p w14:paraId="299D9349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bCs/>
          <w:sz w:val="20"/>
        </w:rPr>
        <w:t xml:space="preserve">Literature and Social Change: </w:t>
      </w:r>
      <w:r w:rsidRPr="009144A1">
        <w:rPr>
          <w:rFonts w:ascii="Times New Roman" w:hAnsi="Times New Roman"/>
          <w:sz w:val="20"/>
        </w:rPr>
        <w:t>Animal Tales and the Aesopian Tradition</w:t>
      </w:r>
    </w:p>
    <w:p w14:paraId="1D280EE5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 xml:space="preserve">Form, Genre, and Literary Value: </w:t>
      </w:r>
      <w:r w:rsidRPr="009144A1">
        <w:rPr>
          <w:rFonts w:ascii="Times New Roman" w:hAnsi="Times New Roman"/>
          <w:i/>
          <w:sz w:val="20"/>
        </w:rPr>
        <w:t>The Arabian Nights</w:t>
      </w:r>
      <w:r w:rsidRPr="009144A1">
        <w:rPr>
          <w:rFonts w:ascii="Times New Roman" w:hAnsi="Times New Roman"/>
          <w:sz w:val="20"/>
        </w:rPr>
        <w:t xml:space="preserve"> (UoG)</w:t>
      </w:r>
    </w:p>
    <w:p w14:paraId="24D02396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Critical Practice (UoG)</w:t>
      </w:r>
    </w:p>
    <w:p w14:paraId="5FF1F467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Folklore and the Supernatural in Victorian Women's Writings (UoG)</w:t>
      </w:r>
    </w:p>
    <w:p w14:paraId="6039F51F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</w:p>
    <w:p w14:paraId="2A7DA112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0"/>
        </w:rPr>
      </w:pPr>
      <w:r w:rsidRPr="009144A1">
        <w:rPr>
          <w:rFonts w:ascii="Times New Roman" w:hAnsi="Times New Roman"/>
          <w:b/>
          <w:i/>
          <w:sz w:val="20"/>
        </w:rPr>
        <w:tab/>
        <w:t>graduate</w:t>
      </w:r>
    </w:p>
    <w:p w14:paraId="3098FE37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Introduction to Graduate Study (CSU-H and Uo G)</w:t>
      </w:r>
    </w:p>
    <w:p w14:paraId="785D532D" w14:textId="77777777" w:rsid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Interdisciplinary Studies: Folklore, Literature, and Anthropology (UoG)</w:t>
      </w:r>
    </w:p>
    <w:p w14:paraId="12BE91B9" w14:textId="486CEC9E" w:rsidR="005603EF" w:rsidRPr="005603EF" w:rsidRDefault="005603EF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5603EF">
        <w:rPr>
          <w:rFonts w:ascii="Times New Roman" w:hAnsi="Times New Roman"/>
          <w:sz w:val="20"/>
        </w:rPr>
        <w:t>Social, Sexual, and Sartorial Transgression in the Fairy Tale</w:t>
      </w:r>
      <w:r>
        <w:rPr>
          <w:rFonts w:ascii="Times New Roman" w:hAnsi="Times New Roman"/>
          <w:sz w:val="20"/>
        </w:rPr>
        <w:t xml:space="preserve"> (UoG)</w:t>
      </w:r>
    </w:p>
    <w:p w14:paraId="2F4CE554" w14:textId="77777777" w:rsid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Studies in Children's Literature: Book History, Interdisciplinarity and the Fairy Tale (UoG)</w:t>
      </w:r>
    </w:p>
    <w:p w14:paraId="275ABB99" w14:textId="5EDBA0FD" w:rsidR="005603EF" w:rsidRPr="009144A1" w:rsidRDefault="005603EF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Seminar in Science Fiction and Fantasy (CSU-H)</w:t>
      </w:r>
    </w:p>
    <w:p w14:paraId="34068449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3299AED5" w14:textId="77777777" w:rsidR="00516E46" w:rsidRPr="009144A1" w:rsidRDefault="00516E46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790DA3E8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57FD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SUPERVISIONS AND EXAMINING COMMITTEES</w:t>
      </w:r>
    </w:p>
    <w:p w14:paraId="1B55EEC0" w14:textId="77777777" w:rsidR="009144A1" w:rsidRP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4AB4EBC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graduate supervision and advisory committee work</w:t>
      </w:r>
    </w:p>
    <w:p w14:paraId="19C61BB2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Mariah Hudec (English PhD, supervisor)  2015 - present</w:t>
      </w:r>
    </w:p>
    <w:p w14:paraId="60212C7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Sylvie Di Leonardo (Theatre MA, second reader) 2015-2016</w:t>
      </w:r>
    </w:p>
    <w:p w14:paraId="73B2CE6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Kathryn Bellamy (English MA, second reader)  2015-2016</w:t>
      </w:r>
    </w:p>
    <w:p w14:paraId="2DA5401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Margo Beckmann (English PhD, committee)  2014 - present</w:t>
      </w:r>
    </w:p>
    <w:p w14:paraId="3798001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Cadger, Emily (Art History MA, committee)  2014 - present</w:t>
      </w:r>
    </w:p>
    <w:p w14:paraId="5D47DDAC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Victoria Mann (English MA, supervisor) 2014-2015</w:t>
      </w:r>
    </w:p>
    <w:p w14:paraId="29100A98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Amy Beingessner (Art History MA, committee) 2014-2015</w:t>
      </w:r>
    </w:p>
    <w:p w14:paraId="67732D6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Joanna Holliday (English MA, second reader)  2014-2015</w:t>
      </w:r>
    </w:p>
    <w:p w14:paraId="48A1AD7F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Toryn Adams (English MA, supervisor) 2013-2014</w:t>
      </w:r>
    </w:p>
    <w:p w14:paraId="7D89BC3F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Janet Williams (English MA, committee) 2011-2013</w:t>
      </w:r>
    </w:p>
    <w:p w14:paraId="2807B84C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Laura Baker (English MA, committee) 2011-2013</w:t>
      </w:r>
    </w:p>
    <w:p w14:paraId="4B35F56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Olivia Slykhuis (English MA, supervisor</w:t>
      </w:r>
      <w:r w:rsidRPr="009144A1">
        <w:rPr>
          <w:rFonts w:ascii="Times New Roman" w:eastAsia="Times New Roman" w:hAnsi="Times New Roman"/>
          <w:color w:val="000000"/>
        </w:rPr>
        <w:t>)  2011-2012</w:t>
      </w:r>
    </w:p>
    <w:p w14:paraId="6BD9305D" w14:textId="062155CD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Lee Baxter (English PhD, Primary Area Seminar committee)  2009-2010</w:t>
      </w:r>
    </w:p>
    <w:p w14:paraId="701365CC" w14:textId="77777777" w:rsid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Lindsay Licksai (English MA, supervisor)  2007-2008</w:t>
      </w:r>
    </w:p>
    <w:p w14:paraId="47E5503F" w14:textId="43445242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Amanda McCoy (English PhD, Primary Area Seminar committee)  2006-2007</w:t>
      </w:r>
    </w:p>
    <w:p w14:paraId="7D2EA04F" w14:textId="00C903A5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Alison Dean (English MA, second reader)  2006-2007</w:t>
      </w:r>
    </w:p>
    <w:p w14:paraId="23D5CFED" w14:textId="157FCD2B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Heather Davis (English PhD, Secondary Area committee)  2005-2006</w:t>
      </w:r>
    </w:p>
    <w:p w14:paraId="5C96852C" w14:textId="3776E1F6" w:rsidR="008421EF" w:rsidRPr="009144A1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>Idil Bozkurt (English PhD, Secondary Area committee)  2004-2005</w:t>
      </w:r>
    </w:p>
    <w:p w14:paraId="66C77D1F" w14:textId="77777777" w:rsidR="008421EF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Jennifer Condon (English MA, supervisor) 2004-2005</w:t>
      </w:r>
    </w:p>
    <w:p w14:paraId="034B1263" w14:textId="56B94F80" w:rsidR="008421EF" w:rsidRDefault="008421EF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Raman Johal (English PhD, Secondary Area supervisor)  2003-2005</w:t>
      </w:r>
    </w:p>
    <w:p w14:paraId="333541F7" w14:textId="0E6E4DE7" w:rsidR="009144A1" w:rsidRDefault="008421EF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u w:color="0000FF"/>
        </w:rPr>
        <w:t>Elizabeth Groeneveld (English PhD, Secondary Area committee)</w:t>
      </w:r>
      <w:r w:rsidR="009144A1" w:rsidRPr="009144A1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2003-2004</w:t>
      </w:r>
    </w:p>
    <w:p w14:paraId="2341070B" w14:textId="10B7FB41" w:rsidR="008421EF" w:rsidRDefault="008421EF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Shannon McCannell (English MA, second reader) 2002-2003</w:t>
      </w:r>
    </w:p>
    <w:p w14:paraId="567BF0FE" w14:textId="37C0169F" w:rsidR="008421EF" w:rsidRDefault="008421EF" w:rsidP="008421EF">
      <w:pPr>
        <w:pStyle w:val="DateList"/>
        <w:rPr>
          <w:rFonts w:ascii="Times New Roman" w:hAnsi="Times New Roman"/>
          <w:color w:val="000000"/>
          <w:sz w:val="20"/>
        </w:rPr>
      </w:pPr>
    </w:p>
    <w:p w14:paraId="5F30B364" w14:textId="77777777" w:rsidR="008421EF" w:rsidRDefault="008421EF" w:rsidP="008421EF">
      <w:pPr>
        <w:pStyle w:val="DateList"/>
        <w:rPr>
          <w:u w:color="0000FF"/>
        </w:rPr>
      </w:pPr>
    </w:p>
    <w:p w14:paraId="69B01E0F" w14:textId="77777777" w:rsidR="008421EF" w:rsidRPr="009144A1" w:rsidRDefault="008421EF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D30682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</w:p>
    <w:p w14:paraId="6517E486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graduate examinations</w:t>
      </w:r>
    </w:p>
    <w:p w14:paraId="60A6D26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Victoria Tedeschi (PhD U of Melbourne, external examiner) 2016 </w:t>
      </w:r>
    </w:p>
    <w:p w14:paraId="7AE29E9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Sophie McCreesh (MFA Creative Writing, defense chair) 2016</w:t>
      </w:r>
    </w:p>
    <w:p w14:paraId="62EA291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Peter Mathewson (MFA Creative Writing, defense chair) 2016</w:t>
      </w:r>
    </w:p>
    <w:p w14:paraId="4C385B4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Andrew Kaufman (MFA Creative Writing, defense chair) 2015  </w:t>
      </w:r>
    </w:p>
    <w:p w14:paraId="2911DA6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Nick Tooke (MFA Creative Writing, defense chair) 2015</w:t>
      </w:r>
    </w:p>
    <w:p w14:paraId="15BE4843" w14:textId="77777777" w:rsidR="005603EF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Leanne Milech (MFA Creative Writing, defense chair) 2014</w:t>
      </w:r>
      <w:r w:rsidRPr="009144A1">
        <w:rPr>
          <w:rFonts w:ascii="Times New Roman" w:eastAsia="Times New Roman" w:hAnsi="Times New Roman"/>
          <w:color w:val="000000"/>
        </w:rPr>
        <w:br/>
        <w:t>Tyler Boucher (MFA Creative Writing, defense chair) 2014</w:t>
      </w:r>
    </w:p>
    <w:p w14:paraId="2CF38831" w14:textId="17CC1772" w:rsidR="002239A1" w:rsidRDefault="005603EF" w:rsidP="009144A1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Leslie Allin (PhD English, defense chair)  2013</w:t>
      </w:r>
      <w:r w:rsidR="009144A1" w:rsidRPr="009144A1">
        <w:rPr>
          <w:rFonts w:ascii="Times New Roman" w:eastAsia="Times New Roman" w:hAnsi="Times New Roman"/>
          <w:color w:val="000000"/>
        </w:rPr>
        <w:br/>
        <w:t>Adam Honsinger (MFA Creative Writing, defense chair) 2013</w:t>
      </w:r>
    </w:p>
    <w:p w14:paraId="7CC13861" w14:textId="4CD4F35A" w:rsid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Leesa Dean (MFA Creative Writing, defense chair) 2013</w:t>
      </w:r>
      <w:r w:rsidRPr="009144A1">
        <w:rPr>
          <w:rFonts w:ascii="Times New Roman" w:eastAsia="Times New Roman" w:hAnsi="Times New Roman"/>
          <w:color w:val="000000"/>
        </w:rPr>
        <w:br/>
        <w:t>Nick McArthur (MFA Creative Writing, defense chair) 2012</w:t>
      </w:r>
      <w:r w:rsidRPr="009144A1">
        <w:rPr>
          <w:rFonts w:ascii="Times New Roman" w:eastAsia="Times New Roman" w:hAnsi="Times New Roman"/>
          <w:color w:val="000000"/>
        </w:rPr>
        <w:br/>
        <w:t>Hillary Rexe (MFA Creative Writing, defense chair) 2012</w:t>
      </w:r>
    </w:p>
    <w:p w14:paraId="1802EA53" w14:textId="383D543F" w:rsidR="008421EF" w:rsidRPr="009144A1" w:rsidRDefault="008421EF" w:rsidP="009144A1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u w:color="0000FF"/>
        </w:rPr>
        <w:t xml:space="preserve">Kristen Poluyko (PhD examiner)  2006 </w:t>
      </w:r>
    </w:p>
    <w:p w14:paraId="1B9CE21E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6C9B5C8E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undergraduate supervision</w:t>
      </w:r>
    </w:p>
    <w:p w14:paraId="1F3AB49D" w14:textId="5076B4CD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Emily Stewart (English directed readings</w:t>
      </w:r>
      <w:r w:rsidR="00A033D1">
        <w:rPr>
          <w:rFonts w:ascii="Times New Roman" w:eastAsia="Times New Roman" w:hAnsi="Times New Roman"/>
          <w:bCs/>
          <w:color w:val="000000"/>
        </w:rPr>
        <w:t>, supervisor</w:t>
      </w:r>
      <w:r w:rsidRPr="009144A1">
        <w:rPr>
          <w:rFonts w:ascii="Times New Roman" w:eastAsia="Times New Roman" w:hAnsi="Times New Roman"/>
          <w:bCs/>
          <w:color w:val="000000"/>
        </w:rPr>
        <w:t>) Summer 2016</w:t>
      </w:r>
    </w:p>
    <w:p w14:paraId="2A2FBCC9" w14:textId="7502EBF8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Carlin Katerberg (English directed readings</w:t>
      </w:r>
      <w:r w:rsidR="00A033D1">
        <w:rPr>
          <w:rFonts w:ascii="Times New Roman" w:eastAsia="Times New Roman" w:hAnsi="Times New Roman"/>
          <w:bCs/>
          <w:color w:val="000000"/>
        </w:rPr>
        <w:t>, supervisor</w:t>
      </w:r>
      <w:r w:rsidRPr="009144A1">
        <w:rPr>
          <w:rFonts w:ascii="Times New Roman" w:eastAsia="Times New Roman" w:hAnsi="Times New Roman"/>
          <w:bCs/>
          <w:color w:val="000000"/>
        </w:rPr>
        <w:t>) Summer 2016</w:t>
      </w:r>
    </w:p>
    <w:p w14:paraId="046A2505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Jessica Nelson (English thesis, second reader)  Summer 2016</w:t>
      </w:r>
    </w:p>
    <w:p w14:paraId="771AD48E" w14:textId="77777777" w:rsid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Jonathan King (English thesis, second reader)  Winter 2015</w:t>
      </w:r>
    </w:p>
    <w:p w14:paraId="61E5C642" w14:textId="3B2B4A6D" w:rsidR="005603EF" w:rsidRDefault="005603EF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Abigel Lemak (English thesis, second reader) Fall 2013</w:t>
      </w:r>
    </w:p>
    <w:p w14:paraId="5B1A8335" w14:textId="0C237E96" w:rsidR="005603EF" w:rsidRDefault="005603EF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Samantha Dobson (English directed readings</w:t>
      </w:r>
      <w:r w:rsidR="00A033D1">
        <w:rPr>
          <w:rFonts w:ascii="Times New Roman" w:eastAsia="Times New Roman" w:hAnsi="Times New Roman"/>
          <w:bCs/>
          <w:color w:val="000000"/>
        </w:rPr>
        <w:t>, supervisor</w:t>
      </w:r>
      <w:r>
        <w:rPr>
          <w:rFonts w:ascii="Times New Roman" w:eastAsia="Times New Roman" w:hAnsi="Times New Roman"/>
          <w:bCs/>
          <w:color w:val="000000"/>
        </w:rPr>
        <w:t>) Fall 2011</w:t>
      </w:r>
    </w:p>
    <w:p w14:paraId="5B21BFDE" w14:textId="6664B780" w:rsidR="00A033D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Michelle Bass (English thesis, supervisor)  Fall 2007</w:t>
      </w:r>
    </w:p>
    <w:p w14:paraId="40DA28E6" w14:textId="6C774F2E" w:rsidR="00A033D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Michelle Bass (English directed readings, supervisor)  Summer 2007</w:t>
      </w:r>
    </w:p>
    <w:p w14:paraId="4850A266" w14:textId="6C931A9C" w:rsidR="00A033D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Lisa Cancian (Media Studies thesis, supervisor) Winter 2007</w:t>
      </w:r>
    </w:p>
    <w:p w14:paraId="555D0FE3" w14:textId="42A58203" w:rsidR="00A033D1" w:rsidRDefault="00A033D1" w:rsidP="009144A1">
      <w:pPr>
        <w:rPr>
          <w:rFonts w:ascii="TimesNewRomanPS-BoldMT" w:hAnsi="TimesNewRomanPS-BoldMT" w:cs="TimesNewRomanPS-BoldMT"/>
          <w:bCs/>
          <w:lang w:bidi="en-US"/>
        </w:rPr>
      </w:pPr>
      <w:r w:rsidRPr="00944B10">
        <w:rPr>
          <w:rFonts w:ascii="TimesNewRomanPS-BoldMT" w:hAnsi="TimesNewRomanPS-BoldMT" w:cs="TimesNewRomanPS-BoldMT"/>
          <w:bCs/>
          <w:lang w:bidi="en-US"/>
        </w:rPr>
        <w:t>Tamara De Dominicis</w:t>
      </w:r>
      <w:r>
        <w:rPr>
          <w:rFonts w:ascii="TimesNewRomanPS-BoldMT" w:hAnsi="TimesNewRomanPS-BoldMT" w:cs="TimesNewRomanPS-BoldMT"/>
          <w:bCs/>
          <w:lang w:bidi="en-US"/>
        </w:rPr>
        <w:t xml:space="preserve"> (Arts and Sciences thesis, second reader) Winter 2007</w:t>
      </w:r>
    </w:p>
    <w:p w14:paraId="6270D69E" w14:textId="1DE666A8" w:rsidR="00A033D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NewRomanPS-BoldMT" w:hAnsi="TimesNewRomanPS-BoldMT" w:cs="TimesNewRomanPS-BoldMT"/>
          <w:bCs/>
          <w:lang w:bidi="en-US"/>
        </w:rPr>
        <w:t>Lauren Mead (English thesis, second reader) Winter 2007</w:t>
      </w:r>
    </w:p>
    <w:p w14:paraId="768DD96D" w14:textId="4D044478" w:rsidR="005603EF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Miche</w:t>
      </w:r>
      <w:r w:rsidR="005603EF">
        <w:rPr>
          <w:rFonts w:ascii="Times New Roman" w:eastAsia="Times New Roman" w:hAnsi="Times New Roman"/>
          <w:bCs/>
          <w:color w:val="000000"/>
        </w:rPr>
        <w:t>le Collins (English directed readings</w:t>
      </w:r>
      <w:r>
        <w:rPr>
          <w:rFonts w:ascii="Times New Roman" w:eastAsia="Times New Roman" w:hAnsi="Times New Roman"/>
          <w:bCs/>
          <w:color w:val="000000"/>
        </w:rPr>
        <w:t>, supervisor</w:t>
      </w:r>
      <w:r w:rsidR="005603EF">
        <w:rPr>
          <w:rFonts w:ascii="Times New Roman" w:eastAsia="Times New Roman" w:hAnsi="Times New Roman"/>
          <w:bCs/>
          <w:color w:val="000000"/>
        </w:rPr>
        <w:t xml:space="preserve">) </w:t>
      </w:r>
      <w:r>
        <w:rPr>
          <w:rFonts w:ascii="Times New Roman" w:eastAsia="Times New Roman" w:hAnsi="Times New Roman"/>
          <w:bCs/>
          <w:color w:val="000000"/>
        </w:rPr>
        <w:t>Fall 2006</w:t>
      </w:r>
    </w:p>
    <w:p w14:paraId="2AFD0D27" w14:textId="48EE6E01" w:rsidR="00A033D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Liz Quinn (English thesis, second reader) Fall 2006</w:t>
      </w:r>
    </w:p>
    <w:p w14:paraId="55405C8F" w14:textId="37C39CD7" w:rsidR="00A033D1" w:rsidRPr="009144A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Tina  Beier (English directed readings, supervisor) Fall 2006</w:t>
      </w:r>
    </w:p>
    <w:p w14:paraId="5B593E13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20889299" w14:textId="77777777" w:rsidR="00516E46" w:rsidRPr="009144A1" w:rsidRDefault="00516E46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09AF4DBA" w14:textId="77777777" w:rsidR="009144A1" w:rsidRPr="00C11A43" w:rsidRDefault="009144A1" w:rsidP="009144A1">
      <w:pPr>
        <w:spacing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1A43">
        <w:rPr>
          <w:rFonts w:ascii="Times New Roman" w:eastAsia="Times New Roman" w:hAnsi="Times New Roman"/>
          <w:b/>
          <w:color w:val="000000"/>
          <w:sz w:val="24"/>
          <w:szCs w:val="24"/>
        </w:rPr>
        <w:t>EDITORIAL WORK</w:t>
      </w:r>
    </w:p>
    <w:p w14:paraId="25457E7C" w14:textId="77777777" w:rsidR="009144A1" w:rsidRDefault="009144A1" w:rsidP="009144A1">
      <w:pPr>
        <w:spacing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123170" w14:textId="77777777" w:rsidR="009144A1" w:rsidRPr="002239A1" w:rsidRDefault="009144A1" w:rsidP="009144A1">
      <w:pPr>
        <w:spacing w:line="270" w:lineRule="atLeast"/>
        <w:rPr>
          <w:rFonts w:ascii="Times New Roman" w:eastAsia="Times New Roman" w:hAnsi="Times New Roman"/>
          <w:i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2016 - present . Editorial board, </w:t>
      </w:r>
      <w:r w:rsidRPr="002239A1">
        <w:rPr>
          <w:rFonts w:ascii="Times New Roman" w:eastAsia="Times New Roman" w:hAnsi="Times New Roman"/>
          <w:i/>
          <w:color w:val="000000"/>
        </w:rPr>
        <w:t>Journal of Folklore Research.</w:t>
      </w:r>
    </w:p>
    <w:p w14:paraId="32FF8016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2016. Article referee for </w:t>
      </w:r>
      <w:r w:rsidRPr="002239A1">
        <w:rPr>
          <w:rFonts w:ascii="Times New Roman" w:eastAsia="Times New Roman" w:hAnsi="Times New Roman"/>
          <w:i/>
          <w:color w:val="000000"/>
        </w:rPr>
        <w:t>SURG/Studies by Undergraduate Researchers at Guelph.</w:t>
      </w:r>
      <w:r w:rsidRPr="002239A1">
        <w:rPr>
          <w:rFonts w:ascii="Times New Roman" w:eastAsia="Times New Roman" w:hAnsi="Times New Roman"/>
          <w:color w:val="000000"/>
        </w:rPr>
        <w:t xml:space="preserve"> </w:t>
      </w:r>
    </w:p>
    <w:p w14:paraId="0EE1A323" w14:textId="77777777" w:rsidR="009144A1" w:rsidRPr="002239A1" w:rsidRDefault="009144A1" w:rsidP="009144A1">
      <w:pPr>
        <w:spacing w:line="270" w:lineRule="atLeast"/>
        <w:rPr>
          <w:rFonts w:ascii="Times New Roman" w:eastAsia="Times New Roman" w:hAnsi="Times New Roman"/>
          <w:i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2012-2013, 2014-2015.  Editorial board, </w:t>
      </w:r>
      <w:r w:rsidRPr="002239A1">
        <w:rPr>
          <w:rFonts w:ascii="Times New Roman" w:eastAsia="Times New Roman" w:hAnsi="Times New Roman"/>
          <w:i/>
          <w:color w:val="000000"/>
        </w:rPr>
        <w:t>Marvels and Tales: Journal of Fairy Tale Studies.</w:t>
      </w:r>
    </w:p>
    <w:p w14:paraId="013C32B6" w14:textId="77777777" w:rsidR="009144A1" w:rsidRPr="002239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bCs/>
          <w:color w:val="000000"/>
        </w:rPr>
        <w:t>2012-2014. Faculty Advisor to</w:t>
      </w:r>
      <w:r w:rsidRPr="002239A1">
        <w:rPr>
          <w:rFonts w:ascii="Times New Roman" w:eastAsia="Times New Roman" w:hAnsi="Times New Roman"/>
          <w:bCs/>
          <w:i/>
          <w:color w:val="000000"/>
        </w:rPr>
        <w:t xml:space="preserve"> </w:t>
      </w:r>
      <w:r w:rsidRPr="002239A1">
        <w:rPr>
          <w:rFonts w:ascii="Times New Roman" w:eastAsia="Times New Roman" w:hAnsi="Times New Roman"/>
          <w:i/>
          <w:color w:val="000000"/>
        </w:rPr>
        <w:t>Kaleidoscope</w:t>
      </w:r>
      <w:r w:rsidRPr="002239A1">
        <w:rPr>
          <w:rFonts w:ascii="Times New Roman" w:eastAsia="Times New Roman" w:hAnsi="Times New Roman"/>
          <w:color w:val="000000"/>
        </w:rPr>
        <w:t xml:space="preserve"> (issues 1 and 2).</w:t>
      </w:r>
    </w:p>
    <w:p w14:paraId="7D721E0B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>2011-2012.  Manuscript referee for Penguin Books (Pearson - Higher Education Division).</w:t>
      </w:r>
    </w:p>
    <w:p w14:paraId="1DF79977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2008-2009, 2011-2012. Manuscript referee for </w:t>
      </w:r>
      <w:r w:rsidRPr="002239A1">
        <w:rPr>
          <w:rFonts w:ascii="Times New Roman" w:eastAsia="Times New Roman" w:hAnsi="Times New Roman"/>
          <w:i/>
          <w:color w:val="000000"/>
        </w:rPr>
        <w:t>Marvels and Tales: Journal of Fairy-Tale Studies.</w:t>
      </w:r>
      <w:r w:rsidRPr="002239A1">
        <w:rPr>
          <w:rFonts w:ascii="Times New Roman" w:eastAsia="Times New Roman" w:hAnsi="Times New Roman"/>
          <w:color w:val="000000"/>
        </w:rPr>
        <w:t xml:space="preserve"> </w:t>
      </w:r>
    </w:p>
    <w:p w14:paraId="3EC726D9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>2008-2009. Manuscript referee for Broadview Press.</w:t>
      </w:r>
    </w:p>
    <w:p w14:paraId="792A2AA5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2008-2009.  Manuscript referee for </w:t>
      </w:r>
      <w:r w:rsidRPr="002239A1">
        <w:rPr>
          <w:rFonts w:ascii="Times New Roman" w:eastAsia="Times New Roman" w:hAnsi="Times New Roman"/>
          <w:i/>
          <w:color w:val="000000"/>
        </w:rPr>
        <w:t>Journal of American Folklore</w:t>
      </w:r>
      <w:r w:rsidRPr="002239A1">
        <w:rPr>
          <w:rFonts w:ascii="Times New Roman" w:eastAsia="Times New Roman" w:hAnsi="Times New Roman"/>
          <w:color w:val="000000"/>
        </w:rPr>
        <w:t xml:space="preserve">. </w:t>
      </w:r>
    </w:p>
    <w:p w14:paraId="61B2F7A5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2007-2008. Manuscript referee for </w:t>
      </w:r>
      <w:r w:rsidRPr="002239A1">
        <w:rPr>
          <w:rFonts w:ascii="Times New Roman" w:eastAsia="Times New Roman" w:hAnsi="Times New Roman"/>
          <w:i/>
          <w:color w:val="000000"/>
        </w:rPr>
        <w:t>Journal of Folklore Research</w:t>
      </w:r>
      <w:r w:rsidRPr="002239A1">
        <w:rPr>
          <w:rFonts w:ascii="Times New Roman" w:eastAsia="Times New Roman" w:hAnsi="Times New Roman"/>
          <w:color w:val="000000"/>
        </w:rPr>
        <w:t>.</w:t>
      </w:r>
    </w:p>
    <w:p w14:paraId="29D370F3" w14:textId="77777777" w:rsidR="009144A1" w:rsidRPr="002239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>2005-2006. Manuscript referee for McGraw-Hill Ryerson (Higher Education Division).</w:t>
      </w:r>
    </w:p>
    <w:p w14:paraId="2FA0E55B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DFEF839" w14:textId="77777777" w:rsidR="00A033D1" w:rsidRDefault="00A033D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9859712" w14:textId="77777777" w:rsidR="00A033D1" w:rsidRDefault="00A033D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5016AD3" w14:textId="77777777" w:rsidR="00A033D1" w:rsidRDefault="00A033D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A8BAE0C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BA0E1F7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MEMBERSHIPS</w:t>
      </w:r>
    </w:p>
    <w:p w14:paraId="1609B83E" w14:textId="77777777" w:rsidR="009144A1" w:rsidRPr="00915A0F" w:rsidRDefault="009144A1" w:rsidP="009144A1">
      <w:pPr>
        <w:jc w:val="center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15A0F">
        <w:rPr>
          <w:rFonts w:ascii="Times New Roman" w:eastAsia="Times New Roman" w:hAnsi="Times New Roman"/>
          <w:bCs/>
          <w:color w:val="000000"/>
          <w:sz w:val="22"/>
          <w:szCs w:val="22"/>
        </w:rPr>
        <w:t>American Folklore Society</w:t>
      </w:r>
    </w:p>
    <w:p w14:paraId="0DEDF193" w14:textId="77777777" w:rsidR="009144A1" w:rsidRPr="00915A0F" w:rsidRDefault="009144A1" w:rsidP="009144A1">
      <w:pPr>
        <w:jc w:val="center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15A0F">
        <w:rPr>
          <w:rFonts w:ascii="Times New Roman" w:eastAsia="Times New Roman" w:hAnsi="Times New Roman"/>
          <w:bCs/>
          <w:color w:val="000000"/>
          <w:sz w:val="22"/>
          <w:szCs w:val="22"/>
        </w:rPr>
        <w:t>Folklore Studies Association of Canada</w:t>
      </w:r>
    </w:p>
    <w:p w14:paraId="7C596014" w14:textId="77777777" w:rsidR="009144A1" w:rsidRPr="00915A0F" w:rsidRDefault="009144A1" w:rsidP="009144A1">
      <w:pPr>
        <w:jc w:val="center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15A0F">
        <w:rPr>
          <w:rFonts w:ascii="Times New Roman" w:eastAsia="Times New Roman" w:hAnsi="Times New Roman"/>
          <w:bCs/>
          <w:color w:val="000000"/>
          <w:sz w:val="22"/>
          <w:szCs w:val="22"/>
        </w:rPr>
        <w:t>Children's Literature Association</w:t>
      </w:r>
    </w:p>
    <w:p w14:paraId="0BC7CAA4" w14:textId="77777777" w:rsidR="009144A1" w:rsidRPr="00915A0F" w:rsidRDefault="009144A1" w:rsidP="009144A1">
      <w:pPr>
        <w:jc w:val="center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15A0F">
        <w:rPr>
          <w:rFonts w:ascii="Times New Roman" w:eastAsia="Times New Roman" w:hAnsi="Times New Roman"/>
          <w:bCs/>
          <w:color w:val="000000"/>
          <w:sz w:val="22"/>
          <w:szCs w:val="22"/>
        </w:rPr>
        <w:t>International Research Society for Children's Literature</w:t>
      </w:r>
    </w:p>
    <w:p w14:paraId="0AB5B44C" w14:textId="77777777" w:rsidR="009144A1" w:rsidRPr="00915A0F" w:rsidRDefault="009144A1" w:rsidP="009144A1">
      <w:pPr>
        <w:jc w:val="center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15A0F">
        <w:rPr>
          <w:rFonts w:ascii="Times New Roman" w:eastAsia="Times New Roman" w:hAnsi="Times New Roman"/>
          <w:bCs/>
          <w:color w:val="000000"/>
          <w:sz w:val="22"/>
          <w:szCs w:val="22"/>
        </w:rPr>
        <w:t>North American Victorian Studies Association</w:t>
      </w:r>
    </w:p>
    <w:p w14:paraId="77D27C5B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4AFBD63" w14:textId="77777777" w:rsidR="00C02A58" w:rsidRDefault="00C02A58"/>
    <w:sectPr w:rsidR="00C02A58" w:rsidSect="009144A1"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BDD5" w14:textId="77777777" w:rsidR="00A033D1" w:rsidRDefault="00A033D1" w:rsidP="009144A1">
      <w:r>
        <w:separator/>
      </w:r>
    </w:p>
  </w:endnote>
  <w:endnote w:type="continuationSeparator" w:id="0">
    <w:p w14:paraId="0CF0727C" w14:textId="77777777" w:rsidR="00A033D1" w:rsidRDefault="00A033D1" w:rsidP="009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74F3" w14:textId="77777777" w:rsidR="00A033D1" w:rsidRDefault="00A033D1" w:rsidP="00077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7C21E" w14:textId="54C16828" w:rsidR="00A033D1" w:rsidRDefault="002277ED" w:rsidP="009144A1">
    <w:pPr>
      <w:pStyle w:val="Footer"/>
      <w:ind w:right="360"/>
    </w:pPr>
    <w:sdt>
      <w:sdtPr>
        <w:id w:val="969400743"/>
        <w:placeholder>
          <w:docPart w:val="C8BC44731BB63D4FA0EB1ECF4EDCE62A"/>
        </w:placeholder>
        <w:temporary/>
        <w:showingPlcHdr/>
      </w:sdtPr>
      <w:sdtEndPr/>
      <w:sdtContent>
        <w:r w:rsidR="00A033D1">
          <w:t>[Type text]</w:t>
        </w:r>
      </w:sdtContent>
    </w:sdt>
    <w:r w:rsidR="00A033D1">
      <w:ptab w:relativeTo="margin" w:alignment="center" w:leader="none"/>
    </w:r>
    <w:sdt>
      <w:sdtPr>
        <w:id w:val="969400748"/>
        <w:placeholder>
          <w:docPart w:val="D0ADA2B93527D140A360FDEC60EA8AE0"/>
        </w:placeholder>
        <w:temporary/>
        <w:showingPlcHdr/>
      </w:sdtPr>
      <w:sdtEndPr/>
      <w:sdtContent>
        <w:r w:rsidR="00A033D1">
          <w:t>[Type text]</w:t>
        </w:r>
      </w:sdtContent>
    </w:sdt>
    <w:r w:rsidR="00A033D1">
      <w:ptab w:relativeTo="margin" w:alignment="right" w:leader="none"/>
    </w:r>
    <w:sdt>
      <w:sdtPr>
        <w:id w:val="969400753"/>
        <w:placeholder>
          <w:docPart w:val="855D14D336DECD4DAB2E156375A9DC22"/>
        </w:placeholder>
        <w:temporary/>
        <w:showingPlcHdr/>
      </w:sdtPr>
      <w:sdtEndPr/>
      <w:sdtContent>
        <w:r w:rsidR="00A033D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5F47" w14:textId="77777777" w:rsidR="00A033D1" w:rsidRDefault="00A033D1" w:rsidP="00077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7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C5A40" w14:textId="552DAB1F" w:rsidR="00A033D1" w:rsidRDefault="00A033D1" w:rsidP="009144A1">
    <w:pPr>
      <w:pStyle w:val="Footer"/>
      <w:ind w:right="360"/>
    </w:pPr>
    <w:r>
      <w:tab/>
      <w:t>J. Schacker, c.v.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1676A" w14:textId="77777777" w:rsidR="00A033D1" w:rsidRDefault="00A033D1" w:rsidP="009144A1">
      <w:r>
        <w:separator/>
      </w:r>
    </w:p>
  </w:footnote>
  <w:footnote w:type="continuationSeparator" w:id="0">
    <w:p w14:paraId="49C8054C" w14:textId="77777777" w:rsidR="00A033D1" w:rsidRDefault="00A033D1" w:rsidP="0091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82"/>
    <w:multiLevelType w:val="hybridMultilevel"/>
    <w:tmpl w:val="C86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F39"/>
    <w:multiLevelType w:val="hybridMultilevel"/>
    <w:tmpl w:val="B09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1E60"/>
    <w:multiLevelType w:val="hybridMultilevel"/>
    <w:tmpl w:val="AC3E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030"/>
    <w:multiLevelType w:val="hybridMultilevel"/>
    <w:tmpl w:val="AB6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C03"/>
    <w:multiLevelType w:val="hybridMultilevel"/>
    <w:tmpl w:val="018C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41BF"/>
    <w:multiLevelType w:val="hybridMultilevel"/>
    <w:tmpl w:val="0E3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59D1"/>
    <w:multiLevelType w:val="hybridMultilevel"/>
    <w:tmpl w:val="654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28"/>
    <w:multiLevelType w:val="hybridMultilevel"/>
    <w:tmpl w:val="4B9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67D2"/>
    <w:multiLevelType w:val="hybridMultilevel"/>
    <w:tmpl w:val="A54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6473A"/>
    <w:multiLevelType w:val="hybridMultilevel"/>
    <w:tmpl w:val="D90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81D"/>
    <w:multiLevelType w:val="hybridMultilevel"/>
    <w:tmpl w:val="FC7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2B1D"/>
    <w:multiLevelType w:val="hybridMultilevel"/>
    <w:tmpl w:val="4F3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4AAF"/>
    <w:multiLevelType w:val="hybridMultilevel"/>
    <w:tmpl w:val="A46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F4BD3"/>
    <w:multiLevelType w:val="hybridMultilevel"/>
    <w:tmpl w:val="B76E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C53CD"/>
    <w:multiLevelType w:val="hybridMultilevel"/>
    <w:tmpl w:val="A28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47D25"/>
    <w:multiLevelType w:val="hybridMultilevel"/>
    <w:tmpl w:val="6F3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7463"/>
    <w:multiLevelType w:val="hybridMultilevel"/>
    <w:tmpl w:val="7BC0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1"/>
    <w:rsid w:val="000773E8"/>
    <w:rsid w:val="001A6B1D"/>
    <w:rsid w:val="002239A1"/>
    <w:rsid w:val="002277ED"/>
    <w:rsid w:val="003101C0"/>
    <w:rsid w:val="00333BF8"/>
    <w:rsid w:val="00512B80"/>
    <w:rsid w:val="00516E46"/>
    <w:rsid w:val="005603EF"/>
    <w:rsid w:val="008421EF"/>
    <w:rsid w:val="008919D2"/>
    <w:rsid w:val="009144A1"/>
    <w:rsid w:val="00A033D1"/>
    <w:rsid w:val="00C02A58"/>
    <w:rsid w:val="00C37284"/>
    <w:rsid w:val="00E0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AB2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A1"/>
    <w:rPr>
      <w:rFonts w:ascii="Times" w:eastAsia="ＭＳ 明朝" w:hAnsi="Times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A1"/>
    <w:pPr>
      <w:ind w:left="720"/>
      <w:contextualSpacing/>
    </w:pPr>
  </w:style>
  <w:style w:type="paragraph" w:customStyle="1" w:styleId="Body">
    <w:name w:val="Body"/>
    <w:basedOn w:val="Normal"/>
    <w:rsid w:val="009144A1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A1"/>
    <w:rPr>
      <w:rFonts w:ascii="Times" w:eastAsia="ＭＳ 明朝" w:hAnsi="Times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44A1"/>
  </w:style>
  <w:style w:type="paragraph" w:styleId="Header">
    <w:name w:val="header"/>
    <w:basedOn w:val="Normal"/>
    <w:link w:val="HeaderChar"/>
    <w:uiPriority w:val="99"/>
    <w:unhideWhenUsed/>
    <w:rsid w:val="00516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46"/>
    <w:rPr>
      <w:rFonts w:ascii="Times" w:eastAsia="ＭＳ 明朝" w:hAnsi="Times"/>
      <w:lang w:val="en-CA" w:eastAsia="en-US"/>
    </w:rPr>
  </w:style>
  <w:style w:type="paragraph" w:customStyle="1" w:styleId="DateList">
    <w:name w:val="Date List"/>
    <w:basedOn w:val="Normal"/>
    <w:link w:val="DateListChar"/>
    <w:rsid w:val="008421EF"/>
    <w:pPr>
      <w:tabs>
        <w:tab w:val="left" w:pos="1620"/>
      </w:tabs>
      <w:ind w:left="1620" w:hanging="1116"/>
    </w:pPr>
    <w:rPr>
      <w:rFonts w:ascii="Arial" w:eastAsia="Times New Roman" w:hAnsi="Arial"/>
      <w:sz w:val="22"/>
    </w:rPr>
  </w:style>
  <w:style w:type="paragraph" w:customStyle="1" w:styleId="dhIndentText">
    <w:name w:val="dh Indent Text"/>
    <w:basedOn w:val="Normal"/>
    <w:rsid w:val="008421EF"/>
    <w:pPr>
      <w:tabs>
        <w:tab w:val="left" w:pos="1800"/>
        <w:tab w:val="left" w:pos="2160"/>
      </w:tabs>
      <w:ind w:left="1800" w:hanging="1296"/>
    </w:pPr>
    <w:rPr>
      <w:rFonts w:ascii="Arial" w:eastAsia="Times New Roman" w:hAnsi="Arial"/>
      <w:sz w:val="22"/>
      <w:u w:color="0000FF"/>
    </w:rPr>
  </w:style>
  <w:style w:type="character" w:customStyle="1" w:styleId="DateListChar">
    <w:name w:val="Date List Char"/>
    <w:basedOn w:val="DefaultParagraphFont"/>
    <w:link w:val="DateList"/>
    <w:rsid w:val="008421EF"/>
    <w:rPr>
      <w:rFonts w:ascii="Arial" w:eastAsia="Times New Roman" w:hAnsi="Arial"/>
      <w:sz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A1"/>
    <w:rPr>
      <w:rFonts w:ascii="Times" w:eastAsia="ＭＳ 明朝" w:hAnsi="Times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A1"/>
    <w:pPr>
      <w:ind w:left="720"/>
      <w:contextualSpacing/>
    </w:pPr>
  </w:style>
  <w:style w:type="paragraph" w:customStyle="1" w:styleId="Body">
    <w:name w:val="Body"/>
    <w:basedOn w:val="Normal"/>
    <w:rsid w:val="009144A1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A1"/>
    <w:rPr>
      <w:rFonts w:ascii="Times" w:eastAsia="ＭＳ 明朝" w:hAnsi="Times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44A1"/>
  </w:style>
  <w:style w:type="paragraph" w:styleId="Header">
    <w:name w:val="header"/>
    <w:basedOn w:val="Normal"/>
    <w:link w:val="HeaderChar"/>
    <w:uiPriority w:val="99"/>
    <w:unhideWhenUsed/>
    <w:rsid w:val="00516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46"/>
    <w:rPr>
      <w:rFonts w:ascii="Times" w:eastAsia="ＭＳ 明朝" w:hAnsi="Times"/>
      <w:lang w:val="en-CA" w:eastAsia="en-US"/>
    </w:rPr>
  </w:style>
  <w:style w:type="paragraph" w:customStyle="1" w:styleId="DateList">
    <w:name w:val="Date List"/>
    <w:basedOn w:val="Normal"/>
    <w:link w:val="DateListChar"/>
    <w:rsid w:val="008421EF"/>
    <w:pPr>
      <w:tabs>
        <w:tab w:val="left" w:pos="1620"/>
      </w:tabs>
      <w:ind w:left="1620" w:hanging="1116"/>
    </w:pPr>
    <w:rPr>
      <w:rFonts w:ascii="Arial" w:eastAsia="Times New Roman" w:hAnsi="Arial"/>
      <w:sz w:val="22"/>
    </w:rPr>
  </w:style>
  <w:style w:type="paragraph" w:customStyle="1" w:styleId="dhIndentText">
    <w:name w:val="dh Indent Text"/>
    <w:basedOn w:val="Normal"/>
    <w:rsid w:val="008421EF"/>
    <w:pPr>
      <w:tabs>
        <w:tab w:val="left" w:pos="1800"/>
        <w:tab w:val="left" w:pos="2160"/>
      </w:tabs>
      <w:ind w:left="1800" w:hanging="1296"/>
    </w:pPr>
    <w:rPr>
      <w:rFonts w:ascii="Arial" w:eastAsia="Times New Roman" w:hAnsi="Arial"/>
      <w:sz w:val="22"/>
      <w:u w:color="0000FF"/>
    </w:rPr>
  </w:style>
  <w:style w:type="character" w:customStyle="1" w:styleId="DateListChar">
    <w:name w:val="Date List Char"/>
    <w:basedOn w:val="DefaultParagraphFont"/>
    <w:link w:val="DateList"/>
    <w:rsid w:val="008421EF"/>
    <w:rPr>
      <w:rFonts w:ascii="Arial" w:eastAsia="Times New Roman" w:hAnsi="Arial"/>
      <w:sz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BC44731BB63D4FA0EB1ECF4EDC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853D-3E63-7B43-A1C0-538BF34427A0}"/>
      </w:docPartPr>
      <w:docPartBody>
        <w:p w14:paraId="56003092" w14:textId="65B3215E" w:rsidR="00F306E0" w:rsidRDefault="00F306E0" w:rsidP="00F306E0">
          <w:pPr>
            <w:pStyle w:val="C8BC44731BB63D4FA0EB1ECF4EDCE62A"/>
          </w:pPr>
          <w:r>
            <w:t>[Type text]</w:t>
          </w:r>
        </w:p>
      </w:docPartBody>
    </w:docPart>
    <w:docPart>
      <w:docPartPr>
        <w:name w:val="D0ADA2B93527D140A360FDEC60EA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918C-FCB7-B24E-B50F-4A274F706954}"/>
      </w:docPartPr>
      <w:docPartBody>
        <w:p w14:paraId="464F3E96" w14:textId="770ED648" w:rsidR="00F306E0" w:rsidRDefault="00F306E0" w:rsidP="00F306E0">
          <w:pPr>
            <w:pStyle w:val="D0ADA2B93527D140A360FDEC60EA8AE0"/>
          </w:pPr>
          <w:r>
            <w:t>[Type text]</w:t>
          </w:r>
        </w:p>
      </w:docPartBody>
    </w:docPart>
    <w:docPart>
      <w:docPartPr>
        <w:name w:val="855D14D336DECD4DAB2E156375A9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C63D-7177-324F-8774-1DBFBA449AC9}"/>
      </w:docPartPr>
      <w:docPartBody>
        <w:p w14:paraId="5AFD422D" w14:textId="7D83B8A3" w:rsidR="00F306E0" w:rsidRDefault="00F306E0" w:rsidP="00F306E0">
          <w:pPr>
            <w:pStyle w:val="855D14D336DECD4DAB2E156375A9DC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0"/>
    <w:rsid w:val="009D4604"/>
    <w:rsid w:val="00F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CC2E63CB2194F863565647CF26BE2">
    <w:name w:val="C9ECC2E63CB2194F863565647CF26BE2"/>
    <w:rsid w:val="00F306E0"/>
  </w:style>
  <w:style w:type="paragraph" w:customStyle="1" w:styleId="A23EBCE0C9423944934297E4860515A3">
    <w:name w:val="A23EBCE0C9423944934297E4860515A3"/>
    <w:rsid w:val="00F306E0"/>
  </w:style>
  <w:style w:type="paragraph" w:customStyle="1" w:styleId="1F2015E9C508D84D98B1FBFA22364334">
    <w:name w:val="1F2015E9C508D84D98B1FBFA22364334"/>
    <w:rsid w:val="00F306E0"/>
  </w:style>
  <w:style w:type="paragraph" w:customStyle="1" w:styleId="50B1AE4179596C419F14BE12FF7988C3">
    <w:name w:val="50B1AE4179596C419F14BE12FF7988C3"/>
    <w:rsid w:val="00F306E0"/>
  </w:style>
  <w:style w:type="paragraph" w:customStyle="1" w:styleId="442390394BA30342AF09AB1C4B1ADF84">
    <w:name w:val="442390394BA30342AF09AB1C4B1ADF84"/>
    <w:rsid w:val="00F306E0"/>
  </w:style>
  <w:style w:type="paragraph" w:customStyle="1" w:styleId="94D7BFEB4DDC064CA3B33CD35D3D679D">
    <w:name w:val="94D7BFEB4DDC064CA3B33CD35D3D679D"/>
    <w:rsid w:val="00F306E0"/>
  </w:style>
  <w:style w:type="paragraph" w:customStyle="1" w:styleId="2425013867856E4782E463F8F5322B90">
    <w:name w:val="2425013867856E4782E463F8F5322B90"/>
    <w:rsid w:val="00F306E0"/>
  </w:style>
  <w:style w:type="paragraph" w:customStyle="1" w:styleId="6BCAD12A79C5DC4E958F947ABF4DD693">
    <w:name w:val="6BCAD12A79C5DC4E958F947ABF4DD693"/>
    <w:rsid w:val="00F306E0"/>
  </w:style>
  <w:style w:type="paragraph" w:customStyle="1" w:styleId="43FC580D5D153F4A9C7A9EB01F4B021C">
    <w:name w:val="43FC580D5D153F4A9C7A9EB01F4B021C"/>
    <w:rsid w:val="00F306E0"/>
  </w:style>
  <w:style w:type="paragraph" w:customStyle="1" w:styleId="DC6F6A3B35F00D41B75F40DC4883345B">
    <w:name w:val="DC6F6A3B35F00D41B75F40DC4883345B"/>
    <w:rsid w:val="00F306E0"/>
  </w:style>
  <w:style w:type="paragraph" w:customStyle="1" w:styleId="C847FBFEA9295442A5E784C6A2CC8F2B">
    <w:name w:val="C847FBFEA9295442A5E784C6A2CC8F2B"/>
    <w:rsid w:val="00F306E0"/>
  </w:style>
  <w:style w:type="paragraph" w:customStyle="1" w:styleId="DB78F0D1D8BB3C4DA424EFBD45FC5FE2">
    <w:name w:val="DB78F0D1D8BB3C4DA424EFBD45FC5FE2"/>
    <w:rsid w:val="00F306E0"/>
  </w:style>
  <w:style w:type="paragraph" w:customStyle="1" w:styleId="A40EF471CFDDD74295D9861A352AC20F">
    <w:name w:val="A40EF471CFDDD74295D9861A352AC20F"/>
    <w:rsid w:val="00F306E0"/>
  </w:style>
  <w:style w:type="paragraph" w:customStyle="1" w:styleId="279DC02359BD564CB9A2D2386B3F4829">
    <w:name w:val="279DC02359BD564CB9A2D2386B3F4829"/>
    <w:rsid w:val="00F306E0"/>
  </w:style>
  <w:style w:type="paragraph" w:customStyle="1" w:styleId="0AA576370305C841BA62A68F95AAF414">
    <w:name w:val="0AA576370305C841BA62A68F95AAF414"/>
    <w:rsid w:val="00F306E0"/>
  </w:style>
  <w:style w:type="paragraph" w:customStyle="1" w:styleId="AEEA49A6061BEA478D7E8DC2E17557EC">
    <w:name w:val="AEEA49A6061BEA478D7E8DC2E17557EC"/>
    <w:rsid w:val="00F306E0"/>
  </w:style>
  <w:style w:type="paragraph" w:customStyle="1" w:styleId="57436536CF5E6746945EA0A64A6E0639">
    <w:name w:val="57436536CF5E6746945EA0A64A6E0639"/>
    <w:rsid w:val="00F306E0"/>
  </w:style>
  <w:style w:type="paragraph" w:customStyle="1" w:styleId="E665E0F1A239BC428AB086176A973A62">
    <w:name w:val="E665E0F1A239BC428AB086176A973A62"/>
    <w:rsid w:val="00F306E0"/>
  </w:style>
  <w:style w:type="paragraph" w:customStyle="1" w:styleId="C8BC44731BB63D4FA0EB1ECF4EDCE62A">
    <w:name w:val="C8BC44731BB63D4FA0EB1ECF4EDCE62A"/>
    <w:rsid w:val="00F306E0"/>
  </w:style>
  <w:style w:type="paragraph" w:customStyle="1" w:styleId="D0ADA2B93527D140A360FDEC60EA8AE0">
    <w:name w:val="D0ADA2B93527D140A360FDEC60EA8AE0"/>
    <w:rsid w:val="00F306E0"/>
  </w:style>
  <w:style w:type="paragraph" w:customStyle="1" w:styleId="855D14D336DECD4DAB2E156375A9DC22">
    <w:name w:val="855D14D336DECD4DAB2E156375A9DC22"/>
    <w:rsid w:val="00F306E0"/>
  </w:style>
  <w:style w:type="paragraph" w:customStyle="1" w:styleId="DD50FCE676C2484DA1865D22E583D553">
    <w:name w:val="DD50FCE676C2484DA1865D22E583D553"/>
    <w:rsid w:val="00F306E0"/>
  </w:style>
  <w:style w:type="paragraph" w:customStyle="1" w:styleId="6A7973D2A36DF549A492FF7CFD3C62FD">
    <w:name w:val="6A7973D2A36DF549A492FF7CFD3C62FD"/>
    <w:rsid w:val="00F306E0"/>
  </w:style>
  <w:style w:type="paragraph" w:customStyle="1" w:styleId="5DFFF882ABA92348B920F73A3F8629D8">
    <w:name w:val="5DFFF882ABA92348B920F73A3F8629D8"/>
    <w:rsid w:val="00F306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CC2E63CB2194F863565647CF26BE2">
    <w:name w:val="C9ECC2E63CB2194F863565647CF26BE2"/>
    <w:rsid w:val="00F306E0"/>
  </w:style>
  <w:style w:type="paragraph" w:customStyle="1" w:styleId="A23EBCE0C9423944934297E4860515A3">
    <w:name w:val="A23EBCE0C9423944934297E4860515A3"/>
    <w:rsid w:val="00F306E0"/>
  </w:style>
  <w:style w:type="paragraph" w:customStyle="1" w:styleId="1F2015E9C508D84D98B1FBFA22364334">
    <w:name w:val="1F2015E9C508D84D98B1FBFA22364334"/>
    <w:rsid w:val="00F306E0"/>
  </w:style>
  <w:style w:type="paragraph" w:customStyle="1" w:styleId="50B1AE4179596C419F14BE12FF7988C3">
    <w:name w:val="50B1AE4179596C419F14BE12FF7988C3"/>
    <w:rsid w:val="00F306E0"/>
  </w:style>
  <w:style w:type="paragraph" w:customStyle="1" w:styleId="442390394BA30342AF09AB1C4B1ADF84">
    <w:name w:val="442390394BA30342AF09AB1C4B1ADF84"/>
    <w:rsid w:val="00F306E0"/>
  </w:style>
  <w:style w:type="paragraph" w:customStyle="1" w:styleId="94D7BFEB4DDC064CA3B33CD35D3D679D">
    <w:name w:val="94D7BFEB4DDC064CA3B33CD35D3D679D"/>
    <w:rsid w:val="00F306E0"/>
  </w:style>
  <w:style w:type="paragraph" w:customStyle="1" w:styleId="2425013867856E4782E463F8F5322B90">
    <w:name w:val="2425013867856E4782E463F8F5322B90"/>
    <w:rsid w:val="00F306E0"/>
  </w:style>
  <w:style w:type="paragraph" w:customStyle="1" w:styleId="6BCAD12A79C5DC4E958F947ABF4DD693">
    <w:name w:val="6BCAD12A79C5DC4E958F947ABF4DD693"/>
    <w:rsid w:val="00F306E0"/>
  </w:style>
  <w:style w:type="paragraph" w:customStyle="1" w:styleId="43FC580D5D153F4A9C7A9EB01F4B021C">
    <w:name w:val="43FC580D5D153F4A9C7A9EB01F4B021C"/>
    <w:rsid w:val="00F306E0"/>
  </w:style>
  <w:style w:type="paragraph" w:customStyle="1" w:styleId="DC6F6A3B35F00D41B75F40DC4883345B">
    <w:name w:val="DC6F6A3B35F00D41B75F40DC4883345B"/>
    <w:rsid w:val="00F306E0"/>
  </w:style>
  <w:style w:type="paragraph" w:customStyle="1" w:styleId="C847FBFEA9295442A5E784C6A2CC8F2B">
    <w:name w:val="C847FBFEA9295442A5E784C6A2CC8F2B"/>
    <w:rsid w:val="00F306E0"/>
  </w:style>
  <w:style w:type="paragraph" w:customStyle="1" w:styleId="DB78F0D1D8BB3C4DA424EFBD45FC5FE2">
    <w:name w:val="DB78F0D1D8BB3C4DA424EFBD45FC5FE2"/>
    <w:rsid w:val="00F306E0"/>
  </w:style>
  <w:style w:type="paragraph" w:customStyle="1" w:styleId="A40EF471CFDDD74295D9861A352AC20F">
    <w:name w:val="A40EF471CFDDD74295D9861A352AC20F"/>
    <w:rsid w:val="00F306E0"/>
  </w:style>
  <w:style w:type="paragraph" w:customStyle="1" w:styleId="279DC02359BD564CB9A2D2386B3F4829">
    <w:name w:val="279DC02359BD564CB9A2D2386B3F4829"/>
    <w:rsid w:val="00F306E0"/>
  </w:style>
  <w:style w:type="paragraph" w:customStyle="1" w:styleId="0AA576370305C841BA62A68F95AAF414">
    <w:name w:val="0AA576370305C841BA62A68F95AAF414"/>
    <w:rsid w:val="00F306E0"/>
  </w:style>
  <w:style w:type="paragraph" w:customStyle="1" w:styleId="AEEA49A6061BEA478D7E8DC2E17557EC">
    <w:name w:val="AEEA49A6061BEA478D7E8DC2E17557EC"/>
    <w:rsid w:val="00F306E0"/>
  </w:style>
  <w:style w:type="paragraph" w:customStyle="1" w:styleId="57436536CF5E6746945EA0A64A6E0639">
    <w:name w:val="57436536CF5E6746945EA0A64A6E0639"/>
    <w:rsid w:val="00F306E0"/>
  </w:style>
  <w:style w:type="paragraph" w:customStyle="1" w:styleId="E665E0F1A239BC428AB086176A973A62">
    <w:name w:val="E665E0F1A239BC428AB086176A973A62"/>
    <w:rsid w:val="00F306E0"/>
  </w:style>
  <w:style w:type="paragraph" w:customStyle="1" w:styleId="C8BC44731BB63D4FA0EB1ECF4EDCE62A">
    <w:name w:val="C8BC44731BB63D4FA0EB1ECF4EDCE62A"/>
    <w:rsid w:val="00F306E0"/>
  </w:style>
  <w:style w:type="paragraph" w:customStyle="1" w:styleId="D0ADA2B93527D140A360FDEC60EA8AE0">
    <w:name w:val="D0ADA2B93527D140A360FDEC60EA8AE0"/>
    <w:rsid w:val="00F306E0"/>
  </w:style>
  <w:style w:type="paragraph" w:customStyle="1" w:styleId="855D14D336DECD4DAB2E156375A9DC22">
    <w:name w:val="855D14D336DECD4DAB2E156375A9DC22"/>
    <w:rsid w:val="00F306E0"/>
  </w:style>
  <w:style w:type="paragraph" w:customStyle="1" w:styleId="DD50FCE676C2484DA1865D22E583D553">
    <w:name w:val="DD50FCE676C2484DA1865D22E583D553"/>
    <w:rsid w:val="00F306E0"/>
  </w:style>
  <w:style w:type="paragraph" w:customStyle="1" w:styleId="6A7973D2A36DF549A492FF7CFD3C62FD">
    <w:name w:val="6A7973D2A36DF549A492FF7CFD3C62FD"/>
    <w:rsid w:val="00F306E0"/>
  </w:style>
  <w:style w:type="paragraph" w:customStyle="1" w:styleId="5DFFF882ABA92348B920F73A3F8629D8">
    <w:name w:val="5DFFF882ABA92348B920F73A3F8629D8"/>
    <w:rsid w:val="00F30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F6FF5-A6BD-B847-B28A-F942C7A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3535</Words>
  <Characters>20153</Characters>
  <Application>Microsoft Macintosh Word</Application>
  <DocSecurity>0</DocSecurity>
  <Lines>167</Lines>
  <Paragraphs>47</Paragraphs>
  <ScaleCrop>false</ScaleCrop>
  <Company>University of Guelph</Company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Schacker User</dc:creator>
  <cp:keywords/>
  <dc:description/>
  <cp:lastModifiedBy>Jennifer Schacker User</cp:lastModifiedBy>
  <cp:revision>2</cp:revision>
  <cp:lastPrinted>2016-10-25T18:15:00Z</cp:lastPrinted>
  <dcterms:created xsi:type="dcterms:W3CDTF">2016-11-09T19:48:00Z</dcterms:created>
  <dcterms:modified xsi:type="dcterms:W3CDTF">2016-11-09T19:48:00Z</dcterms:modified>
</cp:coreProperties>
</file>