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8173F7" w14:textId="77777777" w:rsidR="00C11412" w:rsidRPr="00C11412" w:rsidRDefault="00C11412" w:rsidP="00C11412">
      <w:pPr>
        <w:keepNext/>
        <w:widowControl w:val="0"/>
        <w:pBdr>
          <w:bottom w:val="single" w:sz="18" w:space="1" w:color="auto"/>
        </w:pBdr>
        <w:overflowPunct w:val="0"/>
        <w:autoSpaceDE w:val="0"/>
        <w:autoSpaceDN w:val="0"/>
        <w:adjustRightInd w:val="0"/>
        <w:outlineLvl w:val="3"/>
        <w:rPr>
          <w:rFonts w:eastAsia="Times New Roman"/>
          <w:b/>
          <w:kern w:val="28"/>
          <w:sz w:val="32"/>
          <w:szCs w:val="20"/>
        </w:rPr>
      </w:pPr>
      <w:r w:rsidRPr="00C11412">
        <w:rPr>
          <w:rFonts w:eastAsia="Times New Roman"/>
          <w:b/>
          <w:kern w:val="28"/>
          <w:sz w:val="32"/>
          <w:szCs w:val="20"/>
        </w:rPr>
        <w:t>AMANDA BOETZKES</w:t>
      </w:r>
    </w:p>
    <w:p w14:paraId="624AB62D" w14:textId="17BD8CD6" w:rsidR="00C11412" w:rsidRPr="00C11412" w:rsidRDefault="00C11412" w:rsidP="00A95739">
      <w:pPr>
        <w:jc w:val="center"/>
        <w:rPr>
          <w:rFonts w:eastAsia="Times"/>
          <w:szCs w:val="20"/>
        </w:rPr>
      </w:pPr>
      <w:r w:rsidRPr="00C11412">
        <w:rPr>
          <w:rFonts w:eastAsia="Times"/>
          <w:szCs w:val="20"/>
        </w:rPr>
        <w:t>School of Fine Arts and Music· 201 Zavitz Hall · University of Guelph·</w:t>
      </w:r>
    </w:p>
    <w:p w14:paraId="673BC851" w14:textId="5CE6292C" w:rsidR="00C11412" w:rsidRPr="00C11412" w:rsidRDefault="003C396D" w:rsidP="00C11412">
      <w:pPr>
        <w:jc w:val="center"/>
        <w:rPr>
          <w:rFonts w:eastAsia="Times"/>
          <w:szCs w:val="20"/>
        </w:rPr>
      </w:pPr>
      <w:r>
        <w:rPr>
          <w:rFonts w:eastAsia="Times"/>
          <w:szCs w:val="20"/>
        </w:rPr>
        <w:t>Guelph, ON</w:t>
      </w:r>
      <w:r w:rsidR="00C11412" w:rsidRPr="00C11412">
        <w:rPr>
          <w:rFonts w:eastAsia="Times"/>
          <w:szCs w:val="20"/>
        </w:rPr>
        <w:t>· N1G 2W1 · aboetzke@uoguelph.ca· (416) 315-2550</w:t>
      </w:r>
    </w:p>
    <w:p w14:paraId="7B80C1CF" w14:textId="77777777" w:rsidR="00C11412" w:rsidRPr="00C11412" w:rsidRDefault="00C11412" w:rsidP="00C11412">
      <w:pPr>
        <w:keepNext/>
        <w:spacing w:line="360" w:lineRule="auto"/>
        <w:outlineLvl w:val="0"/>
        <w:rPr>
          <w:rFonts w:eastAsia="Times"/>
          <w:b/>
          <w:szCs w:val="20"/>
        </w:rPr>
      </w:pPr>
    </w:p>
    <w:p w14:paraId="1598221B" w14:textId="77777777" w:rsidR="00C11412" w:rsidRPr="00C11412" w:rsidRDefault="00C11412" w:rsidP="00C11412">
      <w:pPr>
        <w:keepNext/>
        <w:spacing w:line="360" w:lineRule="auto"/>
        <w:outlineLvl w:val="0"/>
        <w:rPr>
          <w:rFonts w:eastAsia="Times"/>
          <w:b/>
          <w:szCs w:val="20"/>
        </w:rPr>
      </w:pPr>
      <w:r w:rsidRPr="00C11412">
        <w:rPr>
          <w:rFonts w:eastAsia="Times"/>
          <w:b/>
          <w:szCs w:val="20"/>
        </w:rPr>
        <w:t>RESEARCH AND TEACHING FIELDS</w:t>
      </w:r>
    </w:p>
    <w:p w14:paraId="08611BB0" w14:textId="4FE801D7" w:rsidR="00C11412" w:rsidRPr="00C11412" w:rsidRDefault="00C11412" w:rsidP="00C11412">
      <w:pPr>
        <w:rPr>
          <w:rFonts w:eastAsia="Times"/>
          <w:szCs w:val="20"/>
        </w:rPr>
      </w:pPr>
      <w:r w:rsidRPr="00C11412">
        <w:rPr>
          <w:rFonts w:eastAsia="Times"/>
          <w:szCs w:val="20"/>
        </w:rPr>
        <w:t>Contemporary art, theory and criticism; ea</w:t>
      </w:r>
      <w:r w:rsidR="00325A8E">
        <w:rPr>
          <w:rFonts w:eastAsia="Times"/>
          <w:szCs w:val="20"/>
        </w:rPr>
        <w:t>rth art, ecology and ethics</w:t>
      </w:r>
      <w:r w:rsidRPr="00C11412">
        <w:rPr>
          <w:rFonts w:eastAsia="Times"/>
          <w:szCs w:val="20"/>
        </w:rPr>
        <w:t>; “waste art” and the archaeology of garbage; new media art dealing with embodiment, subjectivity, technological extensions</w:t>
      </w:r>
      <w:r w:rsidR="00690C39">
        <w:rPr>
          <w:rFonts w:eastAsia="Times"/>
          <w:szCs w:val="20"/>
        </w:rPr>
        <w:t>, reincorporations</w:t>
      </w:r>
      <w:r w:rsidRPr="00C11412">
        <w:rPr>
          <w:rFonts w:eastAsia="Times"/>
          <w:szCs w:val="20"/>
        </w:rPr>
        <w:t xml:space="preserve"> and genetic manipulation; theories of consciousness and perception, specifically ecological perception and neuroplasticity; art and visual culture that problematizes the ontological and political status of animal species; phenomenology, ethics and art historiography</w:t>
      </w:r>
    </w:p>
    <w:p w14:paraId="106FD30E" w14:textId="77777777" w:rsidR="00C11412" w:rsidRPr="00C11412" w:rsidRDefault="00C11412" w:rsidP="00C11412">
      <w:pPr>
        <w:rPr>
          <w:rFonts w:eastAsia="Times"/>
          <w:b/>
          <w:szCs w:val="20"/>
        </w:rPr>
      </w:pPr>
    </w:p>
    <w:p w14:paraId="2D0088B1" w14:textId="77777777" w:rsidR="00C11412" w:rsidRPr="00C11412" w:rsidRDefault="00C11412" w:rsidP="00C11412">
      <w:pPr>
        <w:rPr>
          <w:rFonts w:eastAsia="Times"/>
          <w:b/>
          <w:szCs w:val="20"/>
        </w:rPr>
      </w:pPr>
    </w:p>
    <w:p w14:paraId="0888C885" w14:textId="77777777" w:rsidR="00C11412" w:rsidRPr="00C11412" w:rsidRDefault="00C11412" w:rsidP="00C11412">
      <w:pPr>
        <w:rPr>
          <w:rFonts w:eastAsia="Times"/>
          <w:b/>
          <w:szCs w:val="20"/>
        </w:rPr>
      </w:pPr>
      <w:r w:rsidRPr="00C11412">
        <w:rPr>
          <w:rFonts w:eastAsia="Times"/>
          <w:b/>
          <w:szCs w:val="20"/>
        </w:rPr>
        <w:t xml:space="preserve">EDUCATION </w:t>
      </w:r>
    </w:p>
    <w:p w14:paraId="02813E1B" w14:textId="77777777" w:rsidR="00C11412" w:rsidRPr="00C11412" w:rsidRDefault="00C11412" w:rsidP="00C11412">
      <w:pPr>
        <w:rPr>
          <w:rFonts w:eastAsia="Times"/>
          <w:b/>
          <w:szCs w:val="20"/>
        </w:rPr>
      </w:pPr>
      <w:r w:rsidRPr="00C11412">
        <w:rPr>
          <w:rFonts w:eastAsia="Times"/>
          <w:szCs w:val="20"/>
        </w:rPr>
        <w:tab/>
      </w:r>
      <w:r w:rsidRPr="00C11412">
        <w:rPr>
          <w:rFonts w:eastAsia="Times"/>
          <w:szCs w:val="20"/>
        </w:rPr>
        <w:tab/>
      </w:r>
      <w:r w:rsidRPr="00C11412">
        <w:rPr>
          <w:rFonts w:eastAsia="Times"/>
          <w:szCs w:val="20"/>
        </w:rPr>
        <w:tab/>
      </w:r>
      <w:r w:rsidRPr="00C11412">
        <w:rPr>
          <w:rFonts w:eastAsia="Times"/>
          <w:szCs w:val="20"/>
        </w:rPr>
        <w:tab/>
      </w:r>
      <w:r w:rsidRPr="00C11412">
        <w:rPr>
          <w:rFonts w:eastAsia="Times"/>
          <w:szCs w:val="20"/>
        </w:rPr>
        <w:tab/>
      </w:r>
      <w:r w:rsidRPr="00C11412">
        <w:rPr>
          <w:rFonts w:eastAsia="Times"/>
          <w:szCs w:val="20"/>
        </w:rPr>
        <w:tab/>
      </w:r>
      <w:r w:rsidRPr="00C11412">
        <w:rPr>
          <w:rFonts w:eastAsia="Times"/>
          <w:szCs w:val="20"/>
        </w:rPr>
        <w:tab/>
      </w:r>
    </w:p>
    <w:p w14:paraId="33385698" w14:textId="77777777" w:rsidR="00C11412" w:rsidRPr="00C11412" w:rsidRDefault="00C11412" w:rsidP="00C11412">
      <w:pPr>
        <w:tabs>
          <w:tab w:val="left" w:pos="284"/>
          <w:tab w:val="left" w:pos="3402"/>
        </w:tabs>
        <w:ind w:left="1620" w:hanging="1762"/>
        <w:rPr>
          <w:rFonts w:eastAsia="Times"/>
          <w:szCs w:val="20"/>
        </w:rPr>
      </w:pPr>
      <w:r w:rsidRPr="00C11412">
        <w:rPr>
          <w:rFonts w:eastAsia="Times"/>
          <w:szCs w:val="20"/>
        </w:rPr>
        <w:tab/>
        <w:t>2007</w:t>
      </w:r>
      <w:r w:rsidRPr="00C11412">
        <w:rPr>
          <w:rFonts w:eastAsia="Times"/>
          <w:szCs w:val="20"/>
        </w:rPr>
        <w:tab/>
        <w:t>PhD in Art History, McGill University</w:t>
      </w:r>
    </w:p>
    <w:p w14:paraId="135ED553" w14:textId="77777777" w:rsidR="00C11412" w:rsidRPr="00C11412" w:rsidRDefault="00C11412" w:rsidP="00C11412">
      <w:pPr>
        <w:tabs>
          <w:tab w:val="left" w:pos="567"/>
          <w:tab w:val="left" w:pos="3402"/>
        </w:tabs>
        <w:ind w:left="2268" w:hanging="1984"/>
        <w:rPr>
          <w:rFonts w:eastAsia="Times"/>
          <w:szCs w:val="20"/>
        </w:rPr>
      </w:pPr>
    </w:p>
    <w:p w14:paraId="382A7BF0" w14:textId="77777777" w:rsidR="00C11412" w:rsidRPr="00C11412" w:rsidRDefault="00C11412" w:rsidP="00C11412">
      <w:pPr>
        <w:tabs>
          <w:tab w:val="left" w:pos="567"/>
          <w:tab w:val="left" w:pos="3402"/>
        </w:tabs>
        <w:ind w:left="1620" w:hanging="1336"/>
        <w:rPr>
          <w:rFonts w:eastAsia="Times"/>
          <w:szCs w:val="20"/>
        </w:rPr>
      </w:pPr>
      <w:r w:rsidRPr="00C11412">
        <w:rPr>
          <w:rFonts w:eastAsia="Times"/>
          <w:szCs w:val="20"/>
        </w:rPr>
        <w:t>2002</w:t>
      </w:r>
      <w:r w:rsidRPr="00C11412">
        <w:rPr>
          <w:rFonts w:eastAsia="Times"/>
          <w:szCs w:val="20"/>
        </w:rPr>
        <w:tab/>
        <w:t>M.A. in Art History, McGill University</w:t>
      </w:r>
      <w:r w:rsidRPr="00C11412">
        <w:rPr>
          <w:rFonts w:eastAsia="Times"/>
          <w:szCs w:val="20"/>
        </w:rPr>
        <w:tab/>
      </w:r>
    </w:p>
    <w:p w14:paraId="50E17529" w14:textId="77777777" w:rsidR="00C11412" w:rsidRPr="00C11412" w:rsidRDefault="00C11412" w:rsidP="00C11412">
      <w:pPr>
        <w:tabs>
          <w:tab w:val="left" w:pos="567"/>
          <w:tab w:val="left" w:pos="3402"/>
        </w:tabs>
        <w:ind w:left="1620" w:hanging="1336"/>
        <w:rPr>
          <w:rFonts w:eastAsia="Times"/>
          <w:szCs w:val="20"/>
        </w:rPr>
      </w:pPr>
    </w:p>
    <w:p w14:paraId="745890F7" w14:textId="77777777" w:rsidR="00C11412" w:rsidRPr="00C11412" w:rsidRDefault="00C11412" w:rsidP="00C11412">
      <w:pPr>
        <w:tabs>
          <w:tab w:val="left" w:pos="567"/>
          <w:tab w:val="left" w:pos="3402"/>
        </w:tabs>
        <w:ind w:left="1620" w:hanging="1336"/>
        <w:rPr>
          <w:rFonts w:eastAsia="Times"/>
          <w:szCs w:val="20"/>
        </w:rPr>
      </w:pPr>
      <w:r w:rsidRPr="00C11412">
        <w:rPr>
          <w:rFonts w:eastAsia="Times"/>
          <w:szCs w:val="20"/>
        </w:rPr>
        <w:t>2000</w:t>
      </w:r>
      <w:r w:rsidRPr="00C11412">
        <w:rPr>
          <w:rFonts w:eastAsia="Times"/>
          <w:szCs w:val="20"/>
        </w:rPr>
        <w:tab/>
        <w:t>B.A. Honours in Art History, University of Victoria</w:t>
      </w:r>
      <w:r w:rsidRPr="00C11412">
        <w:rPr>
          <w:rFonts w:eastAsia="Times"/>
          <w:szCs w:val="20"/>
        </w:rPr>
        <w:tab/>
      </w:r>
    </w:p>
    <w:p w14:paraId="04BE433A" w14:textId="77777777" w:rsidR="00C11412" w:rsidRPr="00C11412" w:rsidRDefault="00C11412" w:rsidP="00C11412">
      <w:pPr>
        <w:tabs>
          <w:tab w:val="left" w:pos="567"/>
          <w:tab w:val="left" w:pos="3402"/>
        </w:tabs>
        <w:ind w:left="1620" w:hanging="1336"/>
        <w:rPr>
          <w:rFonts w:eastAsia="Times"/>
          <w:szCs w:val="20"/>
        </w:rPr>
      </w:pPr>
      <w:r w:rsidRPr="00C11412">
        <w:rPr>
          <w:rFonts w:eastAsia="Times"/>
          <w:szCs w:val="20"/>
        </w:rPr>
        <w:tab/>
      </w:r>
      <w:r w:rsidRPr="00C11412">
        <w:rPr>
          <w:rFonts w:eastAsia="Times"/>
          <w:szCs w:val="20"/>
        </w:rPr>
        <w:tab/>
      </w:r>
      <w:r w:rsidRPr="00C11412">
        <w:rPr>
          <w:rFonts w:eastAsia="Times"/>
          <w:szCs w:val="20"/>
        </w:rPr>
        <w:tab/>
      </w:r>
      <w:r w:rsidRPr="00C11412">
        <w:rPr>
          <w:rFonts w:eastAsia="Times"/>
          <w:szCs w:val="20"/>
        </w:rPr>
        <w:tab/>
      </w:r>
      <w:r w:rsidRPr="00C11412">
        <w:rPr>
          <w:rFonts w:eastAsia="Times"/>
          <w:szCs w:val="20"/>
        </w:rPr>
        <w:tab/>
      </w:r>
      <w:r w:rsidRPr="00C11412">
        <w:rPr>
          <w:rFonts w:eastAsia="Times"/>
          <w:szCs w:val="20"/>
        </w:rPr>
        <w:tab/>
      </w:r>
    </w:p>
    <w:p w14:paraId="1225C657" w14:textId="77777777" w:rsidR="00C11412" w:rsidRPr="00C11412" w:rsidRDefault="00C11412" w:rsidP="00C11412">
      <w:pPr>
        <w:rPr>
          <w:rFonts w:eastAsia="Times"/>
          <w:b/>
          <w:szCs w:val="20"/>
        </w:rPr>
      </w:pPr>
    </w:p>
    <w:p w14:paraId="4E36A8E8" w14:textId="77777777" w:rsidR="00C11412" w:rsidRPr="00C11412" w:rsidRDefault="00C11412" w:rsidP="00C11412">
      <w:pPr>
        <w:rPr>
          <w:rFonts w:eastAsia="Times"/>
          <w:b/>
          <w:szCs w:val="20"/>
        </w:rPr>
      </w:pPr>
      <w:r w:rsidRPr="00C11412">
        <w:rPr>
          <w:rFonts w:eastAsia="Times"/>
          <w:b/>
          <w:szCs w:val="20"/>
        </w:rPr>
        <w:t>EMPLOYMENT AND FELLOWSHIPS</w:t>
      </w:r>
    </w:p>
    <w:p w14:paraId="21FABA0E" w14:textId="77777777" w:rsidR="00C11412" w:rsidRPr="00C11412" w:rsidRDefault="00C11412" w:rsidP="00C11412">
      <w:pPr>
        <w:rPr>
          <w:rFonts w:eastAsia="Times"/>
          <w:b/>
          <w:szCs w:val="20"/>
        </w:rPr>
      </w:pPr>
    </w:p>
    <w:p w14:paraId="4EDE4B87" w14:textId="6307F9AF" w:rsidR="0084648B" w:rsidRDefault="00C11412" w:rsidP="00C11412">
      <w:pPr>
        <w:tabs>
          <w:tab w:val="left" w:pos="270"/>
        </w:tabs>
        <w:rPr>
          <w:rFonts w:eastAsia="Times"/>
          <w:szCs w:val="20"/>
        </w:rPr>
      </w:pPr>
      <w:r w:rsidRPr="00C11412">
        <w:rPr>
          <w:rFonts w:eastAsia="Times"/>
          <w:b/>
          <w:szCs w:val="20"/>
        </w:rPr>
        <w:tab/>
      </w:r>
      <w:r w:rsidR="0084648B">
        <w:rPr>
          <w:rFonts w:eastAsia="Times"/>
          <w:szCs w:val="20"/>
        </w:rPr>
        <w:t>2015</w:t>
      </w:r>
      <w:r w:rsidR="00A95739">
        <w:rPr>
          <w:rFonts w:eastAsia="Times"/>
          <w:szCs w:val="20"/>
        </w:rPr>
        <w:t>-onward</w:t>
      </w:r>
      <w:r w:rsidR="00A95739">
        <w:rPr>
          <w:rFonts w:eastAsia="Times"/>
          <w:szCs w:val="20"/>
        </w:rPr>
        <w:tab/>
      </w:r>
      <w:r w:rsidR="0084648B">
        <w:rPr>
          <w:rFonts w:eastAsia="Times"/>
          <w:szCs w:val="20"/>
        </w:rPr>
        <w:t>Associate Professor</w:t>
      </w:r>
      <w:r w:rsidR="0084648B">
        <w:rPr>
          <w:rFonts w:eastAsia="Times"/>
          <w:szCs w:val="20"/>
        </w:rPr>
        <w:tab/>
      </w:r>
      <w:r w:rsidR="0084648B">
        <w:rPr>
          <w:rFonts w:eastAsia="Times"/>
          <w:szCs w:val="20"/>
        </w:rPr>
        <w:tab/>
        <w:t>School of Fine Arts and Music</w:t>
      </w:r>
    </w:p>
    <w:p w14:paraId="67361530" w14:textId="4E91E688" w:rsidR="0084648B" w:rsidRPr="0084648B" w:rsidRDefault="0084648B" w:rsidP="00C11412">
      <w:pPr>
        <w:tabs>
          <w:tab w:val="left" w:pos="270"/>
        </w:tabs>
        <w:rPr>
          <w:rFonts w:eastAsia="Times"/>
          <w:szCs w:val="20"/>
        </w:rPr>
      </w:pPr>
      <w:r>
        <w:rPr>
          <w:rFonts w:eastAsia="Times"/>
          <w:szCs w:val="20"/>
        </w:rPr>
        <w:tab/>
      </w:r>
      <w:r>
        <w:rPr>
          <w:rFonts w:eastAsia="Times"/>
          <w:szCs w:val="20"/>
        </w:rPr>
        <w:tab/>
      </w:r>
      <w:r>
        <w:rPr>
          <w:rFonts w:eastAsia="Times"/>
          <w:szCs w:val="20"/>
        </w:rPr>
        <w:tab/>
      </w:r>
      <w:r>
        <w:rPr>
          <w:rFonts w:eastAsia="Times"/>
          <w:szCs w:val="20"/>
        </w:rPr>
        <w:tab/>
      </w:r>
      <w:r w:rsidR="00C57652">
        <w:rPr>
          <w:rFonts w:eastAsia="Times"/>
          <w:szCs w:val="20"/>
        </w:rPr>
        <w:tab/>
      </w:r>
      <w:r w:rsidR="00C57652">
        <w:rPr>
          <w:rFonts w:eastAsia="Times"/>
          <w:szCs w:val="20"/>
        </w:rPr>
        <w:tab/>
      </w:r>
      <w:r w:rsidR="00C57652">
        <w:rPr>
          <w:rFonts w:eastAsia="Times"/>
          <w:szCs w:val="20"/>
        </w:rPr>
        <w:tab/>
      </w:r>
      <w:r>
        <w:rPr>
          <w:rFonts w:eastAsia="Times"/>
          <w:szCs w:val="20"/>
        </w:rPr>
        <w:tab/>
        <w:t>University of Guelph</w:t>
      </w:r>
    </w:p>
    <w:p w14:paraId="5CB4268D" w14:textId="77777777" w:rsidR="0084648B" w:rsidRDefault="0084648B" w:rsidP="00C11412">
      <w:pPr>
        <w:tabs>
          <w:tab w:val="left" w:pos="270"/>
        </w:tabs>
        <w:rPr>
          <w:rFonts w:eastAsia="Times"/>
          <w:b/>
          <w:szCs w:val="20"/>
        </w:rPr>
      </w:pPr>
      <w:r>
        <w:rPr>
          <w:rFonts w:eastAsia="Times"/>
          <w:b/>
          <w:szCs w:val="20"/>
        </w:rPr>
        <w:tab/>
      </w:r>
    </w:p>
    <w:p w14:paraId="2AC06289" w14:textId="6ABB849B" w:rsidR="00C11412" w:rsidRPr="00C11412" w:rsidRDefault="0084648B" w:rsidP="00C11412">
      <w:pPr>
        <w:tabs>
          <w:tab w:val="left" w:pos="270"/>
        </w:tabs>
        <w:rPr>
          <w:rFonts w:eastAsia="Times"/>
          <w:szCs w:val="20"/>
        </w:rPr>
      </w:pPr>
      <w:r>
        <w:rPr>
          <w:rFonts w:eastAsia="Times"/>
          <w:b/>
          <w:szCs w:val="20"/>
        </w:rPr>
        <w:tab/>
      </w:r>
      <w:r w:rsidR="00A95739">
        <w:rPr>
          <w:rFonts w:eastAsia="Times"/>
          <w:szCs w:val="20"/>
        </w:rPr>
        <w:t>2012-2015</w:t>
      </w:r>
      <w:r w:rsidR="00A95739">
        <w:rPr>
          <w:rFonts w:eastAsia="Times"/>
          <w:szCs w:val="20"/>
        </w:rPr>
        <w:tab/>
      </w:r>
      <w:r w:rsidR="00C11412" w:rsidRPr="00C11412">
        <w:rPr>
          <w:rFonts w:eastAsia="Times"/>
          <w:szCs w:val="20"/>
        </w:rPr>
        <w:tab/>
        <w:t>Assistant Professor</w:t>
      </w:r>
      <w:r w:rsidR="00C11412" w:rsidRPr="00C11412">
        <w:rPr>
          <w:rFonts w:eastAsia="Times"/>
          <w:szCs w:val="20"/>
        </w:rPr>
        <w:tab/>
      </w:r>
      <w:r w:rsidR="00C11412" w:rsidRPr="00C11412">
        <w:rPr>
          <w:rFonts w:eastAsia="Times"/>
          <w:szCs w:val="20"/>
        </w:rPr>
        <w:tab/>
        <w:t>School of Fine Arts and Music</w:t>
      </w:r>
    </w:p>
    <w:p w14:paraId="3190E522" w14:textId="77777777" w:rsidR="00C11412" w:rsidRPr="00C11412" w:rsidRDefault="00C11412" w:rsidP="00C11412">
      <w:pPr>
        <w:tabs>
          <w:tab w:val="left" w:pos="270"/>
        </w:tabs>
        <w:rPr>
          <w:rFonts w:eastAsia="Times"/>
          <w:szCs w:val="20"/>
        </w:rPr>
      </w:pPr>
      <w:r w:rsidRPr="00C11412">
        <w:rPr>
          <w:rFonts w:eastAsia="Times"/>
          <w:szCs w:val="20"/>
        </w:rPr>
        <w:tab/>
      </w:r>
      <w:r w:rsidRPr="00C11412">
        <w:rPr>
          <w:rFonts w:eastAsia="Times"/>
          <w:szCs w:val="20"/>
        </w:rPr>
        <w:tab/>
      </w:r>
      <w:r w:rsidRPr="00C11412">
        <w:rPr>
          <w:rFonts w:eastAsia="Times"/>
          <w:szCs w:val="20"/>
        </w:rPr>
        <w:tab/>
      </w:r>
      <w:r w:rsidRPr="00C11412">
        <w:rPr>
          <w:rFonts w:eastAsia="Times"/>
          <w:szCs w:val="20"/>
        </w:rPr>
        <w:tab/>
        <w:t>(tenure-track)</w:t>
      </w:r>
      <w:r w:rsidRPr="00C11412">
        <w:rPr>
          <w:rFonts w:eastAsia="Times"/>
          <w:szCs w:val="20"/>
        </w:rPr>
        <w:tab/>
      </w:r>
      <w:r w:rsidRPr="00C11412">
        <w:rPr>
          <w:rFonts w:eastAsia="Times"/>
          <w:szCs w:val="20"/>
        </w:rPr>
        <w:tab/>
      </w:r>
      <w:r w:rsidRPr="00C11412">
        <w:rPr>
          <w:rFonts w:eastAsia="Times"/>
          <w:szCs w:val="20"/>
        </w:rPr>
        <w:tab/>
        <w:t>University of Guelph</w:t>
      </w:r>
    </w:p>
    <w:p w14:paraId="1EB30825" w14:textId="77777777" w:rsidR="00C11412" w:rsidRPr="00C11412" w:rsidRDefault="00C11412" w:rsidP="00C11412">
      <w:pPr>
        <w:tabs>
          <w:tab w:val="left" w:pos="270"/>
        </w:tabs>
        <w:rPr>
          <w:rFonts w:eastAsia="Times"/>
          <w:b/>
          <w:szCs w:val="20"/>
        </w:rPr>
      </w:pPr>
    </w:p>
    <w:p w14:paraId="554C2F29" w14:textId="77777777" w:rsidR="00C11412" w:rsidRPr="00C11412" w:rsidRDefault="00C11412" w:rsidP="00C11412">
      <w:pPr>
        <w:tabs>
          <w:tab w:val="left" w:pos="270"/>
        </w:tabs>
        <w:rPr>
          <w:rFonts w:eastAsia="Times"/>
          <w:szCs w:val="20"/>
        </w:rPr>
      </w:pPr>
      <w:r w:rsidRPr="00C11412">
        <w:rPr>
          <w:rFonts w:eastAsia="Times"/>
          <w:b/>
          <w:szCs w:val="20"/>
        </w:rPr>
        <w:tab/>
      </w:r>
      <w:r w:rsidRPr="00C11412">
        <w:rPr>
          <w:rFonts w:eastAsia="Times"/>
          <w:szCs w:val="20"/>
        </w:rPr>
        <w:t>2011-2012</w:t>
      </w:r>
      <w:r w:rsidRPr="00C11412">
        <w:rPr>
          <w:rFonts w:eastAsia="Times"/>
          <w:szCs w:val="20"/>
        </w:rPr>
        <w:tab/>
      </w:r>
      <w:r w:rsidRPr="00C11412">
        <w:rPr>
          <w:rFonts w:eastAsia="Times"/>
          <w:szCs w:val="20"/>
        </w:rPr>
        <w:tab/>
        <w:t>Assistant Professor</w:t>
      </w:r>
      <w:r w:rsidRPr="00C11412">
        <w:rPr>
          <w:rFonts w:eastAsia="Times"/>
          <w:szCs w:val="20"/>
        </w:rPr>
        <w:tab/>
      </w:r>
      <w:r w:rsidRPr="00C11412">
        <w:rPr>
          <w:rFonts w:eastAsia="Times"/>
          <w:szCs w:val="20"/>
        </w:rPr>
        <w:tab/>
        <w:t xml:space="preserve">Dept. of History of Art </w:t>
      </w:r>
    </w:p>
    <w:p w14:paraId="66BA08D1" w14:textId="77777777" w:rsidR="00C11412" w:rsidRPr="00C11412" w:rsidRDefault="00C11412" w:rsidP="00C11412">
      <w:pPr>
        <w:tabs>
          <w:tab w:val="left" w:pos="270"/>
        </w:tabs>
        <w:rPr>
          <w:rFonts w:eastAsia="Times"/>
          <w:szCs w:val="20"/>
        </w:rPr>
      </w:pPr>
      <w:r w:rsidRPr="00C11412">
        <w:rPr>
          <w:rFonts w:eastAsia="Times"/>
          <w:szCs w:val="20"/>
        </w:rPr>
        <w:tab/>
      </w:r>
      <w:r w:rsidRPr="00C11412">
        <w:rPr>
          <w:rFonts w:eastAsia="Times"/>
          <w:szCs w:val="20"/>
        </w:rPr>
        <w:tab/>
      </w:r>
      <w:r w:rsidRPr="00C11412">
        <w:rPr>
          <w:rFonts w:eastAsia="Times"/>
          <w:szCs w:val="20"/>
        </w:rPr>
        <w:tab/>
      </w:r>
      <w:r w:rsidRPr="00C11412">
        <w:rPr>
          <w:rFonts w:eastAsia="Times"/>
          <w:szCs w:val="20"/>
        </w:rPr>
        <w:tab/>
        <w:t>(tenure-track)</w:t>
      </w:r>
      <w:r w:rsidRPr="00C11412">
        <w:rPr>
          <w:rFonts w:eastAsia="Times"/>
          <w:szCs w:val="20"/>
        </w:rPr>
        <w:tab/>
      </w:r>
      <w:r w:rsidRPr="00C11412">
        <w:rPr>
          <w:rFonts w:eastAsia="Times"/>
          <w:szCs w:val="20"/>
        </w:rPr>
        <w:tab/>
      </w:r>
      <w:r w:rsidRPr="00C11412">
        <w:rPr>
          <w:rFonts w:eastAsia="Times"/>
          <w:szCs w:val="20"/>
        </w:rPr>
        <w:tab/>
        <w:t>Ohio State University</w:t>
      </w:r>
    </w:p>
    <w:p w14:paraId="09F11A5D" w14:textId="77777777" w:rsidR="00C11412" w:rsidRPr="00C11412" w:rsidRDefault="00C11412" w:rsidP="00C11412">
      <w:pPr>
        <w:ind w:firstLine="270"/>
        <w:rPr>
          <w:rFonts w:eastAsia="Times"/>
          <w:szCs w:val="20"/>
        </w:rPr>
      </w:pPr>
    </w:p>
    <w:p w14:paraId="018D0C80" w14:textId="77777777" w:rsidR="00C11412" w:rsidRPr="00C11412" w:rsidRDefault="00C11412" w:rsidP="00C11412">
      <w:pPr>
        <w:ind w:firstLine="270"/>
        <w:rPr>
          <w:rFonts w:eastAsia="Times"/>
          <w:szCs w:val="20"/>
        </w:rPr>
      </w:pPr>
      <w:r w:rsidRPr="00C11412">
        <w:rPr>
          <w:rFonts w:eastAsia="Times"/>
          <w:szCs w:val="20"/>
        </w:rPr>
        <w:t>2009-2011</w:t>
      </w:r>
      <w:r w:rsidRPr="00C11412">
        <w:rPr>
          <w:rFonts w:eastAsia="Times"/>
          <w:szCs w:val="20"/>
        </w:rPr>
        <w:tab/>
      </w:r>
      <w:r w:rsidRPr="00C11412">
        <w:rPr>
          <w:rFonts w:eastAsia="Times"/>
          <w:szCs w:val="20"/>
        </w:rPr>
        <w:tab/>
        <w:t>Assistant Professor</w:t>
      </w:r>
      <w:r w:rsidRPr="00C11412">
        <w:rPr>
          <w:rFonts w:eastAsia="Times"/>
          <w:szCs w:val="20"/>
        </w:rPr>
        <w:tab/>
      </w:r>
      <w:r w:rsidRPr="00C11412">
        <w:rPr>
          <w:rFonts w:eastAsia="Times"/>
          <w:szCs w:val="20"/>
        </w:rPr>
        <w:tab/>
        <w:t>Dept. of Art and Design</w:t>
      </w:r>
    </w:p>
    <w:p w14:paraId="1B252C25" w14:textId="77777777" w:rsidR="00C11412" w:rsidRPr="00C11412" w:rsidRDefault="00C11412" w:rsidP="00C11412">
      <w:pPr>
        <w:ind w:firstLine="270"/>
        <w:rPr>
          <w:rFonts w:eastAsia="Times"/>
          <w:szCs w:val="20"/>
        </w:rPr>
      </w:pPr>
      <w:r w:rsidRPr="00C11412">
        <w:rPr>
          <w:rFonts w:eastAsia="Times"/>
          <w:szCs w:val="20"/>
        </w:rPr>
        <w:tab/>
      </w:r>
      <w:r w:rsidRPr="00C11412">
        <w:rPr>
          <w:rFonts w:eastAsia="Times"/>
          <w:szCs w:val="20"/>
        </w:rPr>
        <w:tab/>
      </w:r>
      <w:r w:rsidRPr="00C11412">
        <w:rPr>
          <w:rFonts w:eastAsia="Times"/>
          <w:szCs w:val="20"/>
        </w:rPr>
        <w:tab/>
        <w:t>(tenure-track)</w:t>
      </w:r>
      <w:r w:rsidRPr="00C11412">
        <w:rPr>
          <w:rFonts w:eastAsia="Times"/>
          <w:szCs w:val="20"/>
        </w:rPr>
        <w:tab/>
      </w:r>
      <w:r w:rsidRPr="00C11412">
        <w:rPr>
          <w:rFonts w:eastAsia="Times"/>
          <w:szCs w:val="20"/>
        </w:rPr>
        <w:tab/>
      </w:r>
      <w:r w:rsidRPr="00C11412">
        <w:rPr>
          <w:rFonts w:eastAsia="Times"/>
          <w:szCs w:val="20"/>
        </w:rPr>
        <w:tab/>
        <w:t>University of Alberta</w:t>
      </w:r>
    </w:p>
    <w:p w14:paraId="7C1B5045" w14:textId="77777777" w:rsidR="00C11412" w:rsidRPr="00C11412" w:rsidRDefault="00C11412" w:rsidP="00C11412">
      <w:pPr>
        <w:ind w:firstLine="270"/>
        <w:rPr>
          <w:rFonts w:eastAsia="Times"/>
          <w:szCs w:val="20"/>
        </w:rPr>
      </w:pPr>
    </w:p>
    <w:p w14:paraId="3EE361B0" w14:textId="77777777" w:rsidR="00C11412" w:rsidRPr="00C11412" w:rsidRDefault="00C11412" w:rsidP="00C11412">
      <w:pPr>
        <w:tabs>
          <w:tab w:val="left" w:pos="270"/>
          <w:tab w:val="left" w:pos="1440"/>
        </w:tabs>
        <w:rPr>
          <w:rFonts w:eastAsia="Times"/>
          <w:szCs w:val="20"/>
        </w:rPr>
      </w:pPr>
      <w:r w:rsidRPr="00C11412">
        <w:rPr>
          <w:rFonts w:eastAsia="Times"/>
          <w:szCs w:val="20"/>
        </w:rPr>
        <w:tab/>
        <w:t>2009</w:t>
      </w:r>
      <w:r w:rsidRPr="00C11412">
        <w:rPr>
          <w:rFonts w:eastAsia="Times"/>
          <w:szCs w:val="20"/>
        </w:rPr>
        <w:tab/>
        <w:t xml:space="preserve">   </w:t>
      </w:r>
      <w:r w:rsidRPr="00C11412">
        <w:rPr>
          <w:rFonts w:eastAsia="Times"/>
          <w:szCs w:val="20"/>
        </w:rPr>
        <w:tab/>
        <w:t>Postdoctoral Fellow</w:t>
      </w:r>
      <w:r w:rsidRPr="00C11412">
        <w:rPr>
          <w:rFonts w:eastAsia="Times"/>
          <w:szCs w:val="20"/>
        </w:rPr>
        <w:tab/>
      </w:r>
      <w:r w:rsidRPr="00C11412">
        <w:rPr>
          <w:rFonts w:eastAsia="Times"/>
          <w:szCs w:val="20"/>
        </w:rPr>
        <w:tab/>
        <w:t xml:space="preserve">University of Essex (awarded for two years, </w:t>
      </w:r>
      <w:r w:rsidRPr="00C11412">
        <w:rPr>
          <w:rFonts w:eastAsia="Times"/>
          <w:szCs w:val="20"/>
        </w:rPr>
        <w:tab/>
      </w:r>
      <w:r w:rsidRPr="00C11412">
        <w:rPr>
          <w:rFonts w:eastAsia="Times"/>
          <w:szCs w:val="20"/>
        </w:rPr>
        <w:tab/>
      </w:r>
      <w:r w:rsidRPr="00C11412">
        <w:rPr>
          <w:rFonts w:eastAsia="Times"/>
          <w:szCs w:val="20"/>
        </w:rPr>
        <w:tab/>
      </w:r>
      <w:r w:rsidRPr="00C11412">
        <w:rPr>
          <w:rFonts w:eastAsia="Times"/>
          <w:szCs w:val="20"/>
        </w:rPr>
        <w:tab/>
      </w:r>
      <w:r w:rsidRPr="00C11412">
        <w:rPr>
          <w:rFonts w:eastAsia="Times"/>
          <w:szCs w:val="20"/>
        </w:rPr>
        <w:tab/>
      </w:r>
      <w:r w:rsidRPr="00C11412">
        <w:rPr>
          <w:rFonts w:eastAsia="Times"/>
          <w:szCs w:val="20"/>
        </w:rPr>
        <w:tab/>
      </w:r>
      <w:r w:rsidRPr="00C11412">
        <w:rPr>
          <w:rFonts w:eastAsia="Times"/>
          <w:szCs w:val="20"/>
        </w:rPr>
        <w:tab/>
      </w:r>
      <w:r w:rsidRPr="00C11412">
        <w:rPr>
          <w:rFonts w:eastAsia="Times"/>
          <w:szCs w:val="20"/>
        </w:rPr>
        <w:tab/>
        <w:t>accepted for four months)</w:t>
      </w:r>
    </w:p>
    <w:p w14:paraId="34276D7D" w14:textId="77777777" w:rsidR="00C11412" w:rsidRPr="00C11412" w:rsidRDefault="00C11412" w:rsidP="00C11412">
      <w:pPr>
        <w:tabs>
          <w:tab w:val="left" w:pos="270"/>
          <w:tab w:val="left" w:pos="1440"/>
        </w:tabs>
        <w:rPr>
          <w:rFonts w:eastAsia="Times"/>
          <w:szCs w:val="20"/>
        </w:rPr>
      </w:pPr>
      <w:r w:rsidRPr="00C11412">
        <w:rPr>
          <w:rFonts w:eastAsia="Times"/>
          <w:szCs w:val="20"/>
        </w:rPr>
        <w:tab/>
      </w:r>
    </w:p>
    <w:p w14:paraId="67A01200" w14:textId="77777777" w:rsidR="00C11412" w:rsidRPr="00C11412" w:rsidRDefault="00C11412" w:rsidP="00C11412">
      <w:pPr>
        <w:tabs>
          <w:tab w:val="left" w:pos="240"/>
          <w:tab w:val="left" w:pos="2160"/>
        </w:tabs>
        <w:ind w:left="1620" w:hanging="1530"/>
        <w:rPr>
          <w:rFonts w:eastAsia="Times"/>
          <w:szCs w:val="20"/>
        </w:rPr>
      </w:pPr>
      <w:r w:rsidRPr="00C11412">
        <w:rPr>
          <w:rFonts w:eastAsia="Times"/>
          <w:b/>
          <w:szCs w:val="20"/>
        </w:rPr>
        <w:tab/>
      </w:r>
      <w:r w:rsidRPr="00C11412">
        <w:rPr>
          <w:rFonts w:eastAsia="Times"/>
          <w:szCs w:val="20"/>
        </w:rPr>
        <w:t>2007-2009</w:t>
      </w:r>
      <w:r w:rsidRPr="00C11412">
        <w:rPr>
          <w:rFonts w:eastAsia="Times"/>
          <w:szCs w:val="20"/>
        </w:rPr>
        <w:tab/>
      </w:r>
      <w:r w:rsidRPr="00C11412">
        <w:rPr>
          <w:rFonts w:eastAsia="Times"/>
          <w:szCs w:val="20"/>
        </w:rPr>
        <w:tab/>
        <w:t>Postdoctoral Fellow</w:t>
      </w:r>
      <w:r w:rsidRPr="00C11412">
        <w:rPr>
          <w:rFonts w:eastAsia="Times"/>
          <w:szCs w:val="20"/>
        </w:rPr>
        <w:tab/>
      </w:r>
      <w:r w:rsidRPr="00C11412">
        <w:rPr>
          <w:rFonts w:eastAsia="Times"/>
          <w:szCs w:val="20"/>
        </w:rPr>
        <w:tab/>
        <w:t>Dept. of History of Art and Architecture</w:t>
      </w:r>
    </w:p>
    <w:p w14:paraId="02DF6FAF" w14:textId="77777777" w:rsidR="00C11412" w:rsidRPr="00C11412" w:rsidRDefault="00C11412" w:rsidP="00C11412">
      <w:pPr>
        <w:tabs>
          <w:tab w:val="left" w:pos="240"/>
          <w:tab w:val="left" w:pos="2160"/>
        </w:tabs>
        <w:ind w:left="1620" w:hanging="1530"/>
        <w:rPr>
          <w:rFonts w:eastAsia="Times"/>
          <w:szCs w:val="20"/>
        </w:rPr>
      </w:pPr>
      <w:r w:rsidRPr="00C11412">
        <w:rPr>
          <w:rFonts w:eastAsia="Times"/>
          <w:szCs w:val="20"/>
        </w:rPr>
        <w:tab/>
      </w:r>
      <w:r w:rsidRPr="00C11412">
        <w:rPr>
          <w:rFonts w:eastAsia="Times"/>
          <w:szCs w:val="20"/>
        </w:rPr>
        <w:tab/>
      </w:r>
      <w:r w:rsidRPr="00C11412">
        <w:rPr>
          <w:rFonts w:eastAsia="Times"/>
          <w:szCs w:val="20"/>
        </w:rPr>
        <w:tab/>
      </w:r>
      <w:r w:rsidRPr="00C11412">
        <w:rPr>
          <w:rFonts w:eastAsia="Times"/>
          <w:szCs w:val="20"/>
        </w:rPr>
        <w:tab/>
      </w:r>
      <w:r w:rsidRPr="00C11412">
        <w:rPr>
          <w:rFonts w:eastAsia="Times"/>
          <w:szCs w:val="20"/>
        </w:rPr>
        <w:tab/>
      </w:r>
      <w:r w:rsidRPr="00C11412">
        <w:rPr>
          <w:rFonts w:eastAsia="Times"/>
          <w:szCs w:val="20"/>
        </w:rPr>
        <w:tab/>
      </w:r>
      <w:r w:rsidRPr="00C11412">
        <w:rPr>
          <w:rFonts w:eastAsia="Times"/>
          <w:szCs w:val="20"/>
        </w:rPr>
        <w:tab/>
        <w:t>Harvard University</w:t>
      </w:r>
    </w:p>
    <w:p w14:paraId="50CC2C58" w14:textId="77777777" w:rsidR="00C11412" w:rsidRPr="00C11412" w:rsidRDefault="00C11412" w:rsidP="00C11412">
      <w:pPr>
        <w:tabs>
          <w:tab w:val="left" w:pos="2160"/>
        </w:tabs>
        <w:ind w:firstLine="270"/>
        <w:rPr>
          <w:rFonts w:eastAsia="Times"/>
          <w:szCs w:val="20"/>
        </w:rPr>
      </w:pPr>
    </w:p>
    <w:p w14:paraId="43CE0669" w14:textId="77777777" w:rsidR="00C11412" w:rsidRPr="00C11412" w:rsidRDefault="00C11412" w:rsidP="00C11412">
      <w:pPr>
        <w:tabs>
          <w:tab w:val="left" w:pos="2160"/>
        </w:tabs>
        <w:ind w:firstLine="270"/>
        <w:rPr>
          <w:rFonts w:eastAsia="Times"/>
          <w:szCs w:val="20"/>
        </w:rPr>
      </w:pPr>
      <w:r w:rsidRPr="00C11412">
        <w:rPr>
          <w:rFonts w:eastAsia="Times"/>
          <w:szCs w:val="20"/>
        </w:rPr>
        <w:t>2008-2009</w:t>
      </w:r>
      <w:r w:rsidRPr="00C11412">
        <w:rPr>
          <w:rFonts w:eastAsia="Times"/>
          <w:szCs w:val="20"/>
        </w:rPr>
        <w:tab/>
        <w:t>Lecturer</w:t>
      </w:r>
      <w:r w:rsidRPr="00C11412">
        <w:rPr>
          <w:rFonts w:eastAsia="Times"/>
          <w:szCs w:val="20"/>
        </w:rPr>
        <w:tab/>
      </w:r>
      <w:r w:rsidRPr="00C11412">
        <w:rPr>
          <w:rFonts w:eastAsia="Times"/>
          <w:szCs w:val="20"/>
        </w:rPr>
        <w:tab/>
      </w:r>
      <w:r w:rsidRPr="00C11412">
        <w:rPr>
          <w:rFonts w:eastAsia="Times"/>
          <w:szCs w:val="20"/>
        </w:rPr>
        <w:tab/>
        <w:t>Dept. of Art History</w:t>
      </w:r>
    </w:p>
    <w:p w14:paraId="51D8BDD7" w14:textId="77777777" w:rsidR="00C11412" w:rsidRPr="00C11412" w:rsidRDefault="00C11412" w:rsidP="00C11412">
      <w:pPr>
        <w:tabs>
          <w:tab w:val="left" w:pos="2160"/>
        </w:tabs>
        <w:ind w:firstLine="270"/>
        <w:rPr>
          <w:rFonts w:eastAsia="Times"/>
          <w:szCs w:val="20"/>
        </w:rPr>
      </w:pPr>
      <w:r w:rsidRPr="00C11412">
        <w:rPr>
          <w:rFonts w:eastAsia="Times"/>
          <w:szCs w:val="20"/>
        </w:rPr>
        <w:tab/>
        <w:t>Contemporary Art History</w:t>
      </w:r>
      <w:r w:rsidRPr="00C11412">
        <w:rPr>
          <w:rFonts w:eastAsia="Times"/>
          <w:szCs w:val="20"/>
        </w:rPr>
        <w:tab/>
        <w:t>Tufts University</w:t>
      </w:r>
    </w:p>
    <w:p w14:paraId="02F7B6D4" w14:textId="77777777" w:rsidR="00C11412" w:rsidRPr="00C11412" w:rsidRDefault="00C11412" w:rsidP="00C11412">
      <w:pPr>
        <w:tabs>
          <w:tab w:val="left" w:pos="2250"/>
        </w:tabs>
        <w:ind w:firstLine="270"/>
        <w:rPr>
          <w:rFonts w:eastAsia="Times"/>
          <w:szCs w:val="20"/>
        </w:rPr>
      </w:pPr>
      <w:r w:rsidRPr="00C11412">
        <w:rPr>
          <w:rFonts w:eastAsia="Times"/>
          <w:i/>
          <w:szCs w:val="20"/>
        </w:rPr>
        <w:tab/>
      </w:r>
    </w:p>
    <w:p w14:paraId="742D8EB2" w14:textId="77777777" w:rsidR="00C11412" w:rsidRPr="00C11412" w:rsidRDefault="00C11412" w:rsidP="00C11412">
      <w:pPr>
        <w:tabs>
          <w:tab w:val="left" w:pos="2160"/>
        </w:tabs>
        <w:ind w:left="2280" w:hanging="2040"/>
        <w:rPr>
          <w:rFonts w:eastAsia="Times"/>
          <w:szCs w:val="20"/>
        </w:rPr>
      </w:pPr>
      <w:r w:rsidRPr="00C11412">
        <w:rPr>
          <w:rFonts w:eastAsia="Times"/>
          <w:szCs w:val="20"/>
        </w:rPr>
        <w:t>2006-2007</w:t>
      </w:r>
      <w:r w:rsidRPr="00C11412">
        <w:rPr>
          <w:rFonts w:eastAsia="Times"/>
          <w:szCs w:val="20"/>
        </w:rPr>
        <w:tab/>
        <w:t xml:space="preserve">Faculty Lecturer </w:t>
      </w:r>
      <w:r w:rsidRPr="00C11412">
        <w:rPr>
          <w:rFonts w:eastAsia="Times"/>
          <w:szCs w:val="20"/>
        </w:rPr>
        <w:tab/>
      </w:r>
      <w:r w:rsidRPr="00C11412">
        <w:rPr>
          <w:rFonts w:eastAsia="Times"/>
          <w:szCs w:val="20"/>
        </w:rPr>
        <w:tab/>
        <w:t>Dept. of Art History and Communications</w:t>
      </w:r>
    </w:p>
    <w:p w14:paraId="12C83EE7" w14:textId="77777777" w:rsidR="00C11412" w:rsidRPr="00C11412" w:rsidRDefault="00C11412" w:rsidP="00C11412">
      <w:pPr>
        <w:tabs>
          <w:tab w:val="left" w:pos="2160"/>
        </w:tabs>
        <w:ind w:left="2280" w:hanging="2040"/>
        <w:rPr>
          <w:rFonts w:eastAsia="Times"/>
          <w:szCs w:val="20"/>
        </w:rPr>
      </w:pPr>
      <w:r w:rsidRPr="00C11412">
        <w:rPr>
          <w:rFonts w:eastAsia="Times"/>
          <w:szCs w:val="20"/>
        </w:rPr>
        <w:tab/>
        <w:t>Art History, 19</w:t>
      </w:r>
      <w:r w:rsidRPr="00C11412">
        <w:rPr>
          <w:rFonts w:eastAsia="Times"/>
          <w:szCs w:val="20"/>
          <w:vertAlign w:val="superscript"/>
        </w:rPr>
        <w:t>th</w:t>
      </w:r>
      <w:r w:rsidRPr="00C11412">
        <w:rPr>
          <w:rFonts w:eastAsia="Times"/>
          <w:szCs w:val="20"/>
        </w:rPr>
        <w:t>c – present</w:t>
      </w:r>
      <w:r w:rsidRPr="00C11412">
        <w:rPr>
          <w:rFonts w:eastAsia="Times"/>
          <w:szCs w:val="20"/>
        </w:rPr>
        <w:tab/>
        <w:t>McGill University</w:t>
      </w:r>
    </w:p>
    <w:p w14:paraId="2721CE41" w14:textId="77777777" w:rsidR="00C11412" w:rsidRPr="00C11412" w:rsidRDefault="00C11412" w:rsidP="00C11412">
      <w:pPr>
        <w:tabs>
          <w:tab w:val="left" w:pos="2160"/>
        </w:tabs>
        <w:ind w:left="2280" w:hanging="2040"/>
        <w:rPr>
          <w:rFonts w:eastAsia="Times"/>
          <w:szCs w:val="20"/>
        </w:rPr>
      </w:pPr>
      <w:r w:rsidRPr="00C11412">
        <w:rPr>
          <w:rFonts w:eastAsia="Times"/>
          <w:szCs w:val="20"/>
        </w:rPr>
        <w:lastRenderedPageBreak/>
        <w:tab/>
      </w:r>
    </w:p>
    <w:p w14:paraId="56F25F24" w14:textId="77777777" w:rsidR="00C11412" w:rsidRPr="00C11412" w:rsidRDefault="00C11412" w:rsidP="00C11412">
      <w:pPr>
        <w:tabs>
          <w:tab w:val="left" w:pos="2160"/>
        </w:tabs>
        <w:ind w:left="2280" w:hanging="2040"/>
        <w:rPr>
          <w:rFonts w:eastAsia="Times"/>
          <w:szCs w:val="20"/>
        </w:rPr>
      </w:pPr>
      <w:r w:rsidRPr="00C11412">
        <w:rPr>
          <w:rFonts w:eastAsia="Times"/>
          <w:szCs w:val="20"/>
        </w:rPr>
        <w:t>2004-2006</w:t>
      </w:r>
      <w:r w:rsidRPr="00C11412">
        <w:rPr>
          <w:rFonts w:eastAsia="Times"/>
          <w:szCs w:val="20"/>
        </w:rPr>
        <w:tab/>
        <w:t>Instructor</w:t>
      </w:r>
      <w:r w:rsidRPr="00C11412">
        <w:rPr>
          <w:rFonts w:eastAsia="Times"/>
          <w:szCs w:val="20"/>
        </w:rPr>
        <w:tab/>
      </w:r>
      <w:r w:rsidRPr="00C11412">
        <w:rPr>
          <w:rFonts w:eastAsia="Times"/>
          <w:szCs w:val="20"/>
        </w:rPr>
        <w:tab/>
      </w:r>
      <w:r w:rsidRPr="00C11412">
        <w:rPr>
          <w:rFonts w:eastAsia="Times"/>
          <w:szCs w:val="20"/>
        </w:rPr>
        <w:tab/>
        <w:t>Dept. of Art History and Communications</w:t>
      </w:r>
    </w:p>
    <w:p w14:paraId="2B38C584" w14:textId="77777777" w:rsidR="00C11412" w:rsidRPr="00C11412" w:rsidRDefault="00C11412" w:rsidP="00C11412">
      <w:pPr>
        <w:tabs>
          <w:tab w:val="left" w:pos="2160"/>
        </w:tabs>
        <w:ind w:firstLine="240"/>
        <w:rPr>
          <w:rFonts w:eastAsia="Times"/>
          <w:szCs w:val="20"/>
        </w:rPr>
      </w:pPr>
      <w:r w:rsidRPr="00C11412">
        <w:rPr>
          <w:rFonts w:eastAsia="Times"/>
          <w:szCs w:val="20"/>
        </w:rPr>
        <w:tab/>
        <w:t>Art History</w:t>
      </w:r>
      <w:r w:rsidRPr="00C11412">
        <w:rPr>
          <w:rFonts w:eastAsia="Times"/>
          <w:szCs w:val="20"/>
        </w:rPr>
        <w:tab/>
      </w:r>
      <w:r w:rsidRPr="00C11412">
        <w:rPr>
          <w:rFonts w:eastAsia="Times"/>
          <w:szCs w:val="20"/>
        </w:rPr>
        <w:tab/>
      </w:r>
      <w:r w:rsidRPr="00C11412">
        <w:rPr>
          <w:rFonts w:eastAsia="Times"/>
          <w:szCs w:val="20"/>
        </w:rPr>
        <w:tab/>
        <w:t>McGill University</w:t>
      </w:r>
    </w:p>
    <w:p w14:paraId="3BFE1FD6" w14:textId="77777777" w:rsidR="00C11412" w:rsidRPr="00C11412" w:rsidRDefault="00C11412" w:rsidP="00C11412">
      <w:pPr>
        <w:keepNext/>
        <w:widowControl w:val="0"/>
        <w:overflowPunct w:val="0"/>
        <w:autoSpaceDE w:val="0"/>
        <w:autoSpaceDN w:val="0"/>
        <w:adjustRightInd w:val="0"/>
        <w:spacing w:line="360" w:lineRule="auto"/>
        <w:jc w:val="both"/>
        <w:outlineLvl w:val="6"/>
        <w:rPr>
          <w:rFonts w:eastAsia="Times New Roman"/>
          <w:b/>
          <w:kern w:val="28"/>
          <w:szCs w:val="20"/>
        </w:rPr>
      </w:pPr>
    </w:p>
    <w:p w14:paraId="1F182824" w14:textId="77777777" w:rsidR="00C11412" w:rsidRPr="00C11412" w:rsidRDefault="00C11412" w:rsidP="00C11412">
      <w:pPr>
        <w:keepNext/>
        <w:widowControl w:val="0"/>
        <w:overflowPunct w:val="0"/>
        <w:autoSpaceDE w:val="0"/>
        <w:autoSpaceDN w:val="0"/>
        <w:adjustRightInd w:val="0"/>
        <w:spacing w:line="360" w:lineRule="auto"/>
        <w:jc w:val="both"/>
        <w:outlineLvl w:val="6"/>
        <w:rPr>
          <w:rFonts w:eastAsia="Times New Roman"/>
          <w:b/>
          <w:kern w:val="28"/>
          <w:szCs w:val="20"/>
        </w:rPr>
      </w:pPr>
      <w:r w:rsidRPr="00C11412">
        <w:rPr>
          <w:rFonts w:eastAsia="Times New Roman"/>
          <w:b/>
          <w:kern w:val="28"/>
          <w:szCs w:val="20"/>
        </w:rPr>
        <w:t>PUBLICATIONS</w:t>
      </w:r>
    </w:p>
    <w:p w14:paraId="7CC8A6EB" w14:textId="77777777" w:rsidR="00C11412" w:rsidRPr="00C11412" w:rsidRDefault="00C11412" w:rsidP="00C11412">
      <w:pPr>
        <w:keepNext/>
        <w:spacing w:line="360" w:lineRule="auto"/>
        <w:outlineLvl w:val="1"/>
        <w:rPr>
          <w:rFonts w:eastAsia="Times"/>
          <w:szCs w:val="20"/>
          <w:u w:val="single"/>
        </w:rPr>
      </w:pPr>
      <w:r w:rsidRPr="00C11412">
        <w:rPr>
          <w:rFonts w:eastAsia="Times"/>
          <w:szCs w:val="20"/>
          <w:u w:val="single"/>
        </w:rPr>
        <w:t>Books</w:t>
      </w:r>
    </w:p>
    <w:p w14:paraId="38B88E44" w14:textId="64BBEC37" w:rsidR="00C11412" w:rsidRPr="00C11412" w:rsidRDefault="00C11412" w:rsidP="00C11412">
      <w:pPr>
        <w:keepNext/>
        <w:ind w:left="360"/>
        <w:outlineLvl w:val="1"/>
        <w:rPr>
          <w:rFonts w:eastAsia="Times"/>
          <w:szCs w:val="20"/>
        </w:rPr>
      </w:pPr>
      <w:r w:rsidRPr="00C11412">
        <w:rPr>
          <w:rFonts w:eastAsia="Times"/>
          <w:szCs w:val="20"/>
        </w:rPr>
        <w:t xml:space="preserve">Amanda Boetzkes, </w:t>
      </w:r>
      <w:r w:rsidRPr="00C11412">
        <w:rPr>
          <w:rFonts w:eastAsia="Times"/>
          <w:i/>
          <w:szCs w:val="20"/>
        </w:rPr>
        <w:t>The Ethics of Earth Art</w:t>
      </w:r>
      <w:r w:rsidRPr="00C11412">
        <w:rPr>
          <w:rFonts w:eastAsia="Times"/>
          <w:szCs w:val="20"/>
        </w:rPr>
        <w:t xml:space="preserve">. Minneapolis: University of Minnesota Press, 2010. </w:t>
      </w:r>
    </w:p>
    <w:p w14:paraId="1B369B26" w14:textId="77777777" w:rsidR="00C11412" w:rsidRPr="00C11412" w:rsidRDefault="00C11412" w:rsidP="00C11412">
      <w:pPr>
        <w:ind w:firstLine="360"/>
        <w:rPr>
          <w:rFonts w:eastAsia="Times"/>
          <w:szCs w:val="20"/>
        </w:rPr>
      </w:pPr>
      <w:r w:rsidRPr="00C11412">
        <w:rPr>
          <w:rFonts w:eastAsia="Times"/>
          <w:szCs w:val="20"/>
        </w:rPr>
        <w:tab/>
      </w:r>
      <w:r w:rsidRPr="00C11412">
        <w:rPr>
          <w:rFonts w:eastAsia="Times"/>
          <w:szCs w:val="20"/>
        </w:rPr>
        <w:tab/>
      </w:r>
    </w:p>
    <w:p w14:paraId="18EACF7B" w14:textId="77777777" w:rsidR="00C11412" w:rsidRPr="00C11412" w:rsidRDefault="00C11412" w:rsidP="00C11412">
      <w:pPr>
        <w:spacing w:line="360" w:lineRule="auto"/>
        <w:ind w:firstLine="360"/>
        <w:rPr>
          <w:rFonts w:eastAsia="Times"/>
          <w:szCs w:val="20"/>
        </w:rPr>
      </w:pPr>
      <w:r w:rsidRPr="00C11412">
        <w:rPr>
          <w:rFonts w:eastAsia="Times"/>
          <w:szCs w:val="20"/>
        </w:rPr>
        <w:tab/>
        <w:t xml:space="preserve">Reviews of </w:t>
      </w:r>
      <w:r w:rsidRPr="00C11412">
        <w:rPr>
          <w:rFonts w:eastAsia="Times"/>
          <w:i/>
          <w:szCs w:val="20"/>
        </w:rPr>
        <w:t>The Ethics of Earth Art</w:t>
      </w:r>
      <w:r w:rsidRPr="00C11412">
        <w:rPr>
          <w:rFonts w:eastAsia="Times"/>
          <w:szCs w:val="20"/>
        </w:rPr>
        <w:t xml:space="preserve">: </w:t>
      </w:r>
    </w:p>
    <w:p w14:paraId="032670E3" w14:textId="77777777" w:rsidR="00C11412" w:rsidRPr="00C11412" w:rsidRDefault="00C11412" w:rsidP="00C11412">
      <w:pPr>
        <w:ind w:firstLine="360"/>
        <w:rPr>
          <w:rFonts w:eastAsia="Times"/>
          <w:szCs w:val="20"/>
        </w:rPr>
      </w:pPr>
      <w:r w:rsidRPr="00C11412">
        <w:rPr>
          <w:rFonts w:eastAsia="Times"/>
          <w:szCs w:val="20"/>
        </w:rPr>
        <w:tab/>
      </w:r>
      <w:r w:rsidRPr="00C11412">
        <w:rPr>
          <w:rFonts w:eastAsia="Times"/>
          <w:szCs w:val="20"/>
        </w:rPr>
        <w:tab/>
        <w:t xml:space="preserve">Thomas Heyd, </w:t>
      </w:r>
      <w:r w:rsidRPr="00C11412">
        <w:rPr>
          <w:rFonts w:eastAsia="Times"/>
          <w:i/>
          <w:szCs w:val="20"/>
        </w:rPr>
        <w:t>Environmental Ethics</w:t>
      </w:r>
      <w:r w:rsidRPr="00C11412">
        <w:rPr>
          <w:rFonts w:eastAsia="Times"/>
          <w:szCs w:val="20"/>
        </w:rPr>
        <w:t xml:space="preserve"> 34 no. 4 (Winter 2012): 451-454.</w:t>
      </w:r>
    </w:p>
    <w:p w14:paraId="74C567B7" w14:textId="77777777" w:rsidR="00C11412" w:rsidRPr="00C11412" w:rsidRDefault="00C11412" w:rsidP="00C11412">
      <w:pPr>
        <w:ind w:firstLine="360"/>
        <w:rPr>
          <w:rFonts w:eastAsia="Times"/>
          <w:szCs w:val="20"/>
        </w:rPr>
      </w:pPr>
      <w:r w:rsidRPr="00C11412">
        <w:rPr>
          <w:rFonts w:eastAsia="Times"/>
          <w:szCs w:val="20"/>
        </w:rPr>
        <w:tab/>
      </w:r>
      <w:r w:rsidRPr="00C11412">
        <w:rPr>
          <w:rFonts w:eastAsia="Times"/>
          <w:szCs w:val="20"/>
        </w:rPr>
        <w:tab/>
        <w:t xml:space="preserve">James Nisbet, “Earth Matters,” </w:t>
      </w:r>
      <w:r w:rsidRPr="00C11412">
        <w:rPr>
          <w:rFonts w:eastAsia="Times"/>
          <w:i/>
          <w:szCs w:val="20"/>
        </w:rPr>
        <w:t>Art Journal</w:t>
      </w:r>
      <w:r w:rsidRPr="00C11412">
        <w:rPr>
          <w:rFonts w:eastAsia="Times"/>
          <w:szCs w:val="20"/>
        </w:rPr>
        <w:t xml:space="preserve"> 71 no. 1, (2012): 161-164.</w:t>
      </w:r>
    </w:p>
    <w:p w14:paraId="5428BA9D" w14:textId="77777777" w:rsidR="00C11412" w:rsidRPr="00C11412" w:rsidRDefault="00C11412" w:rsidP="00C11412">
      <w:pPr>
        <w:tabs>
          <w:tab w:val="left" w:pos="1800"/>
        </w:tabs>
        <w:ind w:firstLine="1440"/>
        <w:rPr>
          <w:rFonts w:eastAsia="Times"/>
          <w:szCs w:val="20"/>
        </w:rPr>
      </w:pPr>
      <w:r w:rsidRPr="00C11412">
        <w:rPr>
          <w:rFonts w:eastAsia="Times"/>
          <w:szCs w:val="20"/>
        </w:rPr>
        <w:t xml:space="preserve">Suzanne Boetgger, “Environmentalist Desire,” </w:t>
      </w:r>
      <w:r w:rsidRPr="00C11412">
        <w:rPr>
          <w:rFonts w:eastAsia="Times"/>
          <w:i/>
          <w:szCs w:val="20"/>
        </w:rPr>
        <w:t>Oxford Art Journal</w:t>
      </w:r>
      <w:r w:rsidRPr="00C11412">
        <w:rPr>
          <w:rFonts w:eastAsia="Times"/>
          <w:szCs w:val="20"/>
        </w:rPr>
        <w:t xml:space="preserve"> (February, </w:t>
      </w:r>
      <w:r w:rsidRPr="00C11412">
        <w:rPr>
          <w:rFonts w:eastAsia="Times"/>
          <w:szCs w:val="20"/>
        </w:rPr>
        <w:tab/>
      </w:r>
      <w:r w:rsidRPr="00C11412">
        <w:rPr>
          <w:rFonts w:eastAsia="Times"/>
          <w:szCs w:val="20"/>
        </w:rPr>
        <w:tab/>
        <w:t>2012): 107-111.</w:t>
      </w:r>
    </w:p>
    <w:p w14:paraId="398BEF6E" w14:textId="77777777" w:rsidR="00C11412" w:rsidRPr="00C11412" w:rsidRDefault="00C11412" w:rsidP="00C11412">
      <w:pPr>
        <w:tabs>
          <w:tab w:val="left" w:pos="1800"/>
        </w:tabs>
        <w:ind w:firstLine="1440"/>
        <w:rPr>
          <w:rFonts w:eastAsia="Times"/>
          <w:szCs w:val="20"/>
        </w:rPr>
      </w:pPr>
      <w:r w:rsidRPr="00C11412">
        <w:rPr>
          <w:rFonts w:eastAsia="Times"/>
          <w:szCs w:val="20"/>
        </w:rPr>
        <w:t xml:space="preserve">Norah Bowman-Broz, “Reviews: </w:t>
      </w:r>
      <w:r w:rsidRPr="00C11412">
        <w:rPr>
          <w:rFonts w:eastAsia="Times"/>
          <w:i/>
          <w:szCs w:val="20"/>
        </w:rPr>
        <w:t>The Ethics of Earth Art</w:t>
      </w:r>
      <w:r w:rsidRPr="00C11412">
        <w:rPr>
          <w:rFonts w:eastAsia="Times"/>
          <w:szCs w:val="20"/>
        </w:rPr>
        <w:t xml:space="preserve">,” LAKE: Journal of </w:t>
      </w:r>
      <w:r w:rsidRPr="00C11412">
        <w:rPr>
          <w:rFonts w:eastAsia="Times"/>
          <w:szCs w:val="20"/>
        </w:rPr>
        <w:tab/>
      </w:r>
      <w:r w:rsidRPr="00C11412">
        <w:rPr>
          <w:rFonts w:eastAsia="Times"/>
          <w:szCs w:val="20"/>
        </w:rPr>
        <w:tab/>
        <w:t>Arts and Environment 7.1 (2012).</w:t>
      </w:r>
    </w:p>
    <w:p w14:paraId="486D12FF" w14:textId="77777777" w:rsidR="00C11412" w:rsidRPr="00C11412" w:rsidRDefault="00C11412" w:rsidP="00C11412">
      <w:pPr>
        <w:keepNext/>
        <w:ind w:firstLine="720"/>
        <w:outlineLvl w:val="1"/>
        <w:rPr>
          <w:rFonts w:eastAsia="Times"/>
          <w:szCs w:val="20"/>
        </w:rPr>
      </w:pPr>
      <w:r w:rsidRPr="00C11412">
        <w:rPr>
          <w:rFonts w:eastAsia="Times"/>
          <w:szCs w:val="20"/>
        </w:rPr>
        <w:tab/>
        <w:t xml:space="preserve">Capper Nichols, </w:t>
      </w:r>
      <w:r w:rsidRPr="00C11412">
        <w:rPr>
          <w:rFonts w:eastAsia="Times"/>
          <w:i/>
          <w:szCs w:val="20"/>
        </w:rPr>
        <w:t>Public Art Review</w:t>
      </w:r>
      <w:r w:rsidRPr="00C11412">
        <w:rPr>
          <w:rFonts w:eastAsia="Times"/>
          <w:szCs w:val="20"/>
        </w:rPr>
        <w:t xml:space="preserve"> 22. 2 (May 2011): 68.</w:t>
      </w:r>
    </w:p>
    <w:p w14:paraId="1B7E97C8" w14:textId="77777777" w:rsidR="00C11412" w:rsidRPr="00C11412" w:rsidRDefault="00C11412" w:rsidP="00C11412">
      <w:pPr>
        <w:keepNext/>
        <w:ind w:firstLine="720"/>
        <w:outlineLvl w:val="1"/>
        <w:rPr>
          <w:rFonts w:eastAsia="Times"/>
          <w:szCs w:val="20"/>
        </w:rPr>
      </w:pPr>
      <w:r w:rsidRPr="00C11412">
        <w:rPr>
          <w:rFonts w:ascii="Times" w:eastAsia="Times" w:hAnsi="Times"/>
          <w:szCs w:val="20"/>
        </w:rPr>
        <w:tab/>
        <w:t xml:space="preserve">David Stentiford, </w:t>
      </w:r>
      <w:r w:rsidRPr="00C11412">
        <w:rPr>
          <w:rFonts w:ascii="Times" w:eastAsia="Times" w:hAnsi="Times"/>
          <w:i/>
          <w:szCs w:val="20"/>
        </w:rPr>
        <w:t>Art and Environment</w:t>
      </w:r>
      <w:r w:rsidRPr="00C11412">
        <w:rPr>
          <w:rFonts w:ascii="Times" w:eastAsia="Times" w:hAnsi="Times"/>
          <w:szCs w:val="20"/>
        </w:rPr>
        <w:t>, Nevada Art Museum blog, October, 2011</w:t>
      </w:r>
    </w:p>
    <w:p w14:paraId="629190A5" w14:textId="77777777" w:rsidR="00C11412" w:rsidRPr="00C11412" w:rsidRDefault="00C11412" w:rsidP="00C11412">
      <w:pPr>
        <w:rPr>
          <w:rFonts w:ascii="Times" w:eastAsia="Times" w:hAnsi="Times"/>
          <w:szCs w:val="20"/>
        </w:rPr>
      </w:pPr>
      <w:r w:rsidRPr="00C11412">
        <w:rPr>
          <w:rFonts w:ascii="Times" w:eastAsia="Times" w:hAnsi="Times"/>
          <w:szCs w:val="20"/>
        </w:rPr>
        <w:tab/>
      </w:r>
      <w:r w:rsidRPr="00C11412">
        <w:rPr>
          <w:rFonts w:ascii="Times" w:eastAsia="Times" w:hAnsi="Times"/>
          <w:szCs w:val="20"/>
        </w:rPr>
        <w:tab/>
        <w:t xml:space="preserve">Deborah Karasov, </w:t>
      </w:r>
      <w:r w:rsidRPr="00C11412">
        <w:rPr>
          <w:rFonts w:ascii="Times" w:eastAsia="Times" w:hAnsi="Times"/>
          <w:i/>
          <w:szCs w:val="20"/>
        </w:rPr>
        <w:t>RainTaxi</w:t>
      </w:r>
      <w:r w:rsidRPr="00C11412">
        <w:rPr>
          <w:rFonts w:ascii="Times" w:eastAsia="Times" w:hAnsi="Times"/>
          <w:szCs w:val="20"/>
        </w:rPr>
        <w:t xml:space="preserve">, Winter 2010-2011. </w:t>
      </w:r>
    </w:p>
    <w:p w14:paraId="0567049A" w14:textId="77777777" w:rsidR="00C11412" w:rsidRPr="00C11412" w:rsidRDefault="00C11412" w:rsidP="00C11412">
      <w:pPr>
        <w:keepNext/>
        <w:ind w:firstLine="720"/>
        <w:outlineLvl w:val="1"/>
        <w:rPr>
          <w:rFonts w:eastAsia="Times"/>
          <w:szCs w:val="20"/>
        </w:rPr>
      </w:pPr>
      <w:r w:rsidRPr="00C11412">
        <w:rPr>
          <w:rFonts w:eastAsia="Times"/>
          <w:szCs w:val="20"/>
        </w:rPr>
        <w:tab/>
        <w:t xml:space="preserve">Cassie Hansen, </w:t>
      </w:r>
      <w:r w:rsidRPr="00C11412">
        <w:rPr>
          <w:rFonts w:eastAsia="Times"/>
          <w:i/>
          <w:szCs w:val="20"/>
        </w:rPr>
        <w:t>ArchitectureAU</w:t>
      </w:r>
      <w:r w:rsidRPr="00C11412">
        <w:rPr>
          <w:rFonts w:eastAsia="Times"/>
          <w:szCs w:val="20"/>
        </w:rPr>
        <w:t>, October, 2011</w:t>
      </w:r>
      <w:r w:rsidRPr="00C11412">
        <w:rPr>
          <w:rFonts w:eastAsia="Times"/>
          <w:szCs w:val="20"/>
        </w:rPr>
        <w:tab/>
      </w:r>
    </w:p>
    <w:p w14:paraId="5C2848AF" w14:textId="77777777" w:rsidR="00C11412" w:rsidRPr="00C11412" w:rsidRDefault="00C11412" w:rsidP="00C11412">
      <w:pPr>
        <w:rPr>
          <w:rFonts w:ascii="Times" w:eastAsia="Times" w:hAnsi="Times"/>
          <w:szCs w:val="20"/>
        </w:rPr>
      </w:pPr>
    </w:p>
    <w:p w14:paraId="10793905" w14:textId="1D0AB229" w:rsidR="00C11412" w:rsidRPr="00C11412" w:rsidRDefault="00C11412" w:rsidP="00C11412">
      <w:pPr>
        <w:tabs>
          <w:tab w:val="left" w:pos="360"/>
        </w:tabs>
        <w:ind w:left="360"/>
        <w:rPr>
          <w:rFonts w:eastAsia="Cambria"/>
          <w:szCs w:val="20"/>
        </w:rPr>
      </w:pPr>
      <w:r w:rsidRPr="00C11412">
        <w:rPr>
          <w:rFonts w:eastAsia="Cambria"/>
          <w:szCs w:val="20"/>
        </w:rPr>
        <w:t xml:space="preserve">Amanda Boetzkes and Aron Vinegar, eds. </w:t>
      </w:r>
      <w:r w:rsidRPr="00C11412">
        <w:rPr>
          <w:rFonts w:eastAsia="Cambria"/>
          <w:i/>
          <w:szCs w:val="20"/>
        </w:rPr>
        <w:t>Heidegger and the Work of Art History</w:t>
      </w:r>
      <w:r w:rsidRPr="00C11412">
        <w:rPr>
          <w:rFonts w:eastAsia="Cambria"/>
          <w:szCs w:val="20"/>
        </w:rPr>
        <w:t xml:space="preserve">. Burlington, VT: Ashgate Press, 2014. </w:t>
      </w:r>
    </w:p>
    <w:p w14:paraId="158D2752" w14:textId="77777777" w:rsidR="00C11412" w:rsidRPr="00C11412" w:rsidRDefault="00C11412" w:rsidP="00C11412">
      <w:pPr>
        <w:tabs>
          <w:tab w:val="left" w:pos="900"/>
        </w:tabs>
        <w:ind w:left="900"/>
        <w:rPr>
          <w:rFonts w:ascii="Times" w:eastAsia="Times" w:hAnsi="Times"/>
          <w:szCs w:val="20"/>
        </w:rPr>
      </w:pPr>
    </w:p>
    <w:p w14:paraId="632A3899" w14:textId="77777777" w:rsidR="00C11412" w:rsidRPr="00C11412" w:rsidRDefault="00C11412" w:rsidP="00C11412">
      <w:pPr>
        <w:tabs>
          <w:tab w:val="left" w:pos="900"/>
        </w:tabs>
        <w:ind w:left="900"/>
        <w:rPr>
          <w:rFonts w:eastAsia="Cambria"/>
          <w:szCs w:val="20"/>
        </w:rPr>
      </w:pPr>
      <w:r w:rsidRPr="00C11412">
        <w:rPr>
          <w:rFonts w:eastAsia="Cambria"/>
          <w:szCs w:val="20"/>
        </w:rPr>
        <w:t xml:space="preserve">Contributors: Whitney Davis, Bronwen Wilson, Michael Golec, Diarmuid Costello, Michael Gnehm, Ileanu Parvu, Philip Tonner, Robert Jackson, Matthew Bowman, Lori N. Johnson, Aron Vinegar and Amanda Boetzkes. (See my individual essay entry under </w:t>
      </w:r>
      <w:r w:rsidRPr="00C11412">
        <w:rPr>
          <w:rFonts w:eastAsia="Cambria"/>
          <w:szCs w:val="20"/>
          <w:u w:val="single"/>
        </w:rPr>
        <w:t>Chapters In Edited Books</w:t>
      </w:r>
      <w:r w:rsidRPr="00C11412">
        <w:rPr>
          <w:rFonts w:eastAsia="Cambria"/>
          <w:szCs w:val="20"/>
        </w:rPr>
        <w:t>).</w:t>
      </w:r>
    </w:p>
    <w:p w14:paraId="65CA2E2E" w14:textId="77777777" w:rsidR="00C11412" w:rsidRPr="00C11412" w:rsidRDefault="00C11412" w:rsidP="00C11412">
      <w:pPr>
        <w:rPr>
          <w:rFonts w:ascii="Times" w:eastAsia="Times" w:hAnsi="Times"/>
          <w:szCs w:val="20"/>
        </w:rPr>
      </w:pPr>
    </w:p>
    <w:p w14:paraId="3901C973" w14:textId="61ED3EFC" w:rsidR="009E6BDF" w:rsidRDefault="009E6BDF" w:rsidP="00C11412">
      <w:pPr>
        <w:rPr>
          <w:rFonts w:eastAsia="Cambria"/>
          <w:szCs w:val="20"/>
        </w:rPr>
      </w:pPr>
      <w:r>
        <w:rPr>
          <w:rFonts w:ascii="Times" w:eastAsia="Times" w:hAnsi="Times"/>
          <w:szCs w:val="20"/>
        </w:rPr>
        <w:tab/>
        <w:t xml:space="preserve">Reviews of </w:t>
      </w:r>
      <w:r w:rsidRPr="00C11412">
        <w:rPr>
          <w:rFonts w:eastAsia="Cambria"/>
          <w:i/>
          <w:szCs w:val="20"/>
        </w:rPr>
        <w:t>Heidegger and the Work of Art History</w:t>
      </w:r>
      <w:r>
        <w:rPr>
          <w:rFonts w:eastAsia="Cambria"/>
          <w:szCs w:val="20"/>
        </w:rPr>
        <w:t>:</w:t>
      </w:r>
    </w:p>
    <w:p w14:paraId="36D3443A" w14:textId="69B5C1C5" w:rsidR="009E6BDF" w:rsidRPr="009E6BDF" w:rsidRDefault="009E6BDF" w:rsidP="00C11412">
      <w:pPr>
        <w:rPr>
          <w:rFonts w:eastAsia="Cambria"/>
          <w:szCs w:val="20"/>
        </w:rPr>
      </w:pPr>
      <w:r>
        <w:rPr>
          <w:rFonts w:eastAsia="Cambria"/>
          <w:szCs w:val="20"/>
        </w:rPr>
        <w:tab/>
      </w:r>
      <w:r>
        <w:rPr>
          <w:rFonts w:eastAsia="Cambria"/>
          <w:szCs w:val="20"/>
        </w:rPr>
        <w:tab/>
        <w:t>Emma Bennett, “</w:t>
      </w:r>
      <w:r w:rsidRPr="009E6BDF">
        <w:rPr>
          <w:rFonts w:eastAsia="Cambria"/>
          <w:szCs w:val="20"/>
        </w:rPr>
        <w:t xml:space="preserve">Review of "After the Beautiful: Hegel and the Philosophy of </w:t>
      </w:r>
      <w:r>
        <w:rPr>
          <w:rFonts w:eastAsia="Cambria"/>
          <w:szCs w:val="20"/>
        </w:rPr>
        <w:tab/>
      </w:r>
      <w:r>
        <w:rPr>
          <w:rFonts w:eastAsia="Cambria"/>
          <w:szCs w:val="20"/>
        </w:rPr>
        <w:tab/>
      </w:r>
      <w:r>
        <w:rPr>
          <w:rFonts w:eastAsia="Cambria"/>
          <w:szCs w:val="20"/>
        </w:rPr>
        <w:tab/>
      </w:r>
      <w:r w:rsidRPr="009E6BDF">
        <w:rPr>
          <w:rFonts w:eastAsia="Cambria"/>
          <w:szCs w:val="20"/>
        </w:rPr>
        <w:t xml:space="preserve">Pictorial Modernism" by Robert B. Pippin, and "Heidegger and the Work of Art </w:t>
      </w:r>
      <w:r>
        <w:rPr>
          <w:rFonts w:eastAsia="Cambria"/>
          <w:szCs w:val="20"/>
        </w:rPr>
        <w:tab/>
      </w:r>
      <w:r>
        <w:rPr>
          <w:rFonts w:eastAsia="Cambria"/>
          <w:szCs w:val="20"/>
        </w:rPr>
        <w:tab/>
      </w:r>
      <w:r>
        <w:rPr>
          <w:rFonts w:eastAsia="Cambria"/>
          <w:szCs w:val="20"/>
        </w:rPr>
        <w:tab/>
      </w:r>
      <w:r w:rsidRPr="009E6BDF">
        <w:rPr>
          <w:rFonts w:eastAsia="Cambria"/>
          <w:szCs w:val="20"/>
        </w:rPr>
        <w:t>History," edited by A</w:t>
      </w:r>
      <w:r>
        <w:rPr>
          <w:rFonts w:eastAsia="Cambria"/>
          <w:szCs w:val="20"/>
        </w:rPr>
        <w:t xml:space="preserve">manda Boetzkes and Aron Vinegar,” </w:t>
      </w:r>
      <w:r w:rsidRPr="009E6BDF">
        <w:rPr>
          <w:rFonts w:eastAsia="Cambria"/>
          <w:i/>
          <w:szCs w:val="20"/>
        </w:rPr>
        <w:t xml:space="preserve">Association of Art </w:t>
      </w:r>
      <w:r w:rsidRPr="009E6BDF">
        <w:rPr>
          <w:rFonts w:eastAsia="Cambria"/>
          <w:i/>
          <w:szCs w:val="20"/>
        </w:rPr>
        <w:tab/>
      </w:r>
      <w:r w:rsidRPr="009E6BDF">
        <w:rPr>
          <w:rFonts w:eastAsia="Cambria"/>
          <w:i/>
          <w:szCs w:val="20"/>
        </w:rPr>
        <w:tab/>
      </w:r>
      <w:r w:rsidRPr="009E6BDF">
        <w:rPr>
          <w:rFonts w:eastAsia="Cambria"/>
          <w:i/>
          <w:szCs w:val="20"/>
        </w:rPr>
        <w:tab/>
        <w:t>Historians Reviews</w:t>
      </w:r>
      <w:r>
        <w:rPr>
          <w:rFonts w:eastAsia="Cambria"/>
          <w:szCs w:val="20"/>
        </w:rPr>
        <w:t>, 2014.</w:t>
      </w:r>
    </w:p>
    <w:p w14:paraId="5A4CCEC8" w14:textId="77777777" w:rsidR="009E6BDF" w:rsidRPr="00C11412" w:rsidRDefault="009E6BDF" w:rsidP="00C11412">
      <w:pPr>
        <w:rPr>
          <w:rFonts w:ascii="Times" w:eastAsia="Times" w:hAnsi="Times"/>
          <w:szCs w:val="20"/>
        </w:rPr>
      </w:pPr>
    </w:p>
    <w:p w14:paraId="647D7121" w14:textId="77777777" w:rsidR="00C11412" w:rsidRPr="00C11412" w:rsidRDefault="00C11412" w:rsidP="00C11412">
      <w:pPr>
        <w:spacing w:line="360" w:lineRule="auto"/>
        <w:rPr>
          <w:rFonts w:eastAsia="Times"/>
          <w:szCs w:val="20"/>
          <w:u w:val="single"/>
        </w:rPr>
      </w:pPr>
      <w:r w:rsidRPr="00C11412">
        <w:rPr>
          <w:rFonts w:eastAsia="Times"/>
          <w:szCs w:val="20"/>
          <w:u w:val="single"/>
        </w:rPr>
        <w:t>Books In Progress</w:t>
      </w:r>
    </w:p>
    <w:p w14:paraId="3B69F0A8" w14:textId="77777777" w:rsidR="00C11412" w:rsidRPr="00C11412" w:rsidRDefault="00C11412" w:rsidP="00C11412">
      <w:pPr>
        <w:keepNext/>
        <w:tabs>
          <w:tab w:val="left" w:pos="360"/>
        </w:tabs>
        <w:ind w:firstLine="360"/>
        <w:outlineLvl w:val="7"/>
        <w:rPr>
          <w:rFonts w:eastAsia="Times"/>
          <w:szCs w:val="20"/>
        </w:rPr>
      </w:pPr>
      <w:r w:rsidRPr="00C11412">
        <w:rPr>
          <w:rFonts w:eastAsia="Times"/>
          <w:szCs w:val="20"/>
        </w:rPr>
        <w:t xml:space="preserve">Amanda Boetzkes, </w:t>
      </w:r>
      <w:r w:rsidRPr="00C11412">
        <w:rPr>
          <w:rFonts w:eastAsia="Times"/>
          <w:i/>
          <w:szCs w:val="20"/>
        </w:rPr>
        <w:t>Contemporary Art and the Drive to Waste</w:t>
      </w:r>
      <w:r w:rsidRPr="00C11412">
        <w:rPr>
          <w:rFonts w:eastAsia="Times"/>
          <w:szCs w:val="20"/>
        </w:rPr>
        <w:t xml:space="preserve"> (sole-authored book). Funded </w:t>
      </w:r>
      <w:r w:rsidRPr="00C11412">
        <w:rPr>
          <w:rFonts w:eastAsia="Times"/>
          <w:szCs w:val="20"/>
        </w:rPr>
        <w:tab/>
        <w:t xml:space="preserve">by SSHRC Standard Research Grant, 2010-2014. </w:t>
      </w:r>
    </w:p>
    <w:p w14:paraId="6A42258F" w14:textId="77777777" w:rsidR="00C11412" w:rsidRPr="00C11412" w:rsidRDefault="00C11412" w:rsidP="00C11412">
      <w:pPr>
        <w:tabs>
          <w:tab w:val="left" w:pos="360"/>
        </w:tabs>
        <w:rPr>
          <w:rFonts w:eastAsia="Times"/>
          <w:szCs w:val="20"/>
        </w:rPr>
      </w:pPr>
    </w:p>
    <w:p w14:paraId="06A7D890" w14:textId="2A4B0C50" w:rsidR="00C11412" w:rsidRPr="00E4678F" w:rsidRDefault="00E4678F" w:rsidP="00C11412">
      <w:pPr>
        <w:tabs>
          <w:tab w:val="left" w:pos="360"/>
        </w:tabs>
        <w:rPr>
          <w:rFonts w:eastAsia="Cambria"/>
          <w:szCs w:val="20"/>
        </w:rPr>
      </w:pPr>
      <w:r>
        <w:rPr>
          <w:rFonts w:eastAsia="Times"/>
          <w:szCs w:val="20"/>
        </w:rPr>
        <w:tab/>
        <w:t xml:space="preserve">Amanda Boetzkes, </w:t>
      </w:r>
      <w:r>
        <w:rPr>
          <w:rFonts w:eastAsia="Times"/>
          <w:i/>
          <w:szCs w:val="20"/>
        </w:rPr>
        <w:t>Ecologicity and the Visual World</w:t>
      </w:r>
      <w:r>
        <w:rPr>
          <w:rFonts w:eastAsia="Times"/>
          <w:szCs w:val="20"/>
        </w:rPr>
        <w:t xml:space="preserve"> (sole-authored book)</w:t>
      </w:r>
    </w:p>
    <w:p w14:paraId="702BB838" w14:textId="77777777" w:rsidR="00C11412" w:rsidRPr="00C11412" w:rsidRDefault="00C11412" w:rsidP="00C11412">
      <w:pPr>
        <w:tabs>
          <w:tab w:val="left" w:pos="360"/>
        </w:tabs>
        <w:rPr>
          <w:rFonts w:eastAsia="Cambria"/>
          <w:szCs w:val="20"/>
        </w:rPr>
      </w:pPr>
    </w:p>
    <w:p w14:paraId="1AFF5052" w14:textId="7C2EE2DD" w:rsidR="00174C83" w:rsidRPr="00EE55E8" w:rsidRDefault="00C11412" w:rsidP="00EE55E8">
      <w:pPr>
        <w:keepNext/>
        <w:spacing w:line="360" w:lineRule="auto"/>
        <w:outlineLvl w:val="1"/>
        <w:rPr>
          <w:rFonts w:eastAsia="Times"/>
          <w:szCs w:val="20"/>
          <w:u w:val="single"/>
        </w:rPr>
      </w:pPr>
      <w:r w:rsidRPr="00C11412">
        <w:rPr>
          <w:rFonts w:eastAsia="Times"/>
          <w:szCs w:val="20"/>
          <w:u w:val="single"/>
        </w:rPr>
        <w:t>Journal Articles</w:t>
      </w:r>
      <w:r w:rsidRPr="00C11412">
        <w:rPr>
          <w:rFonts w:eastAsia="Times"/>
          <w:szCs w:val="20"/>
        </w:rPr>
        <w:tab/>
      </w:r>
    </w:p>
    <w:p w14:paraId="458BF72A" w14:textId="2181C585" w:rsidR="00004AE9" w:rsidRPr="00004AE9" w:rsidRDefault="00174C83" w:rsidP="00C11412">
      <w:pPr>
        <w:tabs>
          <w:tab w:val="left" w:pos="360"/>
          <w:tab w:val="left" w:pos="720"/>
        </w:tabs>
        <w:rPr>
          <w:rFonts w:eastAsia="Times"/>
          <w:szCs w:val="20"/>
        </w:rPr>
      </w:pPr>
      <w:r>
        <w:rPr>
          <w:rFonts w:eastAsia="Times"/>
          <w:szCs w:val="20"/>
        </w:rPr>
        <w:tab/>
      </w:r>
      <w:r w:rsidR="00004AE9">
        <w:rPr>
          <w:rFonts w:eastAsia="Times"/>
          <w:szCs w:val="20"/>
        </w:rPr>
        <w:t xml:space="preserve">“Earth/Place,” </w:t>
      </w:r>
      <w:r w:rsidR="00004AE9">
        <w:rPr>
          <w:rFonts w:eastAsia="Times"/>
          <w:i/>
          <w:szCs w:val="20"/>
        </w:rPr>
        <w:t>Cultural Dynamics</w:t>
      </w:r>
      <w:r w:rsidR="00004AE9">
        <w:rPr>
          <w:rFonts w:eastAsia="Times"/>
          <w:szCs w:val="20"/>
        </w:rPr>
        <w:t xml:space="preserve">, special issue on “The Elements”, edited by </w:t>
      </w:r>
      <w:r w:rsidR="00004AE9" w:rsidRPr="00004AE9">
        <w:rPr>
          <w:rFonts w:eastAsia="Times"/>
          <w:szCs w:val="20"/>
        </w:rPr>
        <w:t xml:space="preserve">Francisco-J. </w:t>
      </w:r>
      <w:r w:rsidR="00004AE9">
        <w:rPr>
          <w:rFonts w:eastAsia="Times"/>
          <w:szCs w:val="20"/>
        </w:rPr>
        <w:tab/>
      </w:r>
      <w:r w:rsidR="00004AE9" w:rsidRPr="00004AE9">
        <w:rPr>
          <w:rFonts w:eastAsia="Times"/>
          <w:szCs w:val="20"/>
        </w:rPr>
        <w:t>Hernández Adrián</w:t>
      </w:r>
      <w:r w:rsidR="00004AE9">
        <w:rPr>
          <w:rFonts w:eastAsia="Times"/>
          <w:szCs w:val="20"/>
        </w:rPr>
        <w:t>. Forthcoming, March 2016. 6000 words.</w:t>
      </w:r>
    </w:p>
    <w:p w14:paraId="7FAC5FCF" w14:textId="77777777" w:rsidR="00004AE9" w:rsidRDefault="00004AE9" w:rsidP="00C11412">
      <w:pPr>
        <w:tabs>
          <w:tab w:val="left" w:pos="360"/>
          <w:tab w:val="left" w:pos="720"/>
        </w:tabs>
        <w:rPr>
          <w:rFonts w:eastAsia="Times"/>
          <w:szCs w:val="20"/>
        </w:rPr>
      </w:pPr>
      <w:r>
        <w:rPr>
          <w:rFonts w:eastAsia="Times"/>
          <w:szCs w:val="20"/>
        </w:rPr>
        <w:tab/>
      </w:r>
    </w:p>
    <w:p w14:paraId="24976499" w14:textId="3AD309B6" w:rsidR="003D4BD3" w:rsidRPr="003D4BD3" w:rsidRDefault="00004AE9" w:rsidP="00C11412">
      <w:pPr>
        <w:tabs>
          <w:tab w:val="left" w:pos="360"/>
          <w:tab w:val="left" w:pos="720"/>
        </w:tabs>
        <w:rPr>
          <w:rFonts w:eastAsia="Times"/>
          <w:szCs w:val="20"/>
        </w:rPr>
      </w:pPr>
      <w:r>
        <w:rPr>
          <w:rFonts w:eastAsia="Times"/>
          <w:szCs w:val="20"/>
        </w:rPr>
        <w:tab/>
      </w:r>
      <w:r w:rsidR="003D4BD3">
        <w:rPr>
          <w:rFonts w:eastAsia="Times"/>
          <w:szCs w:val="20"/>
        </w:rPr>
        <w:t xml:space="preserve">“Plastic, Oil Cultures and the Aesthetics of Waste,” </w:t>
      </w:r>
      <w:r w:rsidR="003D4BD3">
        <w:rPr>
          <w:rFonts w:eastAsia="Times"/>
          <w:i/>
          <w:szCs w:val="20"/>
        </w:rPr>
        <w:t>Perspectives</w:t>
      </w:r>
      <w:r w:rsidR="003D4BD3">
        <w:rPr>
          <w:rFonts w:eastAsia="Times"/>
          <w:szCs w:val="20"/>
        </w:rPr>
        <w:t xml:space="preserve"> (2016.1) “Out of Sight, Out </w:t>
      </w:r>
      <w:r w:rsidR="003D4BD3">
        <w:rPr>
          <w:rFonts w:eastAsia="Times"/>
          <w:szCs w:val="20"/>
        </w:rPr>
        <w:tab/>
        <w:t>of Mind: The Politics and Culture of Waste.” 2500 words.</w:t>
      </w:r>
    </w:p>
    <w:p w14:paraId="6052672F" w14:textId="77777777" w:rsidR="003D4BD3" w:rsidRDefault="003D4BD3" w:rsidP="00C11412">
      <w:pPr>
        <w:tabs>
          <w:tab w:val="left" w:pos="360"/>
          <w:tab w:val="left" w:pos="720"/>
        </w:tabs>
        <w:rPr>
          <w:rFonts w:eastAsia="Times"/>
          <w:szCs w:val="20"/>
        </w:rPr>
      </w:pPr>
    </w:p>
    <w:p w14:paraId="2E8EE6E3" w14:textId="544D5C5A" w:rsidR="00174C83" w:rsidRPr="00174C83" w:rsidRDefault="003D4BD3" w:rsidP="00C11412">
      <w:pPr>
        <w:tabs>
          <w:tab w:val="left" w:pos="360"/>
          <w:tab w:val="left" w:pos="720"/>
        </w:tabs>
        <w:rPr>
          <w:rFonts w:eastAsia="Times"/>
          <w:szCs w:val="20"/>
        </w:rPr>
      </w:pPr>
      <w:r>
        <w:rPr>
          <w:rFonts w:eastAsia="Times"/>
          <w:szCs w:val="20"/>
        </w:rPr>
        <w:tab/>
      </w:r>
      <w:r w:rsidR="00174C83">
        <w:rPr>
          <w:rFonts w:eastAsia="Times"/>
          <w:szCs w:val="20"/>
        </w:rPr>
        <w:t xml:space="preserve">“Resource Systems and the Desire for Sustenance,” </w:t>
      </w:r>
      <w:r w:rsidR="00174C83">
        <w:rPr>
          <w:rFonts w:eastAsia="Times"/>
          <w:i/>
          <w:szCs w:val="20"/>
        </w:rPr>
        <w:t>Postmodern Culture</w:t>
      </w:r>
      <w:r w:rsidR="00174C83">
        <w:rPr>
          <w:rFonts w:eastAsia="Times"/>
          <w:szCs w:val="20"/>
        </w:rPr>
        <w:t>, special issue co-</w:t>
      </w:r>
      <w:r w:rsidR="00174C83">
        <w:rPr>
          <w:rFonts w:eastAsia="Times"/>
          <w:szCs w:val="20"/>
        </w:rPr>
        <w:tab/>
        <w:t xml:space="preserve">edited by Michael O’Driscoll, Mark Simpson and Brent Bellamy. </w:t>
      </w:r>
      <w:r w:rsidR="00004AE9">
        <w:rPr>
          <w:rFonts w:eastAsia="Times"/>
          <w:szCs w:val="20"/>
        </w:rPr>
        <w:t xml:space="preserve">Forthcoming, </w:t>
      </w:r>
      <w:r w:rsidR="00174C83">
        <w:rPr>
          <w:rFonts w:eastAsia="Times"/>
          <w:szCs w:val="20"/>
        </w:rPr>
        <w:t>2015.</w:t>
      </w:r>
      <w:r w:rsidR="00004AE9">
        <w:rPr>
          <w:rFonts w:eastAsia="Times"/>
          <w:szCs w:val="20"/>
        </w:rPr>
        <w:t xml:space="preserve"> 7000 </w:t>
      </w:r>
      <w:r w:rsidR="00004AE9">
        <w:rPr>
          <w:rFonts w:eastAsia="Times"/>
          <w:szCs w:val="20"/>
        </w:rPr>
        <w:tab/>
        <w:t>words.</w:t>
      </w:r>
    </w:p>
    <w:p w14:paraId="16C08D45" w14:textId="77777777" w:rsidR="00174C83" w:rsidRDefault="00174C83" w:rsidP="00C11412">
      <w:pPr>
        <w:tabs>
          <w:tab w:val="left" w:pos="360"/>
          <w:tab w:val="left" w:pos="720"/>
        </w:tabs>
        <w:rPr>
          <w:rFonts w:eastAsia="Times"/>
          <w:szCs w:val="20"/>
        </w:rPr>
      </w:pPr>
    </w:p>
    <w:p w14:paraId="3CB47D98" w14:textId="73F85D04" w:rsidR="00C11412" w:rsidRPr="00C11412" w:rsidRDefault="00174C83" w:rsidP="00C11412">
      <w:pPr>
        <w:tabs>
          <w:tab w:val="left" w:pos="360"/>
          <w:tab w:val="left" w:pos="720"/>
        </w:tabs>
        <w:rPr>
          <w:rFonts w:eastAsia="Times"/>
          <w:szCs w:val="20"/>
        </w:rPr>
      </w:pPr>
      <w:r>
        <w:rPr>
          <w:rFonts w:eastAsia="Times"/>
          <w:szCs w:val="20"/>
        </w:rPr>
        <w:tab/>
      </w:r>
      <w:r w:rsidR="00C11412" w:rsidRPr="00C11412">
        <w:rPr>
          <w:rFonts w:eastAsia="Times"/>
          <w:szCs w:val="20"/>
        </w:rPr>
        <w:t xml:space="preserve">“Visions of Eternity: Plastic and the Ontology of Oil,” with Andrew Pendakis. </w:t>
      </w:r>
      <w:r w:rsidR="00C11412" w:rsidRPr="00C11412">
        <w:rPr>
          <w:rFonts w:eastAsia="Times"/>
          <w:i/>
          <w:szCs w:val="20"/>
        </w:rPr>
        <w:t>E-flux</w:t>
      </w:r>
      <w:r w:rsidR="00C11412" w:rsidRPr="00C11412">
        <w:rPr>
          <w:rFonts w:eastAsia="Times"/>
          <w:szCs w:val="20"/>
        </w:rPr>
        <w:t xml:space="preserve"> 47 (Sept. </w:t>
      </w:r>
      <w:r w:rsidR="00C11412" w:rsidRPr="00C11412">
        <w:rPr>
          <w:rFonts w:eastAsia="Times"/>
          <w:szCs w:val="20"/>
        </w:rPr>
        <w:tab/>
      </w:r>
      <w:r w:rsidR="00C11412" w:rsidRPr="00C11412">
        <w:rPr>
          <w:rFonts w:eastAsia="Times"/>
          <w:szCs w:val="20"/>
        </w:rPr>
        <w:tab/>
        <w:t xml:space="preserve">2013): </w:t>
      </w:r>
      <w:hyperlink r:id="rId8" w:history="1">
        <w:r w:rsidR="00C11412" w:rsidRPr="00C11412">
          <w:rPr>
            <w:rFonts w:eastAsia="Times"/>
            <w:color w:val="0000FF"/>
            <w:szCs w:val="20"/>
            <w:u w:val="single"/>
          </w:rPr>
          <w:t>http://www.e-flux.com/journal/visions-of-eternity-plastic-and-the-ontology-of-oil/</w:t>
        </w:r>
      </w:hyperlink>
      <w:r w:rsidR="00C11412" w:rsidRPr="00C11412">
        <w:rPr>
          <w:rFonts w:eastAsia="Times"/>
          <w:szCs w:val="20"/>
          <w:u w:val="single"/>
        </w:rPr>
        <w:t>.</w:t>
      </w:r>
    </w:p>
    <w:p w14:paraId="734305EF" w14:textId="77777777" w:rsidR="00C11412" w:rsidRPr="00C11412" w:rsidRDefault="00C11412" w:rsidP="00C11412">
      <w:pPr>
        <w:tabs>
          <w:tab w:val="left" w:pos="360"/>
          <w:tab w:val="left" w:pos="720"/>
        </w:tabs>
        <w:spacing w:line="360" w:lineRule="auto"/>
        <w:rPr>
          <w:rFonts w:eastAsia="Times"/>
          <w:szCs w:val="20"/>
        </w:rPr>
      </w:pPr>
      <w:r w:rsidRPr="00C11412">
        <w:rPr>
          <w:rFonts w:eastAsia="Times"/>
          <w:szCs w:val="20"/>
        </w:rPr>
        <w:t xml:space="preserve"> </w:t>
      </w:r>
      <w:r w:rsidRPr="00C11412">
        <w:rPr>
          <w:rFonts w:eastAsia="Times"/>
          <w:szCs w:val="20"/>
        </w:rPr>
        <w:tab/>
      </w:r>
      <w:r w:rsidRPr="00C11412">
        <w:rPr>
          <w:rFonts w:eastAsia="Times"/>
          <w:szCs w:val="20"/>
        </w:rPr>
        <w:tab/>
        <w:t>3000 words.</w:t>
      </w:r>
    </w:p>
    <w:p w14:paraId="6D479A3B" w14:textId="77777777" w:rsidR="00C11412" w:rsidRPr="00C11412" w:rsidRDefault="00C11412" w:rsidP="00C11412">
      <w:pPr>
        <w:tabs>
          <w:tab w:val="left" w:pos="360"/>
          <w:tab w:val="left" w:pos="720"/>
        </w:tabs>
        <w:spacing w:line="360" w:lineRule="auto"/>
        <w:rPr>
          <w:rFonts w:eastAsia="Times"/>
          <w:szCs w:val="20"/>
        </w:rPr>
      </w:pPr>
      <w:r w:rsidRPr="00C11412">
        <w:rPr>
          <w:rFonts w:eastAsia="Times"/>
          <w:szCs w:val="20"/>
        </w:rPr>
        <w:tab/>
        <w:t xml:space="preserve">“Should Aesthetics ‘Do’ Ecology?” </w:t>
      </w:r>
      <w:r w:rsidRPr="00C11412">
        <w:rPr>
          <w:rFonts w:eastAsia="Times"/>
          <w:i/>
          <w:szCs w:val="20"/>
        </w:rPr>
        <w:t xml:space="preserve">nonsite.org </w:t>
      </w:r>
      <w:r w:rsidRPr="00C11412">
        <w:rPr>
          <w:rFonts w:eastAsia="Times"/>
          <w:szCs w:val="20"/>
        </w:rPr>
        <w:t>(March, 2013). 1500 words.</w:t>
      </w:r>
    </w:p>
    <w:p w14:paraId="6EF4C5BD" w14:textId="655C09FD" w:rsidR="00C11412" w:rsidRPr="00C11412" w:rsidRDefault="00C11412" w:rsidP="00C11412">
      <w:pPr>
        <w:tabs>
          <w:tab w:val="left" w:pos="360"/>
          <w:tab w:val="left" w:pos="720"/>
        </w:tabs>
        <w:rPr>
          <w:rFonts w:eastAsia="Times"/>
          <w:color w:val="000000" w:themeColor="text1"/>
          <w:szCs w:val="20"/>
        </w:rPr>
      </w:pPr>
      <w:r w:rsidRPr="00C11412">
        <w:rPr>
          <w:rFonts w:eastAsia="Times"/>
          <w:szCs w:val="20"/>
        </w:rPr>
        <w:tab/>
      </w:r>
      <w:r w:rsidRPr="00C11412">
        <w:rPr>
          <w:rFonts w:eastAsia="Times"/>
          <w:szCs w:val="20"/>
        </w:rPr>
        <w:tab/>
      </w:r>
      <w:r w:rsidRPr="00C11412">
        <w:rPr>
          <w:rFonts w:ascii="Times" w:eastAsia="Times New Roman" w:hAnsi="Times"/>
          <w:color w:val="000000" w:themeColor="text1"/>
          <w:szCs w:val="20"/>
        </w:rPr>
        <w:t xml:space="preserve">Entry in </w:t>
      </w:r>
      <w:r w:rsidRPr="00C11412">
        <w:rPr>
          <w:rFonts w:ascii="Times" w:eastAsia="Times New Roman" w:hAnsi="Times"/>
          <w:i/>
          <w:color w:val="000000" w:themeColor="text1"/>
          <w:szCs w:val="20"/>
        </w:rPr>
        <w:t>The Tank</w:t>
      </w:r>
      <w:r w:rsidRPr="00C11412">
        <w:rPr>
          <w:rFonts w:ascii="Times" w:eastAsia="Times New Roman" w:hAnsi="Times"/>
          <w:color w:val="000000" w:themeColor="text1"/>
          <w:szCs w:val="20"/>
        </w:rPr>
        <w:t xml:space="preserve">, with Mark Cheetham, Gary Shapiro, Nikos Papastergiardis, Alan C. </w:t>
      </w:r>
      <w:r w:rsidRPr="00C11412">
        <w:rPr>
          <w:rFonts w:ascii="Times" w:eastAsia="Times New Roman" w:hAnsi="Times"/>
          <w:color w:val="000000" w:themeColor="text1"/>
          <w:szCs w:val="20"/>
        </w:rPr>
        <w:tab/>
      </w:r>
      <w:r w:rsidRPr="00C11412">
        <w:rPr>
          <w:rFonts w:ascii="Times" w:eastAsia="Times New Roman" w:hAnsi="Times"/>
          <w:color w:val="000000" w:themeColor="text1"/>
          <w:szCs w:val="20"/>
        </w:rPr>
        <w:tab/>
      </w:r>
      <w:r w:rsidRPr="00C11412">
        <w:rPr>
          <w:rFonts w:ascii="Times" w:eastAsia="Times New Roman" w:hAnsi="Times"/>
          <w:color w:val="000000" w:themeColor="text1"/>
          <w:szCs w:val="20"/>
        </w:rPr>
        <w:tab/>
        <w:t xml:space="preserve">Braddock, and Charles Palermo. Feature: “Ecological Art: What Do We Do Now?” </w:t>
      </w:r>
      <w:r w:rsidR="00945F02">
        <w:rPr>
          <w:rFonts w:ascii="Times" w:eastAsia="Times New Roman" w:hAnsi="Times"/>
          <w:color w:val="000000" w:themeColor="text1"/>
          <w:szCs w:val="20"/>
        </w:rPr>
        <w:t xml:space="preserve">by </w:t>
      </w:r>
      <w:r w:rsidR="00945F02">
        <w:rPr>
          <w:rFonts w:ascii="Times" w:eastAsia="Times New Roman" w:hAnsi="Times"/>
          <w:color w:val="000000" w:themeColor="text1"/>
          <w:szCs w:val="20"/>
        </w:rPr>
        <w:tab/>
      </w:r>
      <w:r w:rsidR="00945F02">
        <w:rPr>
          <w:rFonts w:ascii="Times" w:eastAsia="Times New Roman" w:hAnsi="Times"/>
          <w:color w:val="000000" w:themeColor="text1"/>
          <w:szCs w:val="20"/>
        </w:rPr>
        <w:tab/>
      </w:r>
      <w:r w:rsidR="00945F02">
        <w:rPr>
          <w:rFonts w:ascii="Times" w:eastAsia="Times New Roman" w:hAnsi="Times"/>
          <w:color w:val="000000" w:themeColor="text1"/>
          <w:szCs w:val="20"/>
        </w:rPr>
        <w:tab/>
        <w:t>Mark Cheetham.</w:t>
      </w:r>
      <w:r w:rsidR="00945F02">
        <w:rPr>
          <w:rFonts w:eastAsia="Times"/>
          <w:szCs w:val="20"/>
        </w:rPr>
        <w:t xml:space="preserve"> </w:t>
      </w:r>
      <w:r w:rsidRPr="00C11412">
        <w:rPr>
          <w:rFonts w:ascii="Times" w:eastAsia="Times New Roman" w:hAnsi="Times"/>
          <w:color w:val="000000" w:themeColor="text1"/>
          <w:szCs w:val="20"/>
        </w:rPr>
        <w:fldChar w:fldCharType="begin"/>
      </w:r>
      <w:r w:rsidRPr="00C11412">
        <w:rPr>
          <w:rFonts w:ascii="Times" w:eastAsia="Times New Roman" w:hAnsi="Times"/>
          <w:color w:val="000000" w:themeColor="text1"/>
          <w:szCs w:val="20"/>
        </w:rPr>
        <w:instrText xml:space="preserve"> HYPERLINK "http://nonsite.org/feature/ecological-art-what-do-we-do-now" \t "_blank" </w:instrText>
      </w:r>
      <w:r w:rsidRPr="00C11412">
        <w:rPr>
          <w:rFonts w:ascii="Times" w:eastAsia="Times New Roman" w:hAnsi="Times"/>
          <w:color w:val="000000" w:themeColor="text1"/>
          <w:szCs w:val="20"/>
        </w:rPr>
        <w:fldChar w:fldCharType="separate"/>
      </w:r>
      <w:r w:rsidRPr="00C11412">
        <w:rPr>
          <w:rFonts w:ascii="Times" w:eastAsia="Times New Roman" w:hAnsi="Times"/>
          <w:color w:val="000000" w:themeColor="text1"/>
          <w:szCs w:val="20"/>
          <w:u w:val="single"/>
        </w:rPr>
        <w:t>http://nonsite.org/feature/ecological-art-what-do-we-do-now</w:t>
      </w:r>
      <w:r w:rsidRPr="00C11412">
        <w:rPr>
          <w:rFonts w:ascii="Times" w:eastAsia="Times New Roman" w:hAnsi="Times"/>
          <w:color w:val="000000" w:themeColor="text1"/>
          <w:szCs w:val="20"/>
        </w:rPr>
        <w:fldChar w:fldCharType="end"/>
      </w:r>
      <w:r w:rsidRPr="00C11412">
        <w:rPr>
          <w:rFonts w:ascii="Times" w:eastAsia="Times New Roman" w:hAnsi="Times"/>
          <w:color w:val="000000" w:themeColor="text1"/>
          <w:szCs w:val="20"/>
        </w:rPr>
        <w:t xml:space="preserve">. </w:t>
      </w:r>
      <w:r w:rsidRPr="00C11412">
        <w:rPr>
          <w:rFonts w:eastAsia="Times"/>
          <w:color w:val="000000" w:themeColor="text1"/>
          <w:szCs w:val="20"/>
        </w:rPr>
        <w:t xml:space="preserve"> </w:t>
      </w:r>
    </w:p>
    <w:p w14:paraId="3F52CAB0" w14:textId="77777777" w:rsidR="00C11412" w:rsidRPr="00C11412" w:rsidRDefault="00C11412" w:rsidP="00C11412">
      <w:pPr>
        <w:tabs>
          <w:tab w:val="left" w:pos="360"/>
          <w:tab w:val="left" w:pos="720"/>
        </w:tabs>
        <w:rPr>
          <w:rFonts w:eastAsia="Times"/>
          <w:color w:val="000000" w:themeColor="text1"/>
          <w:szCs w:val="20"/>
        </w:rPr>
      </w:pPr>
    </w:p>
    <w:p w14:paraId="6636927C" w14:textId="77777777" w:rsidR="00C11412" w:rsidRPr="00C11412" w:rsidRDefault="00C11412" w:rsidP="00C11412">
      <w:pPr>
        <w:tabs>
          <w:tab w:val="left" w:pos="360"/>
          <w:tab w:val="left" w:pos="720"/>
        </w:tabs>
        <w:rPr>
          <w:rFonts w:eastAsia="Times"/>
          <w:color w:val="000000" w:themeColor="text1"/>
          <w:szCs w:val="20"/>
        </w:rPr>
      </w:pPr>
      <w:r w:rsidRPr="00C11412">
        <w:rPr>
          <w:rFonts w:eastAsia="Times"/>
          <w:szCs w:val="20"/>
        </w:rPr>
        <w:tab/>
        <w:t xml:space="preserve">“Bird Thanatology,” with Maria Whiteman. </w:t>
      </w:r>
      <w:r w:rsidRPr="00C11412">
        <w:rPr>
          <w:rFonts w:eastAsia="Times"/>
          <w:i/>
          <w:szCs w:val="20"/>
        </w:rPr>
        <w:t>Alternative Ornithologies</w:t>
      </w:r>
      <w:r w:rsidRPr="00C11412">
        <w:rPr>
          <w:rFonts w:eastAsia="Times"/>
          <w:szCs w:val="20"/>
        </w:rPr>
        <w:t xml:space="preserve">, special issue of </w:t>
      </w:r>
      <w:r w:rsidRPr="00C11412">
        <w:rPr>
          <w:rFonts w:eastAsia="Times"/>
          <w:szCs w:val="20"/>
        </w:rPr>
        <w:tab/>
      </w:r>
      <w:r w:rsidRPr="00C11412">
        <w:rPr>
          <w:rFonts w:eastAsia="Times"/>
          <w:i/>
          <w:szCs w:val="20"/>
        </w:rPr>
        <w:t>Antennae: The Journal of Nature and Visual Culture</w:t>
      </w:r>
      <w:r w:rsidRPr="00C11412">
        <w:rPr>
          <w:rFonts w:eastAsia="Times"/>
          <w:szCs w:val="20"/>
        </w:rPr>
        <w:t xml:space="preserve"> 20 (Spring, 2012): 71-78.</w:t>
      </w:r>
    </w:p>
    <w:p w14:paraId="569E8300" w14:textId="77777777" w:rsidR="00C11412" w:rsidRPr="00C11412" w:rsidRDefault="00C11412" w:rsidP="00C11412">
      <w:pPr>
        <w:tabs>
          <w:tab w:val="left" w:pos="360"/>
          <w:tab w:val="left" w:pos="720"/>
        </w:tabs>
        <w:rPr>
          <w:rFonts w:eastAsia="Times"/>
          <w:szCs w:val="20"/>
        </w:rPr>
      </w:pPr>
    </w:p>
    <w:p w14:paraId="1A147CAE" w14:textId="77777777" w:rsidR="00C11412" w:rsidRPr="00C11412" w:rsidRDefault="00C11412" w:rsidP="00C11412">
      <w:pPr>
        <w:tabs>
          <w:tab w:val="left" w:pos="360"/>
          <w:tab w:val="left" w:pos="720"/>
        </w:tabs>
        <w:rPr>
          <w:rFonts w:eastAsia="Times"/>
          <w:szCs w:val="20"/>
        </w:rPr>
      </w:pPr>
      <w:r w:rsidRPr="00C11412">
        <w:rPr>
          <w:rFonts w:eastAsia="Times"/>
          <w:szCs w:val="20"/>
        </w:rPr>
        <w:tab/>
        <w:t xml:space="preserve">“Waste and the Sublime Landscape,” </w:t>
      </w:r>
      <w:r w:rsidRPr="00C11412">
        <w:rPr>
          <w:rFonts w:eastAsia="Times"/>
          <w:i/>
          <w:szCs w:val="20"/>
        </w:rPr>
        <w:t xml:space="preserve">RACAR (Revue d’art canadien/Canadian Art Review) </w:t>
      </w:r>
      <w:r w:rsidRPr="00C11412">
        <w:rPr>
          <w:rFonts w:eastAsia="Times"/>
          <w:i/>
          <w:szCs w:val="20"/>
        </w:rPr>
        <w:tab/>
      </w:r>
      <w:r w:rsidRPr="00C11412">
        <w:rPr>
          <w:rFonts w:eastAsia="Times"/>
          <w:szCs w:val="20"/>
        </w:rPr>
        <w:t>35.1 (2010): 22-31. (Peer-Reviewed)</w:t>
      </w:r>
    </w:p>
    <w:p w14:paraId="1EFFE559" w14:textId="77777777" w:rsidR="00C11412" w:rsidRPr="00C11412" w:rsidRDefault="00C11412" w:rsidP="00C11412">
      <w:pPr>
        <w:ind w:left="360"/>
        <w:rPr>
          <w:rFonts w:eastAsia="Times"/>
          <w:szCs w:val="20"/>
        </w:rPr>
      </w:pPr>
    </w:p>
    <w:p w14:paraId="5A0E3B68" w14:textId="77777777" w:rsidR="00C11412" w:rsidRPr="00C11412" w:rsidRDefault="00C11412" w:rsidP="00C11412">
      <w:pPr>
        <w:ind w:left="360"/>
        <w:rPr>
          <w:rFonts w:eastAsia="Times"/>
          <w:szCs w:val="20"/>
        </w:rPr>
      </w:pPr>
      <w:r w:rsidRPr="00C11412">
        <w:rPr>
          <w:rFonts w:eastAsia="Times"/>
          <w:szCs w:val="20"/>
        </w:rPr>
        <w:t xml:space="preserve">“Phenomenology and Interpretation Beyond the Flesh,” </w:t>
      </w:r>
      <w:r w:rsidRPr="00C11412">
        <w:rPr>
          <w:rFonts w:eastAsia="Times"/>
          <w:i/>
          <w:szCs w:val="20"/>
        </w:rPr>
        <w:t>Art History</w:t>
      </w:r>
      <w:r w:rsidRPr="00C11412">
        <w:rPr>
          <w:rFonts w:eastAsia="Times"/>
          <w:szCs w:val="20"/>
        </w:rPr>
        <w:t xml:space="preserve"> 32.4 (Sept. 2009): 690-711. (Also in book format, see under </w:t>
      </w:r>
      <w:r w:rsidRPr="00C11412">
        <w:rPr>
          <w:rFonts w:eastAsia="Times"/>
          <w:szCs w:val="20"/>
          <w:u w:val="single"/>
        </w:rPr>
        <w:t>Chapters in Edited Books</w:t>
      </w:r>
      <w:r w:rsidRPr="00C11412">
        <w:rPr>
          <w:rFonts w:eastAsia="Times"/>
          <w:szCs w:val="20"/>
        </w:rPr>
        <w:t>). (Peer-Reviewed)</w:t>
      </w:r>
    </w:p>
    <w:p w14:paraId="6F09E7D5" w14:textId="77777777" w:rsidR="00C11412" w:rsidRPr="00C11412" w:rsidRDefault="00C11412" w:rsidP="00C11412">
      <w:pPr>
        <w:rPr>
          <w:rFonts w:eastAsia="Times"/>
          <w:szCs w:val="20"/>
        </w:rPr>
      </w:pPr>
    </w:p>
    <w:p w14:paraId="7D659B56" w14:textId="0ABC397F" w:rsidR="00C11412" w:rsidRDefault="00C11412" w:rsidP="00C11412">
      <w:pPr>
        <w:ind w:left="360"/>
        <w:rPr>
          <w:rFonts w:eastAsia="Times"/>
          <w:szCs w:val="20"/>
        </w:rPr>
      </w:pPr>
      <w:r w:rsidRPr="00C11412">
        <w:rPr>
          <w:rFonts w:eastAsia="Times"/>
          <w:szCs w:val="20"/>
        </w:rPr>
        <w:t xml:space="preserve">“Contemporary Art Facing the Earth’s Irreducibility,” </w:t>
      </w:r>
      <w:r w:rsidRPr="00C11412">
        <w:rPr>
          <w:rFonts w:eastAsia="Times"/>
          <w:i/>
          <w:szCs w:val="20"/>
        </w:rPr>
        <w:t>Reconstruction: Studies in Contemporary Culture</w:t>
      </w:r>
      <w:r w:rsidRPr="00C11412">
        <w:rPr>
          <w:rFonts w:eastAsia="Times"/>
          <w:szCs w:val="20"/>
        </w:rPr>
        <w:t xml:space="preserve"> 7.2 (Spring, 2007): </w:t>
      </w:r>
      <w:r w:rsidRPr="00C11412">
        <w:rPr>
          <w:rFonts w:eastAsia="Times"/>
          <w:szCs w:val="20"/>
          <w:u w:val="single"/>
        </w:rPr>
        <w:t>http://reconstruction.eserver.org/072/boetzkes.shtml</w:t>
      </w:r>
      <w:r w:rsidRPr="00C11412">
        <w:rPr>
          <w:rFonts w:eastAsia="Times"/>
          <w:szCs w:val="20"/>
        </w:rPr>
        <w:t xml:space="preserve"> (Peer-Reviewed).</w:t>
      </w:r>
    </w:p>
    <w:p w14:paraId="71F67BED" w14:textId="77777777" w:rsidR="00642C21" w:rsidRPr="00C11412" w:rsidRDefault="00642C21" w:rsidP="00C11412">
      <w:pPr>
        <w:ind w:left="360"/>
        <w:rPr>
          <w:rFonts w:eastAsia="Times"/>
          <w:szCs w:val="20"/>
        </w:rPr>
      </w:pPr>
    </w:p>
    <w:p w14:paraId="3E053584" w14:textId="77777777" w:rsidR="00C11412" w:rsidRPr="00C11412" w:rsidRDefault="00C11412" w:rsidP="00C11412">
      <w:pPr>
        <w:ind w:left="360"/>
        <w:rPr>
          <w:rFonts w:eastAsia="Times"/>
          <w:szCs w:val="20"/>
        </w:rPr>
      </w:pPr>
      <w:r w:rsidRPr="00C11412">
        <w:rPr>
          <w:rFonts w:eastAsia="Times"/>
          <w:szCs w:val="20"/>
        </w:rPr>
        <w:tab/>
        <w:t>Article Review:</w:t>
      </w:r>
      <w:r w:rsidRPr="00C11412">
        <w:rPr>
          <w:rFonts w:eastAsia="Times"/>
          <w:szCs w:val="20"/>
        </w:rPr>
        <w:tab/>
      </w:r>
    </w:p>
    <w:p w14:paraId="68E2EBC8" w14:textId="77777777" w:rsidR="00C11412" w:rsidRPr="00C11412" w:rsidRDefault="00C11412" w:rsidP="00C11412">
      <w:pPr>
        <w:ind w:left="360"/>
        <w:rPr>
          <w:rFonts w:eastAsia="Times"/>
          <w:szCs w:val="20"/>
        </w:rPr>
      </w:pPr>
      <w:r w:rsidRPr="00C11412">
        <w:rPr>
          <w:rFonts w:eastAsia="Times"/>
          <w:szCs w:val="20"/>
        </w:rPr>
        <w:tab/>
        <w:t xml:space="preserve">Greg Garrard, “Ecocriticism,” </w:t>
      </w:r>
      <w:r w:rsidRPr="00C11412">
        <w:rPr>
          <w:rFonts w:eastAsia="Times"/>
          <w:i/>
          <w:szCs w:val="20"/>
        </w:rPr>
        <w:t>This Year’s Work in Critical and Cultural Theory</w:t>
      </w:r>
      <w:r w:rsidRPr="00C11412">
        <w:rPr>
          <w:rFonts w:eastAsia="Times"/>
          <w:szCs w:val="20"/>
        </w:rPr>
        <w:t xml:space="preserve"> (2010): </w:t>
      </w:r>
    </w:p>
    <w:p w14:paraId="647C47E6" w14:textId="77777777" w:rsidR="00C11412" w:rsidRPr="00C11412" w:rsidRDefault="00C11412" w:rsidP="00C11412">
      <w:pPr>
        <w:ind w:left="360"/>
        <w:rPr>
          <w:rFonts w:eastAsia="Times"/>
          <w:szCs w:val="20"/>
        </w:rPr>
      </w:pPr>
      <w:r w:rsidRPr="00C11412">
        <w:rPr>
          <w:rFonts w:eastAsia="Times"/>
          <w:szCs w:val="20"/>
        </w:rPr>
        <w:tab/>
        <w:t>p.5.</w:t>
      </w:r>
    </w:p>
    <w:p w14:paraId="0EDF2025" w14:textId="77777777" w:rsidR="00C11412" w:rsidRPr="00C11412" w:rsidRDefault="00C11412" w:rsidP="00C11412">
      <w:pPr>
        <w:rPr>
          <w:rFonts w:eastAsia="Times"/>
          <w:szCs w:val="20"/>
        </w:rPr>
      </w:pPr>
    </w:p>
    <w:p w14:paraId="20E0D9E6" w14:textId="77777777" w:rsidR="00C11412" w:rsidRPr="00C11412" w:rsidRDefault="00C11412" w:rsidP="00C11412">
      <w:pPr>
        <w:keepNext/>
        <w:spacing w:line="360" w:lineRule="auto"/>
        <w:outlineLvl w:val="1"/>
        <w:rPr>
          <w:rFonts w:eastAsia="Times"/>
          <w:szCs w:val="20"/>
          <w:u w:val="single"/>
        </w:rPr>
      </w:pPr>
    </w:p>
    <w:p w14:paraId="70FD2E87" w14:textId="3E800807" w:rsidR="00F65C66" w:rsidRPr="0084648B" w:rsidRDefault="00C11412" w:rsidP="0084648B">
      <w:pPr>
        <w:keepNext/>
        <w:spacing w:line="360" w:lineRule="auto"/>
        <w:outlineLvl w:val="1"/>
        <w:rPr>
          <w:rFonts w:eastAsia="Times"/>
          <w:szCs w:val="20"/>
          <w:u w:val="single"/>
        </w:rPr>
      </w:pPr>
      <w:r w:rsidRPr="00C11412">
        <w:rPr>
          <w:rFonts w:eastAsia="Times"/>
          <w:szCs w:val="20"/>
          <w:u w:val="single"/>
        </w:rPr>
        <w:t>Book Chapters and Reference Works</w:t>
      </w:r>
    </w:p>
    <w:p w14:paraId="5F568696" w14:textId="5F1DEF80" w:rsidR="008D38EC" w:rsidRPr="008D38EC" w:rsidRDefault="008D38EC" w:rsidP="00C11412">
      <w:pPr>
        <w:ind w:left="360"/>
        <w:rPr>
          <w:rFonts w:ascii="Times" w:eastAsia="Times" w:hAnsi="Times"/>
          <w:szCs w:val="20"/>
        </w:rPr>
      </w:pPr>
      <w:r>
        <w:rPr>
          <w:rFonts w:ascii="Times" w:eastAsia="Times" w:hAnsi="Times"/>
          <w:szCs w:val="20"/>
        </w:rPr>
        <w:t xml:space="preserve">“The Political Energies of Waste,” </w:t>
      </w:r>
      <w:r>
        <w:rPr>
          <w:rFonts w:ascii="Times" w:eastAsia="Times" w:hAnsi="Times"/>
          <w:i/>
          <w:szCs w:val="20"/>
        </w:rPr>
        <w:t>Marxism and Energy</w:t>
      </w:r>
      <w:r w:rsidR="00413FD8">
        <w:rPr>
          <w:rFonts w:ascii="Times" w:eastAsia="Times" w:hAnsi="Times"/>
          <w:szCs w:val="20"/>
        </w:rPr>
        <w:t>.</w:t>
      </w:r>
      <w:r>
        <w:rPr>
          <w:rFonts w:ascii="Times" w:eastAsia="Times" w:hAnsi="Times"/>
          <w:szCs w:val="20"/>
        </w:rPr>
        <w:t xml:space="preserve"> Eds. Brent Bellamy and Jeff Diamanti. MCM’ Publishing, </w:t>
      </w:r>
      <w:r w:rsidR="00DF3602">
        <w:rPr>
          <w:rFonts w:ascii="Times" w:eastAsia="Times" w:hAnsi="Times"/>
          <w:szCs w:val="20"/>
        </w:rPr>
        <w:t xml:space="preserve">forthcoming </w:t>
      </w:r>
      <w:r>
        <w:rPr>
          <w:rFonts w:ascii="Times" w:eastAsia="Times" w:hAnsi="Times"/>
          <w:szCs w:val="20"/>
        </w:rPr>
        <w:t>2016. (5000 words).</w:t>
      </w:r>
    </w:p>
    <w:p w14:paraId="79201870" w14:textId="77777777" w:rsidR="008D38EC" w:rsidRDefault="008D38EC" w:rsidP="00C11412">
      <w:pPr>
        <w:ind w:left="360"/>
        <w:rPr>
          <w:rFonts w:ascii="Times" w:eastAsia="Times" w:hAnsi="Times"/>
          <w:szCs w:val="20"/>
        </w:rPr>
      </w:pPr>
    </w:p>
    <w:p w14:paraId="5B21B87D" w14:textId="5D142A5A" w:rsidR="008417E8" w:rsidRPr="008417E8" w:rsidRDefault="008417E8" w:rsidP="00C11412">
      <w:pPr>
        <w:ind w:left="360"/>
        <w:rPr>
          <w:rFonts w:ascii="Times" w:eastAsia="Times" w:hAnsi="Times"/>
          <w:szCs w:val="20"/>
        </w:rPr>
      </w:pPr>
      <w:r>
        <w:rPr>
          <w:rFonts w:ascii="Times" w:eastAsia="Times" w:hAnsi="Times"/>
          <w:szCs w:val="20"/>
        </w:rPr>
        <w:t xml:space="preserve">“Art” </w:t>
      </w:r>
      <w:r>
        <w:rPr>
          <w:rFonts w:ascii="Times" w:eastAsia="Times" w:hAnsi="Times"/>
          <w:i/>
          <w:szCs w:val="20"/>
        </w:rPr>
        <w:t>The Edinburgh Companion to Animal Studies</w:t>
      </w:r>
      <w:r>
        <w:rPr>
          <w:rFonts w:ascii="Times" w:eastAsia="Times" w:hAnsi="Times"/>
          <w:szCs w:val="20"/>
        </w:rPr>
        <w:t xml:space="preserve">. Eds Lynn Turner, Ron Broglio and Undine Sellbach. Edinburgh: Edinburgh University Press, forthcoming 2016. (7000 words) </w:t>
      </w:r>
    </w:p>
    <w:p w14:paraId="0B7130C2" w14:textId="77777777" w:rsidR="00C11412" w:rsidRPr="00C11412" w:rsidRDefault="00C11412" w:rsidP="00C11412">
      <w:pPr>
        <w:ind w:left="360"/>
        <w:rPr>
          <w:rFonts w:ascii="Times" w:eastAsia="Times" w:hAnsi="Times"/>
          <w:szCs w:val="20"/>
        </w:rPr>
      </w:pPr>
    </w:p>
    <w:p w14:paraId="10683B93" w14:textId="4E881FCD" w:rsidR="00C11412" w:rsidRPr="00C11412" w:rsidRDefault="00C11412" w:rsidP="00C11412">
      <w:pPr>
        <w:ind w:left="360"/>
        <w:rPr>
          <w:rFonts w:ascii="Times" w:eastAsia="Times" w:hAnsi="Times"/>
          <w:szCs w:val="20"/>
        </w:rPr>
      </w:pPr>
      <w:r w:rsidRPr="00C11412">
        <w:rPr>
          <w:rFonts w:ascii="Times" w:eastAsia="Times" w:hAnsi="Times"/>
          <w:szCs w:val="20"/>
        </w:rPr>
        <w:t xml:space="preserve">“Plastic Vision and the Sight of Petroculture,” </w:t>
      </w:r>
      <w:r w:rsidRPr="00C11412">
        <w:rPr>
          <w:rFonts w:ascii="Times" w:eastAsia="Times" w:hAnsi="Times"/>
          <w:i/>
          <w:szCs w:val="20"/>
        </w:rPr>
        <w:t>Petrocultures: Oil, Energy, Culture</w:t>
      </w:r>
      <w:r w:rsidRPr="00C11412">
        <w:rPr>
          <w:rFonts w:ascii="Times" w:eastAsia="Times" w:hAnsi="Times"/>
          <w:szCs w:val="20"/>
        </w:rPr>
        <w:t>. Eds. Imre Szeman and Shee</w:t>
      </w:r>
      <w:r w:rsidR="00DD5859">
        <w:rPr>
          <w:rFonts w:ascii="Times" w:eastAsia="Times" w:hAnsi="Times"/>
          <w:szCs w:val="20"/>
        </w:rPr>
        <w:t xml:space="preserve">na Wilson, </w:t>
      </w:r>
      <w:r w:rsidR="003D75C8">
        <w:rPr>
          <w:rFonts w:ascii="Times" w:eastAsia="Times" w:hAnsi="Times"/>
          <w:szCs w:val="20"/>
        </w:rPr>
        <w:t>Montreal: McGill Queen’s Press, f</w:t>
      </w:r>
      <w:r w:rsidRPr="00C11412">
        <w:rPr>
          <w:rFonts w:ascii="Times" w:eastAsia="Times" w:hAnsi="Times"/>
          <w:szCs w:val="20"/>
        </w:rPr>
        <w:t>orthcoming, 2015. (8, 000 words). Contracted and submitted for production.</w:t>
      </w:r>
    </w:p>
    <w:p w14:paraId="09C2399E" w14:textId="77777777" w:rsidR="00C11412" w:rsidRPr="00C11412" w:rsidRDefault="00C11412" w:rsidP="00C11412">
      <w:pPr>
        <w:ind w:firstLine="360"/>
        <w:rPr>
          <w:rFonts w:ascii="Times" w:eastAsia="Times" w:hAnsi="Times"/>
          <w:szCs w:val="20"/>
        </w:rPr>
      </w:pPr>
    </w:p>
    <w:p w14:paraId="7B291340" w14:textId="50A3E17C" w:rsidR="00C11412" w:rsidRDefault="00C11412" w:rsidP="00C11412">
      <w:pPr>
        <w:ind w:left="360"/>
        <w:rPr>
          <w:rFonts w:eastAsia="Times"/>
          <w:szCs w:val="20"/>
        </w:rPr>
      </w:pPr>
      <w:r w:rsidRPr="00C11412">
        <w:rPr>
          <w:rFonts w:eastAsia="Times"/>
          <w:szCs w:val="20"/>
        </w:rPr>
        <w:t xml:space="preserve">“Solar,” </w:t>
      </w:r>
      <w:r w:rsidRPr="00C11412">
        <w:rPr>
          <w:rFonts w:eastAsia="Times"/>
          <w:i/>
          <w:szCs w:val="20"/>
        </w:rPr>
        <w:t>Fueling Culture: Energy, History, Politics</w:t>
      </w:r>
      <w:r w:rsidRPr="00C11412">
        <w:rPr>
          <w:rFonts w:eastAsia="Times"/>
          <w:szCs w:val="20"/>
        </w:rPr>
        <w:t>. Eds. Imre Szeman, Jennifer Wenzel, and Patricia Yaeger. New York, NY</w:t>
      </w:r>
      <w:r w:rsidR="00DF3602">
        <w:rPr>
          <w:rFonts w:eastAsia="Times"/>
          <w:szCs w:val="20"/>
        </w:rPr>
        <w:t>: Fordham University Press, 2015</w:t>
      </w:r>
      <w:r w:rsidRPr="00C11412">
        <w:rPr>
          <w:rFonts w:eastAsia="Times"/>
          <w:szCs w:val="20"/>
        </w:rPr>
        <w:t>. (1500 words). Contracted and submitted for production.</w:t>
      </w:r>
    </w:p>
    <w:p w14:paraId="07535FC4" w14:textId="77777777" w:rsidR="00A045FF" w:rsidRDefault="00A045FF" w:rsidP="001A7362">
      <w:pPr>
        <w:ind w:left="360"/>
        <w:rPr>
          <w:rFonts w:ascii="Times" w:eastAsia="Times" w:hAnsi="Times"/>
          <w:szCs w:val="20"/>
        </w:rPr>
      </w:pPr>
    </w:p>
    <w:p w14:paraId="5B8581AE" w14:textId="77777777" w:rsidR="001A7362" w:rsidRPr="00C11412" w:rsidRDefault="001A7362" w:rsidP="001A7362">
      <w:pPr>
        <w:ind w:left="360"/>
        <w:rPr>
          <w:rFonts w:ascii="Times" w:eastAsia="Times" w:hAnsi="Times"/>
          <w:szCs w:val="20"/>
        </w:rPr>
      </w:pPr>
      <w:r w:rsidRPr="00C11412">
        <w:rPr>
          <w:rFonts w:ascii="Times" w:eastAsia="Times" w:hAnsi="Times"/>
          <w:szCs w:val="20"/>
        </w:rPr>
        <w:t xml:space="preserve">“Ecologicity, Vision and the Neurological System,” </w:t>
      </w:r>
      <w:r w:rsidRPr="00C11412">
        <w:rPr>
          <w:rFonts w:eastAsia="Times"/>
          <w:i/>
          <w:szCs w:val="20"/>
        </w:rPr>
        <w:t>Art in the Anthropocene: Encounters Among Politics, Aesthetics, Environments and Epistemologies</w:t>
      </w:r>
      <w:r w:rsidRPr="00C11412">
        <w:rPr>
          <w:rFonts w:ascii="Times" w:eastAsia="Times" w:hAnsi="Times"/>
          <w:szCs w:val="20"/>
        </w:rPr>
        <w:t>. Eds.</w:t>
      </w:r>
      <w:r w:rsidRPr="00C11412">
        <w:rPr>
          <w:rFonts w:eastAsia="Times"/>
          <w:szCs w:val="20"/>
        </w:rPr>
        <w:t xml:space="preserve"> Heather Davis and Etienne Turpin</w:t>
      </w:r>
      <w:r w:rsidRPr="00C11412">
        <w:rPr>
          <w:rFonts w:ascii="Times" w:eastAsia="Times" w:hAnsi="Times"/>
          <w:szCs w:val="20"/>
        </w:rPr>
        <w:t>. Ann Arbor:</w:t>
      </w:r>
      <w:r w:rsidRPr="00C11412">
        <w:rPr>
          <w:rFonts w:eastAsia="Times"/>
          <w:szCs w:val="20"/>
        </w:rPr>
        <w:t xml:space="preserve"> Open Humanities Press</w:t>
      </w:r>
      <w:r>
        <w:rPr>
          <w:rFonts w:ascii="Times" w:eastAsia="Times" w:hAnsi="Times"/>
          <w:szCs w:val="20"/>
        </w:rPr>
        <w:t>, 2015. pp. 271-282.</w:t>
      </w:r>
      <w:r w:rsidRPr="00C11412">
        <w:rPr>
          <w:rFonts w:ascii="Times" w:eastAsia="Times" w:hAnsi="Times"/>
          <w:szCs w:val="20"/>
        </w:rPr>
        <w:t xml:space="preserve"> (5000 words).</w:t>
      </w:r>
      <w:r>
        <w:rPr>
          <w:rFonts w:ascii="Times" w:eastAsia="Times" w:hAnsi="Times"/>
          <w:szCs w:val="20"/>
        </w:rPr>
        <w:t xml:space="preserve"> </w:t>
      </w:r>
    </w:p>
    <w:p w14:paraId="71D46892" w14:textId="77777777" w:rsidR="00C11412" w:rsidRPr="00C11412" w:rsidRDefault="00C11412" w:rsidP="00C11412">
      <w:pPr>
        <w:ind w:left="360"/>
        <w:rPr>
          <w:rFonts w:eastAsia="Times"/>
          <w:szCs w:val="20"/>
        </w:rPr>
      </w:pPr>
    </w:p>
    <w:p w14:paraId="7CBC9FA6" w14:textId="0550A9DD" w:rsidR="00C11412" w:rsidRPr="00C11412" w:rsidRDefault="00C11412" w:rsidP="00C11412">
      <w:pPr>
        <w:ind w:left="360"/>
        <w:rPr>
          <w:rFonts w:eastAsia="Times"/>
          <w:szCs w:val="20"/>
        </w:rPr>
      </w:pPr>
      <w:r w:rsidRPr="00C11412">
        <w:rPr>
          <w:rFonts w:eastAsia="Times"/>
          <w:szCs w:val="20"/>
        </w:rPr>
        <w:t xml:space="preserve">“Eco-Art and Criticism,” </w:t>
      </w:r>
      <w:r w:rsidRPr="00C11412">
        <w:rPr>
          <w:rFonts w:eastAsia="Times"/>
          <w:i/>
          <w:szCs w:val="20"/>
        </w:rPr>
        <w:t>The Encyclopedia of Aesthetics</w:t>
      </w:r>
      <w:r w:rsidRPr="00C11412">
        <w:rPr>
          <w:rFonts w:eastAsia="Times"/>
          <w:szCs w:val="20"/>
        </w:rPr>
        <w:t>, 2</w:t>
      </w:r>
      <w:r w:rsidRPr="00C11412">
        <w:rPr>
          <w:rFonts w:eastAsia="Times"/>
          <w:szCs w:val="20"/>
          <w:vertAlign w:val="superscript"/>
        </w:rPr>
        <w:t>nd</w:t>
      </w:r>
      <w:r w:rsidRPr="00C11412">
        <w:rPr>
          <w:rFonts w:eastAsia="Times"/>
          <w:szCs w:val="20"/>
        </w:rPr>
        <w:t xml:space="preserve"> edition. Oxford</w:t>
      </w:r>
      <w:r w:rsidR="005F50D7">
        <w:rPr>
          <w:rFonts w:eastAsia="Times"/>
          <w:szCs w:val="20"/>
        </w:rPr>
        <w:t>: Oxford University Press, 2014,  Volume 2, pp. 449-453.</w:t>
      </w:r>
      <w:r w:rsidRPr="00C11412">
        <w:rPr>
          <w:rFonts w:eastAsia="Times"/>
          <w:szCs w:val="20"/>
        </w:rPr>
        <w:t xml:space="preserve"> (3,000 words). </w:t>
      </w:r>
    </w:p>
    <w:p w14:paraId="6B4591D2" w14:textId="77777777" w:rsidR="00C11412" w:rsidRPr="00C11412" w:rsidRDefault="00C11412" w:rsidP="00C11412">
      <w:pPr>
        <w:tabs>
          <w:tab w:val="left" w:pos="360"/>
        </w:tabs>
        <w:rPr>
          <w:rFonts w:eastAsia="Times"/>
          <w:szCs w:val="20"/>
        </w:rPr>
      </w:pPr>
    </w:p>
    <w:p w14:paraId="66F8227E" w14:textId="66C72962" w:rsidR="00C11412" w:rsidRPr="00C11412" w:rsidRDefault="00C11412" w:rsidP="00C11412">
      <w:pPr>
        <w:ind w:left="360"/>
        <w:rPr>
          <w:rFonts w:eastAsia="Times"/>
          <w:szCs w:val="20"/>
        </w:rPr>
      </w:pPr>
      <w:r w:rsidRPr="00C11412">
        <w:rPr>
          <w:rFonts w:eastAsia="Times"/>
          <w:szCs w:val="20"/>
        </w:rPr>
        <w:t xml:space="preserve"> “Introduction” and “Interpretation and the Affordance of Things,” </w:t>
      </w:r>
      <w:r w:rsidRPr="00C11412">
        <w:rPr>
          <w:rFonts w:eastAsia="Times"/>
          <w:i/>
          <w:szCs w:val="20"/>
        </w:rPr>
        <w:t>Heidegger and the Work of Art History</w:t>
      </w:r>
      <w:r w:rsidRPr="00C11412">
        <w:rPr>
          <w:rFonts w:eastAsia="Times"/>
          <w:szCs w:val="20"/>
        </w:rPr>
        <w:t>. Eds. Amanda Boetzkes and Aron Vinegar. Burlington, VT: Ashgate Press, 2014,</w:t>
      </w:r>
      <w:r w:rsidRPr="00C11412">
        <w:rPr>
          <w:rFonts w:ascii="Times" w:eastAsia="Times" w:hAnsi="Times"/>
          <w:szCs w:val="20"/>
        </w:rPr>
        <w:t xml:space="preserve"> pp. 1-33; 269-292.</w:t>
      </w:r>
    </w:p>
    <w:p w14:paraId="585029B1" w14:textId="77777777" w:rsidR="00C11412" w:rsidRPr="00C11412" w:rsidRDefault="00C11412" w:rsidP="00C11412">
      <w:pPr>
        <w:ind w:left="360"/>
        <w:rPr>
          <w:rFonts w:eastAsia="Times"/>
          <w:szCs w:val="20"/>
        </w:rPr>
      </w:pPr>
    </w:p>
    <w:p w14:paraId="165C570D" w14:textId="4A9C181E" w:rsidR="00C11412" w:rsidRPr="00C11412" w:rsidRDefault="00C11412" w:rsidP="00C11412">
      <w:pPr>
        <w:ind w:left="360"/>
        <w:rPr>
          <w:rFonts w:eastAsia="Times"/>
          <w:szCs w:val="20"/>
        </w:rPr>
      </w:pPr>
      <w:r w:rsidRPr="00C11412">
        <w:rPr>
          <w:rFonts w:eastAsia="Times"/>
          <w:szCs w:val="20"/>
        </w:rPr>
        <w:t xml:space="preserve">“Brush Creek Valley: Adena or Fort Ancient Culture,” (Great Serpent Mound) and “Presidio Park” (Andy Goldsworthy’s </w:t>
      </w:r>
      <w:r w:rsidRPr="00C11412">
        <w:rPr>
          <w:rFonts w:eastAsia="Times"/>
          <w:i/>
          <w:szCs w:val="20"/>
        </w:rPr>
        <w:t>Spire</w:t>
      </w:r>
      <w:r w:rsidRPr="00C11412">
        <w:rPr>
          <w:rFonts w:eastAsia="Times"/>
          <w:szCs w:val="20"/>
        </w:rPr>
        <w:t>),  in</w:t>
      </w:r>
      <w:r w:rsidRPr="00C11412">
        <w:rPr>
          <w:rFonts w:eastAsia="Times"/>
          <w:i/>
          <w:szCs w:val="20"/>
        </w:rPr>
        <w:t xml:space="preserve"> Art &amp; Place: Site-Specific Art of the Americas. </w:t>
      </w:r>
      <w:r w:rsidRPr="00C11412">
        <w:rPr>
          <w:rFonts w:eastAsia="Times"/>
          <w:szCs w:val="20"/>
        </w:rPr>
        <w:t>London: Phaidon Press, 2013</w:t>
      </w:r>
      <w:r w:rsidR="000326F2">
        <w:rPr>
          <w:rFonts w:eastAsia="Times"/>
          <w:szCs w:val="20"/>
        </w:rPr>
        <w:t>, pp. 123; 324.</w:t>
      </w:r>
      <w:r w:rsidRPr="00C11412">
        <w:rPr>
          <w:rFonts w:eastAsia="Times"/>
          <w:szCs w:val="20"/>
        </w:rPr>
        <w:t xml:space="preserve"> </w:t>
      </w:r>
      <w:r w:rsidR="000326F2">
        <w:rPr>
          <w:rFonts w:eastAsia="Times"/>
          <w:szCs w:val="20"/>
        </w:rPr>
        <w:t>(500 words each)</w:t>
      </w:r>
    </w:p>
    <w:p w14:paraId="6F8448D7" w14:textId="77777777" w:rsidR="00C11412" w:rsidRPr="00C11412" w:rsidRDefault="00C11412" w:rsidP="00C11412">
      <w:pPr>
        <w:ind w:left="360"/>
        <w:rPr>
          <w:rFonts w:eastAsia="Times"/>
          <w:szCs w:val="20"/>
        </w:rPr>
      </w:pPr>
    </w:p>
    <w:p w14:paraId="40EB4602" w14:textId="77777777" w:rsidR="00C11412" w:rsidRPr="00C11412" w:rsidRDefault="00C11412" w:rsidP="00C11412">
      <w:pPr>
        <w:ind w:left="360"/>
        <w:rPr>
          <w:rFonts w:eastAsia="Times"/>
          <w:szCs w:val="20"/>
        </w:rPr>
      </w:pPr>
      <w:r w:rsidRPr="00C11412">
        <w:rPr>
          <w:rFonts w:eastAsia="Times"/>
          <w:szCs w:val="20"/>
        </w:rPr>
        <w:t xml:space="preserve"> “Techniques of Survival: The Harrisons and Environmental Counterculture,” </w:t>
      </w:r>
      <w:r w:rsidRPr="00C11412">
        <w:rPr>
          <w:rFonts w:eastAsia="Times"/>
          <w:i/>
          <w:szCs w:val="20"/>
        </w:rPr>
        <w:t>West of Center: Art and the Counterculture Experiment in America, 1965-77</w:t>
      </w:r>
      <w:r w:rsidRPr="00C11412">
        <w:rPr>
          <w:rFonts w:eastAsia="Times"/>
          <w:szCs w:val="20"/>
        </w:rPr>
        <w:t>. Eds. Elissa Auther and Adam Lerner. Minneapolis: University of Minnesota Press, 2011, pp. 306-323.</w:t>
      </w:r>
    </w:p>
    <w:p w14:paraId="1CE995C4" w14:textId="77777777" w:rsidR="00C11412" w:rsidRPr="00C11412" w:rsidRDefault="00C11412" w:rsidP="00C11412">
      <w:pPr>
        <w:ind w:left="360"/>
        <w:rPr>
          <w:rFonts w:eastAsia="Times"/>
          <w:szCs w:val="20"/>
        </w:rPr>
      </w:pPr>
    </w:p>
    <w:p w14:paraId="48234E47" w14:textId="77777777" w:rsidR="00C11412" w:rsidRPr="00C11412" w:rsidRDefault="00C11412" w:rsidP="00C11412">
      <w:pPr>
        <w:ind w:left="360" w:firstLine="720"/>
        <w:rPr>
          <w:rFonts w:eastAsia="Times"/>
          <w:szCs w:val="20"/>
        </w:rPr>
      </w:pPr>
      <w:r w:rsidRPr="00C11412">
        <w:rPr>
          <w:rFonts w:eastAsia="Times"/>
          <w:szCs w:val="20"/>
        </w:rPr>
        <w:t xml:space="preserve">Reviews of </w:t>
      </w:r>
      <w:r w:rsidRPr="00C11412">
        <w:rPr>
          <w:rFonts w:eastAsia="Times"/>
          <w:i/>
          <w:szCs w:val="20"/>
        </w:rPr>
        <w:t>West of Center</w:t>
      </w:r>
      <w:r w:rsidRPr="00C11412">
        <w:rPr>
          <w:rFonts w:eastAsia="Times"/>
          <w:szCs w:val="20"/>
        </w:rPr>
        <w:t>:</w:t>
      </w:r>
    </w:p>
    <w:p w14:paraId="5024E6FA" w14:textId="3A8F39FF" w:rsidR="00113792" w:rsidRDefault="00113792" w:rsidP="00C11412">
      <w:pPr>
        <w:ind w:left="360" w:firstLine="720"/>
        <w:rPr>
          <w:rFonts w:eastAsia="Times"/>
          <w:szCs w:val="20"/>
        </w:rPr>
      </w:pPr>
      <w:r>
        <w:rPr>
          <w:rFonts w:eastAsia="Times"/>
          <w:szCs w:val="20"/>
        </w:rPr>
        <w:t xml:space="preserve">Lois Rudnick, </w:t>
      </w:r>
      <w:r w:rsidRPr="00C11412">
        <w:rPr>
          <w:rFonts w:eastAsia="Times"/>
          <w:szCs w:val="20"/>
        </w:rPr>
        <w:t xml:space="preserve">“West of Center: Art and the Counterculture Experiment in </w:t>
      </w:r>
      <w:r w:rsidRPr="00C11412">
        <w:rPr>
          <w:rFonts w:eastAsia="Times"/>
          <w:szCs w:val="20"/>
        </w:rPr>
        <w:tab/>
      </w:r>
      <w:r w:rsidRPr="00C11412">
        <w:rPr>
          <w:rFonts w:eastAsia="Times"/>
          <w:szCs w:val="20"/>
        </w:rPr>
        <w:tab/>
      </w:r>
      <w:r w:rsidRPr="00C11412">
        <w:rPr>
          <w:rFonts w:eastAsia="Times"/>
          <w:szCs w:val="20"/>
        </w:rPr>
        <w:tab/>
      </w:r>
      <w:r>
        <w:rPr>
          <w:rFonts w:eastAsia="Times"/>
          <w:szCs w:val="20"/>
        </w:rPr>
        <w:tab/>
      </w:r>
      <w:r w:rsidRPr="00C11412">
        <w:rPr>
          <w:rFonts w:eastAsia="Times"/>
          <w:szCs w:val="20"/>
        </w:rPr>
        <w:t>America, 1965-77 (Review),”</w:t>
      </w:r>
      <w:r>
        <w:rPr>
          <w:rFonts w:eastAsia="Times"/>
          <w:szCs w:val="20"/>
        </w:rPr>
        <w:t xml:space="preserve"> </w:t>
      </w:r>
      <w:r>
        <w:rPr>
          <w:rFonts w:eastAsia="Times"/>
          <w:i/>
          <w:szCs w:val="20"/>
        </w:rPr>
        <w:t xml:space="preserve">Western American Literature </w:t>
      </w:r>
      <w:r>
        <w:rPr>
          <w:rFonts w:eastAsia="Times"/>
          <w:szCs w:val="20"/>
        </w:rPr>
        <w:t xml:space="preserve">47.4 (Winter 2013): </w:t>
      </w:r>
      <w:r>
        <w:rPr>
          <w:rFonts w:eastAsia="Times"/>
          <w:szCs w:val="20"/>
        </w:rPr>
        <w:tab/>
      </w:r>
      <w:r>
        <w:rPr>
          <w:rFonts w:eastAsia="Times"/>
          <w:szCs w:val="20"/>
        </w:rPr>
        <w:tab/>
      </w:r>
      <w:r>
        <w:rPr>
          <w:rFonts w:eastAsia="Times"/>
          <w:szCs w:val="20"/>
        </w:rPr>
        <w:tab/>
        <w:t>436-437.</w:t>
      </w:r>
    </w:p>
    <w:p w14:paraId="23B0BE23" w14:textId="184EAA66" w:rsidR="00113792" w:rsidRPr="00113792" w:rsidRDefault="00113792" w:rsidP="00C11412">
      <w:pPr>
        <w:ind w:left="360" w:firstLine="720"/>
        <w:rPr>
          <w:rFonts w:eastAsia="Times"/>
          <w:szCs w:val="20"/>
        </w:rPr>
      </w:pPr>
      <w:r>
        <w:rPr>
          <w:rFonts w:eastAsia="Times"/>
          <w:szCs w:val="20"/>
        </w:rPr>
        <w:t xml:space="preserve">Felicity Tayler, </w:t>
      </w:r>
      <w:r w:rsidRPr="00C11412">
        <w:rPr>
          <w:rFonts w:eastAsia="Times"/>
          <w:szCs w:val="20"/>
        </w:rPr>
        <w:t xml:space="preserve">“West of Center: Art and the Counterculture Experiment in </w:t>
      </w:r>
      <w:r w:rsidRPr="00C11412">
        <w:rPr>
          <w:rFonts w:eastAsia="Times"/>
          <w:szCs w:val="20"/>
        </w:rPr>
        <w:tab/>
      </w:r>
      <w:r w:rsidRPr="00C11412">
        <w:rPr>
          <w:rFonts w:eastAsia="Times"/>
          <w:szCs w:val="20"/>
        </w:rPr>
        <w:tab/>
      </w:r>
      <w:r w:rsidRPr="00C11412">
        <w:rPr>
          <w:rFonts w:eastAsia="Times"/>
          <w:szCs w:val="20"/>
        </w:rPr>
        <w:tab/>
      </w:r>
      <w:r>
        <w:rPr>
          <w:rFonts w:eastAsia="Times"/>
          <w:szCs w:val="20"/>
        </w:rPr>
        <w:tab/>
      </w:r>
      <w:r w:rsidRPr="00C11412">
        <w:rPr>
          <w:rFonts w:eastAsia="Times"/>
          <w:szCs w:val="20"/>
        </w:rPr>
        <w:t>America, 1965-77 (Review),”</w:t>
      </w:r>
      <w:r>
        <w:rPr>
          <w:rFonts w:eastAsia="Times"/>
          <w:szCs w:val="20"/>
        </w:rPr>
        <w:t xml:space="preserve"> </w:t>
      </w:r>
      <w:r>
        <w:rPr>
          <w:rFonts w:eastAsia="Times"/>
          <w:i/>
          <w:szCs w:val="20"/>
        </w:rPr>
        <w:t xml:space="preserve">C Magazine </w:t>
      </w:r>
      <w:r>
        <w:rPr>
          <w:rFonts w:eastAsia="Times"/>
          <w:szCs w:val="20"/>
        </w:rPr>
        <w:t>118 (Summer 2013).</w:t>
      </w:r>
    </w:p>
    <w:p w14:paraId="69F712BD" w14:textId="7AC5D1DE" w:rsidR="007754DC" w:rsidRPr="007754DC" w:rsidRDefault="007754DC" w:rsidP="00C11412">
      <w:pPr>
        <w:ind w:left="360" w:firstLine="720"/>
        <w:rPr>
          <w:rFonts w:eastAsia="Times"/>
          <w:szCs w:val="20"/>
        </w:rPr>
      </w:pPr>
      <w:r>
        <w:rPr>
          <w:rFonts w:eastAsia="Times"/>
          <w:szCs w:val="20"/>
        </w:rPr>
        <w:t xml:space="preserve">Laura Hapke, </w:t>
      </w:r>
      <w:r w:rsidRPr="00C11412">
        <w:rPr>
          <w:rFonts w:eastAsia="Times"/>
          <w:szCs w:val="20"/>
        </w:rPr>
        <w:t xml:space="preserve">“West of Center: Art and the Counterculture Experiment in </w:t>
      </w:r>
      <w:r w:rsidRPr="00C11412">
        <w:rPr>
          <w:rFonts w:eastAsia="Times"/>
          <w:szCs w:val="20"/>
        </w:rPr>
        <w:tab/>
      </w:r>
      <w:r w:rsidRPr="00C11412">
        <w:rPr>
          <w:rFonts w:eastAsia="Times"/>
          <w:szCs w:val="20"/>
        </w:rPr>
        <w:tab/>
      </w:r>
      <w:r w:rsidRPr="00C11412">
        <w:rPr>
          <w:rFonts w:eastAsia="Times"/>
          <w:szCs w:val="20"/>
        </w:rPr>
        <w:tab/>
      </w:r>
      <w:r>
        <w:rPr>
          <w:rFonts w:eastAsia="Times"/>
          <w:szCs w:val="20"/>
        </w:rPr>
        <w:tab/>
      </w:r>
      <w:r w:rsidRPr="00C11412">
        <w:rPr>
          <w:rFonts w:eastAsia="Times"/>
          <w:szCs w:val="20"/>
        </w:rPr>
        <w:t>America, 1965-77 (Review),”</w:t>
      </w:r>
      <w:r>
        <w:rPr>
          <w:rFonts w:eastAsia="Times"/>
          <w:szCs w:val="20"/>
        </w:rPr>
        <w:t xml:space="preserve"> </w:t>
      </w:r>
      <w:r>
        <w:rPr>
          <w:rFonts w:eastAsia="Times"/>
          <w:i/>
          <w:szCs w:val="20"/>
        </w:rPr>
        <w:t xml:space="preserve">American Communist History </w:t>
      </w:r>
      <w:r>
        <w:rPr>
          <w:rFonts w:eastAsia="Times"/>
          <w:szCs w:val="20"/>
        </w:rPr>
        <w:t>12.2 (2013): 167-169.</w:t>
      </w:r>
    </w:p>
    <w:p w14:paraId="0D7EDDFA" w14:textId="77777777" w:rsidR="00C11412" w:rsidRPr="00C11412" w:rsidRDefault="00C11412" w:rsidP="00C11412">
      <w:pPr>
        <w:ind w:left="360" w:firstLine="720"/>
        <w:rPr>
          <w:rFonts w:eastAsia="Times"/>
          <w:szCs w:val="20"/>
        </w:rPr>
      </w:pPr>
      <w:r w:rsidRPr="00C11412">
        <w:rPr>
          <w:rFonts w:eastAsia="Times"/>
          <w:szCs w:val="20"/>
        </w:rPr>
        <w:t xml:space="preserve">Kirstin L. Ellsworth, “West of Center: Art and the Counterculture Experiment in </w:t>
      </w:r>
      <w:r w:rsidRPr="00C11412">
        <w:rPr>
          <w:rFonts w:eastAsia="Times"/>
          <w:szCs w:val="20"/>
        </w:rPr>
        <w:tab/>
      </w:r>
      <w:r w:rsidRPr="00C11412">
        <w:rPr>
          <w:rFonts w:eastAsia="Times"/>
          <w:szCs w:val="20"/>
        </w:rPr>
        <w:tab/>
      </w:r>
      <w:r w:rsidRPr="00C11412">
        <w:rPr>
          <w:rFonts w:eastAsia="Times"/>
          <w:szCs w:val="20"/>
        </w:rPr>
        <w:tab/>
        <w:t xml:space="preserve">America, 1965-77 (Review),” </w:t>
      </w:r>
      <w:r w:rsidRPr="00C11412">
        <w:rPr>
          <w:rFonts w:eastAsia="Times"/>
          <w:i/>
          <w:szCs w:val="20"/>
        </w:rPr>
        <w:t xml:space="preserve">The Journal of American Culture </w:t>
      </w:r>
      <w:r w:rsidRPr="00C11412">
        <w:rPr>
          <w:rFonts w:eastAsia="Times"/>
          <w:szCs w:val="20"/>
        </w:rPr>
        <w:t xml:space="preserve">35.3 (August, </w:t>
      </w:r>
      <w:r w:rsidRPr="00C11412">
        <w:rPr>
          <w:rFonts w:eastAsia="Times"/>
          <w:szCs w:val="20"/>
        </w:rPr>
        <w:tab/>
      </w:r>
      <w:r w:rsidRPr="00C11412">
        <w:rPr>
          <w:rFonts w:eastAsia="Times"/>
          <w:szCs w:val="20"/>
        </w:rPr>
        <w:tab/>
      </w:r>
      <w:r w:rsidRPr="00C11412">
        <w:rPr>
          <w:rFonts w:eastAsia="Times"/>
          <w:szCs w:val="20"/>
        </w:rPr>
        <w:tab/>
        <w:t>2012): 287-288.</w:t>
      </w:r>
      <w:r w:rsidRPr="00C11412">
        <w:rPr>
          <w:rFonts w:eastAsia="Times"/>
          <w:szCs w:val="20"/>
        </w:rPr>
        <w:tab/>
        <w:t xml:space="preserve"> </w:t>
      </w:r>
    </w:p>
    <w:p w14:paraId="57166DAD" w14:textId="77777777" w:rsidR="00C11412" w:rsidRPr="00C11412" w:rsidRDefault="00C11412" w:rsidP="00C11412">
      <w:pPr>
        <w:ind w:left="360" w:firstLine="720"/>
        <w:rPr>
          <w:rFonts w:eastAsia="Times"/>
          <w:szCs w:val="20"/>
        </w:rPr>
      </w:pPr>
      <w:r w:rsidRPr="00C11412">
        <w:rPr>
          <w:rFonts w:eastAsia="Times"/>
          <w:szCs w:val="20"/>
        </w:rPr>
        <w:t xml:space="preserve">Jennifer Doyle, “City of Angles,” </w:t>
      </w:r>
      <w:r w:rsidRPr="00C11412">
        <w:rPr>
          <w:rFonts w:eastAsia="Times"/>
          <w:i/>
          <w:szCs w:val="20"/>
        </w:rPr>
        <w:t>Art Journal</w:t>
      </w:r>
      <w:r w:rsidRPr="00C11412">
        <w:rPr>
          <w:rFonts w:eastAsia="Times"/>
          <w:szCs w:val="20"/>
        </w:rPr>
        <w:t xml:space="preserve"> 71, no.1 (Spring 2012): 151-155.</w:t>
      </w:r>
    </w:p>
    <w:p w14:paraId="127A65FC" w14:textId="77777777" w:rsidR="00C11412" w:rsidRPr="00C11412" w:rsidRDefault="00C11412" w:rsidP="00C11412">
      <w:pPr>
        <w:ind w:left="360" w:firstLine="720"/>
        <w:rPr>
          <w:rFonts w:eastAsia="Times"/>
          <w:szCs w:val="20"/>
        </w:rPr>
      </w:pPr>
      <w:r w:rsidRPr="00C11412">
        <w:rPr>
          <w:rFonts w:eastAsia="Times"/>
          <w:szCs w:val="20"/>
        </w:rPr>
        <w:t xml:space="preserve">Colin Perry, “West of Center: Art and the  Counterculture Experiment in America, </w:t>
      </w:r>
      <w:r w:rsidRPr="00C11412">
        <w:rPr>
          <w:rFonts w:eastAsia="Times"/>
          <w:szCs w:val="20"/>
        </w:rPr>
        <w:tab/>
      </w:r>
      <w:r w:rsidRPr="00C11412">
        <w:rPr>
          <w:rFonts w:eastAsia="Times"/>
          <w:szCs w:val="20"/>
        </w:rPr>
        <w:tab/>
      </w:r>
      <w:r w:rsidRPr="00C11412">
        <w:rPr>
          <w:rFonts w:eastAsia="Times"/>
          <w:szCs w:val="20"/>
        </w:rPr>
        <w:tab/>
        <w:t xml:space="preserve">1965-77 (Review),” </w:t>
      </w:r>
      <w:r w:rsidRPr="00C11412">
        <w:rPr>
          <w:rFonts w:eastAsia="Times"/>
          <w:i/>
          <w:szCs w:val="20"/>
        </w:rPr>
        <w:t>Art Monthly</w:t>
      </w:r>
      <w:r w:rsidRPr="00C11412">
        <w:rPr>
          <w:rFonts w:eastAsia="Times"/>
          <w:szCs w:val="20"/>
        </w:rPr>
        <w:t xml:space="preserve"> 354 (March, 2012): 34.</w:t>
      </w:r>
    </w:p>
    <w:p w14:paraId="7CA729BE" w14:textId="77777777" w:rsidR="00C11412" w:rsidRPr="00C11412" w:rsidRDefault="00C11412" w:rsidP="00C11412">
      <w:pPr>
        <w:rPr>
          <w:rFonts w:eastAsia="Times"/>
          <w:szCs w:val="20"/>
          <w:lang w:val="en-CA"/>
        </w:rPr>
      </w:pPr>
    </w:p>
    <w:p w14:paraId="33F95CE1" w14:textId="77777777" w:rsidR="00C11412" w:rsidRPr="00C11412" w:rsidRDefault="00C11412" w:rsidP="00C11412">
      <w:pPr>
        <w:ind w:left="360"/>
        <w:rPr>
          <w:rFonts w:eastAsia="Times"/>
          <w:szCs w:val="20"/>
        </w:rPr>
      </w:pPr>
      <w:r w:rsidRPr="00C11412">
        <w:rPr>
          <w:rFonts w:eastAsia="Times"/>
          <w:szCs w:val="20"/>
        </w:rPr>
        <w:t xml:space="preserve">“Phenomenology and Interpretation Beyond the Flesh,” </w:t>
      </w:r>
      <w:r w:rsidRPr="00C11412">
        <w:rPr>
          <w:rFonts w:eastAsia="Times"/>
          <w:i/>
          <w:szCs w:val="20"/>
        </w:rPr>
        <w:t>Art History: Contemporary Perspectives on Method</w:t>
      </w:r>
      <w:r w:rsidRPr="00C11412">
        <w:rPr>
          <w:rFonts w:eastAsia="Times"/>
          <w:szCs w:val="20"/>
        </w:rPr>
        <w:t>. Ed. Dana Arnold. Malden, MA: Wiley-Blackwell, 2010, pp. 34-55.</w:t>
      </w:r>
    </w:p>
    <w:p w14:paraId="006CEB26" w14:textId="77777777" w:rsidR="00C11412" w:rsidRPr="00C11412" w:rsidRDefault="00C11412" w:rsidP="00C11412">
      <w:pPr>
        <w:ind w:left="360"/>
        <w:rPr>
          <w:rFonts w:eastAsia="Times"/>
          <w:szCs w:val="20"/>
          <w:lang w:val="en-CA"/>
        </w:rPr>
      </w:pPr>
    </w:p>
    <w:p w14:paraId="6D85C840" w14:textId="77777777" w:rsidR="00C11412" w:rsidRPr="00C11412" w:rsidRDefault="00C11412" w:rsidP="00C11412">
      <w:pPr>
        <w:ind w:left="360"/>
        <w:rPr>
          <w:rFonts w:eastAsia="Times"/>
          <w:szCs w:val="20"/>
        </w:rPr>
      </w:pPr>
      <w:r w:rsidRPr="00C11412">
        <w:rPr>
          <w:rFonts w:eastAsia="Times"/>
          <w:szCs w:val="20"/>
          <w:lang w:val="en-CA"/>
        </w:rPr>
        <w:t>“The Ephemeral Stage at Lionel Groulx Station</w:t>
      </w:r>
      <w:r w:rsidRPr="00C11412">
        <w:rPr>
          <w:rFonts w:eastAsia="Times"/>
          <w:szCs w:val="20"/>
        </w:rPr>
        <w:t xml:space="preserve">,” </w:t>
      </w:r>
      <w:r w:rsidRPr="00C11412">
        <w:rPr>
          <w:rFonts w:eastAsia="Times"/>
          <w:i/>
          <w:szCs w:val="20"/>
        </w:rPr>
        <w:t xml:space="preserve">Circulation and the City: Essays on Mobility and Urban Culture. </w:t>
      </w:r>
      <w:r w:rsidRPr="00C11412">
        <w:rPr>
          <w:rFonts w:eastAsia="Times"/>
          <w:szCs w:val="20"/>
        </w:rPr>
        <w:t>Eds. Alexandra Boutros and Will Straw. Montreal: McGill Queen</w:t>
      </w:r>
      <w:r w:rsidRPr="00C11412">
        <w:rPr>
          <w:rFonts w:eastAsia="Times"/>
          <w:szCs w:val="20"/>
          <w:lang w:val="en-CA"/>
        </w:rPr>
        <w:t>’</w:t>
      </w:r>
      <w:r w:rsidRPr="00C11412">
        <w:rPr>
          <w:rFonts w:eastAsia="Times"/>
          <w:szCs w:val="20"/>
        </w:rPr>
        <w:t xml:space="preserve">s Press, 2010, pp. 138-154.  </w:t>
      </w:r>
    </w:p>
    <w:p w14:paraId="406028FA" w14:textId="77777777" w:rsidR="00C11412" w:rsidRPr="00C11412" w:rsidRDefault="00C11412" w:rsidP="00C11412">
      <w:pPr>
        <w:ind w:left="360"/>
        <w:rPr>
          <w:rFonts w:eastAsia="Times"/>
          <w:szCs w:val="20"/>
        </w:rPr>
      </w:pPr>
    </w:p>
    <w:p w14:paraId="4410C939" w14:textId="77777777" w:rsidR="00C11412" w:rsidRPr="00C11412" w:rsidRDefault="00C11412" w:rsidP="00C11412">
      <w:pPr>
        <w:ind w:left="360" w:firstLine="720"/>
        <w:rPr>
          <w:rFonts w:eastAsia="Times"/>
          <w:szCs w:val="20"/>
        </w:rPr>
      </w:pPr>
      <w:r w:rsidRPr="00C11412">
        <w:rPr>
          <w:rFonts w:eastAsia="Times"/>
          <w:szCs w:val="20"/>
        </w:rPr>
        <w:t xml:space="preserve">Reviews of </w:t>
      </w:r>
      <w:r w:rsidRPr="00C11412">
        <w:rPr>
          <w:rFonts w:eastAsia="Times"/>
          <w:i/>
          <w:szCs w:val="20"/>
        </w:rPr>
        <w:t>Circulation and the City</w:t>
      </w:r>
      <w:r w:rsidRPr="00C11412">
        <w:rPr>
          <w:rFonts w:eastAsia="Times"/>
          <w:szCs w:val="20"/>
        </w:rPr>
        <w:t>:</w:t>
      </w:r>
    </w:p>
    <w:p w14:paraId="530477B5" w14:textId="77777777" w:rsidR="00C11412" w:rsidRPr="00C11412" w:rsidRDefault="00C11412" w:rsidP="00C11412">
      <w:pPr>
        <w:ind w:left="1440" w:hanging="360"/>
        <w:rPr>
          <w:rFonts w:eastAsia="Times"/>
          <w:szCs w:val="20"/>
        </w:rPr>
      </w:pPr>
      <w:r w:rsidRPr="00C11412">
        <w:rPr>
          <w:rFonts w:eastAsia="Times"/>
          <w:szCs w:val="20"/>
        </w:rPr>
        <w:t>Thomas Heise, “Circulation and the City: Essays on Mobility and Urban Culture</w:t>
      </w:r>
      <w:r w:rsidRPr="00C11412">
        <w:rPr>
          <w:rFonts w:eastAsia="Times"/>
          <w:i/>
          <w:szCs w:val="20"/>
        </w:rPr>
        <w:t xml:space="preserve"> </w:t>
      </w:r>
      <w:r w:rsidRPr="00C11412">
        <w:rPr>
          <w:rFonts w:eastAsia="Times"/>
          <w:szCs w:val="20"/>
        </w:rPr>
        <w:t xml:space="preserve">(Review),” </w:t>
      </w:r>
      <w:r w:rsidRPr="00C11412">
        <w:rPr>
          <w:rFonts w:eastAsia="Times"/>
          <w:i/>
          <w:szCs w:val="20"/>
        </w:rPr>
        <w:t>English Studies in Canada</w:t>
      </w:r>
      <w:r w:rsidRPr="00C11412">
        <w:rPr>
          <w:rFonts w:eastAsia="Times"/>
          <w:szCs w:val="20"/>
        </w:rPr>
        <w:t xml:space="preserve"> 36.2 (June 2010): 227-231.</w:t>
      </w:r>
    </w:p>
    <w:p w14:paraId="6D713916" w14:textId="77777777" w:rsidR="00C11412" w:rsidRPr="00C11412" w:rsidRDefault="00C11412" w:rsidP="00C11412">
      <w:pPr>
        <w:ind w:left="1080" w:hanging="360"/>
        <w:rPr>
          <w:rFonts w:eastAsia="Times"/>
          <w:szCs w:val="20"/>
        </w:rPr>
      </w:pPr>
      <w:r w:rsidRPr="00C11412">
        <w:rPr>
          <w:rFonts w:eastAsia="Times"/>
          <w:szCs w:val="20"/>
        </w:rPr>
        <w:tab/>
        <w:t xml:space="preserve">Robert McFarlane, “The Circulatory Turn?” </w:t>
      </w:r>
      <w:r w:rsidRPr="00C11412">
        <w:rPr>
          <w:rFonts w:eastAsia="Times"/>
          <w:i/>
          <w:szCs w:val="20"/>
        </w:rPr>
        <w:t>H-Urban</w:t>
      </w:r>
      <w:r w:rsidRPr="00C11412">
        <w:rPr>
          <w:rFonts w:eastAsia="Times"/>
          <w:szCs w:val="20"/>
        </w:rPr>
        <w:t xml:space="preserve"> (May, 2011):</w:t>
      </w:r>
    </w:p>
    <w:p w14:paraId="2BA7F522" w14:textId="77777777" w:rsidR="00C11412" w:rsidRPr="00C11412" w:rsidRDefault="00C11412" w:rsidP="00C11412">
      <w:pPr>
        <w:ind w:left="1080" w:hanging="360"/>
        <w:rPr>
          <w:rFonts w:eastAsia="Times"/>
          <w:szCs w:val="20"/>
        </w:rPr>
      </w:pPr>
      <w:r w:rsidRPr="00C11412">
        <w:rPr>
          <w:rFonts w:eastAsia="Times"/>
          <w:szCs w:val="20"/>
        </w:rPr>
        <w:tab/>
      </w:r>
      <w:r w:rsidRPr="00C11412">
        <w:rPr>
          <w:rFonts w:eastAsia="Times"/>
          <w:szCs w:val="20"/>
        </w:rPr>
        <w:tab/>
        <w:t xml:space="preserve"> </w:t>
      </w:r>
      <w:hyperlink r:id="rId9" w:history="1">
        <w:r w:rsidRPr="00C11412">
          <w:rPr>
            <w:rFonts w:eastAsia="Times"/>
            <w:szCs w:val="20"/>
            <w:u w:val="single"/>
          </w:rPr>
          <w:t>http://www.h-</w:t>
        </w:r>
      </w:hyperlink>
      <w:r w:rsidRPr="00C11412">
        <w:rPr>
          <w:rFonts w:eastAsia="Times"/>
          <w:szCs w:val="20"/>
          <w:u w:val="single"/>
        </w:rPr>
        <w:t>net.org/reviews/showrev.php?id=31274.</w:t>
      </w:r>
    </w:p>
    <w:p w14:paraId="6573E1CE" w14:textId="77777777" w:rsidR="00C11412" w:rsidRPr="00C11412" w:rsidRDefault="00C11412" w:rsidP="00C11412">
      <w:pPr>
        <w:ind w:left="1080" w:hanging="360"/>
        <w:rPr>
          <w:rFonts w:eastAsia="Times"/>
          <w:szCs w:val="20"/>
        </w:rPr>
      </w:pPr>
      <w:r w:rsidRPr="00C11412">
        <w:rPr>
          <w:rFonts w:eastAsia="Times"/>
          <w:szCs w:val="20"/>
        </w:rPr>
        <w:tab/>
        <w:t xml:space="preserve">Jeffrey Ryan Barbeau, “Circulation and the City: Essays on Mobility and Urban </w:t>
      </w:r>
      <w:r w:rsidRPr="00C11412">
        <w:rPr>
          <w:rFonts w:eastAsia="Times"/>
          <w:szCs w:val="20"/>
        </w:rPr>
        <w:tab/>
        <w:t>Culture</w:t>
      </w:r>
      <w:r w:rsidRPr="00C11412">
        <w:rPr>
          <w:rFonts w:eastAsia="Times"/>
          <w:i/>
          <w:szCs w:val="20"/>
        </w:rPr>
        <w:t xml:space="preserve"> </w:t>
      </w:r>
      <w:r w:rsidRPr="00C11412">
        <w:rPr>
          <w:rFonts w:eastAsia="Times"/>
          <w:szCs w:val="20"/>
        </w:rPr>
        <w:t>(Review)</w:t>
      </w:r>
      <w:r w:rsidRPr="00C11412">
        <w:rPr>
          <w:rFonts w:eastAsia="Times"/>
          <w:i/>
          <w:szCs w:val="20"/>
        </w:rPr>
        <w:t xml:space="preserve"> Canadian Journal of Communication</w:t>
      </w:r>
      <w:r w:rsidRPr="00C11412">
        <w:rPr>
          <w:rFonts w:eastAsia="Times"/>
          <w:szCs w:val="20"/>
        </w:rPr>
        <w:t xml:space="preserve"> 36.4 (2011).</w:t>
      </w:r>
    </w:p>
    <w:p w14:paraId="29AA8E7A" w14:textId="77777777" w:rsidR="00C11412" w:rsidRPr="00C11412" w:rsidRDefault="00C11412" w:rsidP="00C11412">
      <w:pPr>
        <w:ind w:left="1080" w:hanging="360"/>
        <w:rPr>
          <w:rFonts w:eastAsia="Times"/>
          <w:szCs w:val="20"/>
        </w:rPr>
      </w:pPr>
      <w:r w:rsidRPr="00C11412">
        <w:rPr>
          <w:rFonts w:eastAsia="Times"/>
          <w:szCs w:val="20"/>
        </w:rPr>
        <w:tab/>
        <w:t>Mark Simpson, “Circulation and the City: Essays on Mobility and Urban Culture</w:t>
      </w:r>
      <w:r w:rsidRPr="00C11412">
        <w:rPr>
          <w:rFonts w:eastAsia="Times"/>
          <w:i/>
          <w:szCs w:val="20"/>
        </w:rPr>
        <w:t xml:space="preserve"> </w:t>
      </w:r>
      <w:r w:rsidRPr="00C11412">
        <w:rPr>
          <w:rFonts w:eastAsia="Times"/>
          <w:i/>
          <w:szCs w:val="20"/>
        </w:rPr>
        <w:tab/>
      </w:r>
      <w:r w:rsidRPr="00C11412">
        <w:rPr>
          <w:rFonts w:eastAsia="Times"/>
          <w:szCs w:val="20"/>
        </w:rPr>
        <w:t xml:space="preserve">(Review),” </w:t>
      </w:r>
      <w:r w:rsidRPr="00C11412">
        <w:rPr>
          <w:rFonts w:eastAsia="Times"/>
          <w:i/>
          <w:szCs w:val="20"/>
        </w:rPr>
        <w:t>University of Toronto Quarterly</w:t>
      </w:r>
      <w:r w:rsidRPr="00C11412">
        <w:rPr>
          <w:rFonts w:eastAsia="Times"/>
          <w:szCs w:val="20"/>
        </w:rPr>
        <w:t xml:space="preserve"> 81.3 (2012): 754-755.</w:t>
      </w:r>
    </w:p>
    <w:p w14:paraId="0F28B4B7" w14:textId="77777777" w:rsidR="00C11412" w:rsidRPr="00C11412" w:rsidRDefault="00C11412" w:rsidP="00C11412">
      <w:pPr>
        <w:ind w:left="360"/>
        <w:rPr>
          <w:rFonts w:eastAsia="Times"/>
          <w:szCs w:val="20"/>
        </w:rPr>
      </w:pPr>
    </w:p>
    <w:p w14:paraId="27A99484" w14:textId="77777777" w:rsidR="00C11412" w:rsidRPr="00C11412" w:rsidRDefault="00C11412" w:rsidP="00C11412">
      <w:pPr>
        <w:tabs>
          <w:tab w:val="left" w:pos="360"/>
          <w:tab w:val="left" w:pos="720"/>
        </w:tabs>
        <w:rPr>
          <w:rFonts w:eastAsia="Times"/>
          <w:szCs w:val="20"/>
          <w:u w:val="single"/>
        </w:rPr>
      </w:pPr>
      <w:r w:rsidRPr="00C11412">
        <w:rPr>
          <w:rFonts w:eastAsia="Times"/>
          <w:szCs w:val="20"/>
          <w:u w:val="single"/>
        </w:rPr>
        <w:t>Catalog Essays and Other Publications</w:t>
      </w:r>
    </w:p>
    <w:p w14:paraId="50019E76" w14:textId="4D1B6513" w:rsidR="00B33A78" w:rsidRDefault="00B33A78" w:rsidP="00C11412">
      <w:pPr>
        <w:tabs>
          <w:tab w:val="left" w:pos="360"/>
          <w:tab w:val="left" w:pos="720"/>
        </w:tabs>
        <w:rPr>
          <w:rFonts w:eastAsia="Times"/>
          <w:szCs w:val="20"/>
        </w:rPr>
      </w:pPr>
    </w:p>
    <w:p w14:paraId="0BA3BD35" w14:textId="56A1A6B0" w:rsidR="008C5A92" w:rsidRDefault="008C5A92" w:rsidP="00C11412">
      <w:pPr>
        <w:tabs>
          <w:tab w:val="left" w:pos="360"/>
          <w:tab w:val="left" w:pos="720"/>
        </w:tabs>
        <w:rPr>
          <w:rFonts w:eastAsia="Times"/>
          <w:szCs w:val="20"/>
        </w:rPr>
      </w:pPr>
      <w:r>
        <w:rPr>
          <w:rFonts w:eastAsia="Times"/>
          <w:szCs w:val="20"/>
        </w:rPr>
        <w:tab/>
        <w:t xml:space="preserve">“Basia Irland—Gathering a Political Ecology,” </w:t>
      </w:r>
      <w:r>
        <w:rPr>
          <w:rFonts w:eastAsia="Times"/>
          <w:i/>
          <w:szCs w:val="20"/>
        </w:rPr>
        <w:t>Basia Irland Retrospective</w:t>
      </w:r>
      <w:r>
        <w:rPr>
          <w:rFonts w:eastAsia="Times"/>
          <w:szCs w:val="20"/>
        </w:rPr>
        <w:t xml:space="preserve">, Museum Het </w:t>
      </w:r>
      <w:r>
        <w:rPr>
          <w:rFonts w:eastAsia="Times"/>
          <w:szCs w:val="20"/>
        </w:rPr>
        <w:tab/>
        <w:t>Domein, Sittein, ND (Forthcoming, 2016). (3000 words).</w:t>
      </w:r>
      <w:r w:rsidR="00B33A78">
        <w:rPr>
          <w:rFonts w:eastAsia="Times"/>
          <w:szCs w:val="20"/>
        </w:rPr>
        <w:tab/>
      </w:r>
    </w:p>
    <w:p w14:paraId="32240565" w14:textId="77777777" w:rsidR="008C5A92" w:rsidRDefault="008C5A92" w:rsidP="00C11412">
      <w:pPr>
        <w:tabs>
          <w:tab w:val="left" w:pos="360"/>
          <w:tab w:val="left" w:pos="720"/>
        </w:tabs>
        <w:rPr>
          <w:rFonts w:eastAsia="Times"/>
          <w:szCs w:val="20"/>
        </w:rPr>
      </w:pPr>
    </w:p>
    <w:p w14:paraId="6DE5E49E" w14:textId="0D63363A" w:rsidR="005F07E8" w:rsidRDefault="008C5A92" w:rsidP="00C11412">
      <w:pPr>
        <w:tabs>
          <w:tab w:val="left" w:pos="360"/>
          <w:tab w:val="left" w:pos="720"/>
        </w:tabs>
        <w:rPr>
          <w:rFonts w:eastAsia="Times"/>
          <w:szCs w:val="20"/>
        </w:rPr>
      </w:pPr>
      <w:r>
        <w:rPr>
          <w:rFonts w:eastAsia="Times"/>
          <w:szCs w:val="20"/>
        </w:rPr>
        <w:tab/>
      </w:r>
      <w:r w:rsidR="005F07E8">
        <w:rPr>
          <w:rFonts w:eastAsia="Times"/>
          <w:szCs w:val="20"/>
        </w:rPr>
        <w:t>“</w:t>
      </w:r>
      <w:r w:rsidR="00842F9D">
        <w:rPr>
          <w:rFonts w:eastAsia="Times"/>
          <w:szCs w:val="20"/>
        </w:rPr>
        <w:t xml:space="preserve">Visualizing the Multitude—The Species Wall,” </w:t>
      </w:r>
      <w:r w:rsidR="00842F9D">
        <w:rPr>
          <w:rFonts w:eastAsia="Times"/>
          <w:i/>
          <w:szCs w:val="20"/>
        </w:rPr>
        <w:t>Trout Fishing</w:t>
      </w:r>
      <w:r w:rsidR="00926DBD">
        <w:rPr>
          <w:rFonts w:eastAsia="Times"/>
          <w:i/>
          <w:szCs w:val="20"/>
        </w:rPr>
        <w:t xml:space="preserve"> in America</w:t>
      </w:r>
      <w:r w:rsidR="00842F9D">
        <w:rPr>
          <w:rFonts w:eastAsia="Times"/>
          <w:i/>
          <w:szCs w:val="20"/>
        </w:rPr>
        <w:t xml:space="preserve"> and Other Stories: </w:t>
      </w:r>
      <w:r w:rsidR="00926DBD">
        <w:rPr>
          <w:rFonts w:eastAsia="Times"/>
          <w:i/>
          <w:szCs w:val="20"/>
        </w:rPr>
        <w:tab/>
        <w:t xml:space="preserve">Bryndis </w:t>
      </w:r>
      <w:r w:rsidR="00842F9D">
        <w:rPr>
          <w:rFonts w:eastAsia="Times"/>
          <w:i/>
          <w:szCs w:val="20"/>
        </w:rPr>
        <w:t>Snaebjornsdottir and Mark Wilson</w:t>
      </w:r>
      <w:r w:rsidR="00104217">
        <w:rPr>
          <w:rFonts w:eastAsia="Times"/>
          <w:szCs w:val="20"/>
        </w:rPr>
        <w:t xml:space="preserve"> (Stockholm:248Forlaget, 2015).</w:t>
      </w:r>
      <w:r w:rsidR="00B33A78">
        <w:rPr>
          <w:rFonts w:eastAsia="Times"/>
          <w:szCs w:val="20"/>
        </w:rPr>
        <w:t xml:space="preserve"> (</w:t>
      </w:r>
      <w:r w:rsidR="0009082A">
        <w:rPr>
          <w:rFonts w:eastAsia="Times"/>
          <w:szCs w:val="20"/>
        </w:rPr>
        <w:t>3</w:t>
      </w:r>
      <w:r w:rsidR="00B33A78">
        <w:rPr>
          <w:rFonts w:eastAsia="Times"/>
          <w:szCs w:val="20"/>
        </w:rPr>
        <w:t>000 words)</w:t>
      </w:r>
    </w:p>
    <w:p w14:paraId="432BDB50" w14:textId="77777777" w:rsidR="00FC5338" w:rsidRDefault="00FC5338" w:rsidP="00C11412">
      <w:pPr>
        <w:tabs>
          <w:tab w:val="left" w:pos="360"/>
          <w:tab w:val="left" w:pos="720"/>
        </w:tabs>
        <w:rPr>
          <w:rFonts w:eastAsia="Times"/>
          <w:szCs w:val="20"/>
        </w:rPr>
      </w:pPr>
    </w:p>
    <w:p w14:paraId="2605E15E" w14:textId="4AA39EE7" w:rsidR="00FC5338" w:rsidRPr="00B33A78" w:rsidRDefault="00FC5338" w:rsidP="00FC5338">
      <w:pPr>
        <w:tabs>
          <w:tab w:val="left" w:pos="360"/>
          <w:tab w:val="left" w:pos="720"/>
        </w:tabs>
        <w:rPr>
          <w:rFonts w:eastAsia="Times"/>
          <w:szCs w:val="20"/>
        </w:rPr>
      </w:pPr>
      <w:r>
        <w:rPr>
          <w:rFonts w:eastAsia="Times"/>
          <w:szCs w:val="20"/>
        </w:rPr>
        <w:tab/>
        <w:t xml:space="preserve">“New Historical Materialisms,” </w:t>
      </w:r>
      <w:r>
        <w:rPr>
          <w:rFonts w:eastAsia="Times"/>
          <w:i/>
          <w:szCs w:val="20"/>
        </w:rPr>
        <w:t>Eflux conversations</w:t>
      </w:r>
      <w:r>
        <w:rPr>
          <w:rFonts w:eastAsia="Times"/>
          <w:szCs w:val="20"/>
        </w:rPr>
        <w:t xml:space="preserve">, curated by David Hodge and Hamed </w:t>
      </w:r>
      <w:r>
        <w:rPr>
          <w:rFonts w:eastAsia="Times"/>
          <w:szCs w:val="20"/>
        </w:rPr>
        <w:tab/>
        <w:t>Yousefi (February 2015). (1000 words, with two 500-word follow-up entries)</w:t>
      </w:r>
    </w:p>
    <w:p w14:paraId="0657F586" w14:textId="77777777" w:rsidR="005F07E8" w:rsidRDefault="005F07E8" w:rsidP="00C11412">
      <w:pPr>
        <w:tabs>
          <w:tab w:val="left" w:pos="360"/>
          <w:tab w:val="left" w:pos="720"/>
        </w:tabs>
        <w:rPr>
          <w:rFonts w:eastAsia="Times"/>
          <w:szCs w:val="20"/>
        </w:rPr>
      </w:pPr>
    </w:p>
    <w:p w14:paraId="0FED7314" w14:textId="7772C661" w:rsidR="00C11412" w:rsidRPr="00C11412" w:rsidRDefault="005F07E8" w:rsidP="00C11412">
      <w:pPr>
        <w:tabs>
          <w:tab w:val="left" w:pos="360"/>
          <w:tab w:val="left" w:pos="720"/>
        </w:tabs>
        <w:rPr>
          <w:rFonts w:eastAsia="Times"/>
          <w:color w:val="000000" w:themeColor="text1"/>
          <w:szCs w:val="20"/>
        </w:rPr>
      </w:pPr>
      <w:r>
        <w:rPr>
          <w:rFonts w:eastAsia="Times"/>
          <w:szCs w:val="20"/>
        </w:rPr>
        <w:tab/>
      </w:r>
      <w:r w:rsidR="00C11412" w:rsidRPr="00C11412">
        <w:rPr>
          <w:rFonts w:eastAsia="Times"/>
          <w:szCs w:val="20"/>
        </w:rPr>
        <w:t xml:space="preserve">“The Eternal Image of the Animal—Maria Whiteman, </w:t>
      </w:r>
      <w:r w:rsidR="00C11412" w:rsidRPr="00C11412">
        <w:rPr>
          <w:rFonts w:eastAsia="Times"/>
          <w:i/>
          <w:szCs w:val="20"/>
        </w:rPr>
        <w:t>Taxonomia</w:t>
      </w:r>
      <w:r w:rsidR="00C11412" w:rsidRPr="00C11412">
        <w:rPr>
          <w:rFonts w:eastAsia="Times"/>
          <w:szCs w:val="20"/>
        </w:rPr>
        <w:t xml:space="preserve">,” for </w:t>
      </w:r>
      <w:r w:rsidR="00C11412" w:rsidRPr="00C11412">
        <w:rPr>
          <w:rFonts w:eastAsia="Times"/>
          <w:i/>
          <w:szCs w:val="20"/>
        </w:rPr>
        <w:t xml:space="preserve">Maria Whiteman, </w:t>
      </w:r>
      <w:r w:rsidR="00C11412" w:rsidRPr="00C11412">
        <w:rPr>
          <w:rFonts w:eastAsia="Times"/>
          <w:i/>
          <w:szCs w:val="20"/>
        </w:rPr>
        <w:tab/>
        <w:t>Taxonomia</w:t>
      </w:r>
      <w:r w:rsidR="00C11412" w:rsidRPr="00C11412">
        <w:rPr>
          <w:rFonts w:eastAsia="Times"/>
          <w:szCs w:val="20"/>
        </w:rPr>
        <w:t>, at Latitude 53 Gallery, Edmonton, AB, 2011. (750-word catalog essay)</w:t>
      </w:r>
    </w:p>
    <w:p w14:paraId="23647433" w14:textId="77777777" w:rsidR="00C11412" w:rsidRPr="00C11412" w:rsidRDefault="00C11412" w:rsidP="00C11412">
      <w:pPr>
        <w:ind w:firstLine="360"/>
        <w:rPr>
          <w:rFonts w:eastAsia="Times"/>
          <w:szCs w:val="20"/>
        </w:rPr>
      </w:pPr>
    </w:p>
    <w:p w14:paraId="5FCA8944" w14:textId="77777777" w:rsidR="00C11412" w:rsidRPr="00C11412" w:rsidRDefault="00C11412" w:rsidP="00C11412">
      <w:pPr>
        <w:tabs>
          <w:tab w:val="left" w:pos="360"/>
        </w:tabs>
        <w:ind w:left="360" w:hanging="360"/>
        <w:rPr>
          <w:rFonts w:eastAsia="Times"/>
          <w:szCs w:val="20"/>
        </w:rPr>
      </w:pPr>
      <w:r w:rsidRPr="00C11412">
        <w:rPr>
          <w:rFonts w:eastAsia="Times"/>
          <w:szCs w:val="20"/>
        </w:rPr>
        <w:tab/>
        <w:t xml:space="preserve">“Sandra Bromley—Fire,” </w:t>
      </w:r>
      <w:r w:rsidRPr="00C11412">
        <w:rPr>
          <w:rFonts w:eastAsia="Times"/>
          <w:i/>
          <w:szCs w:val="20"/>
        </w:rPr>
        <w:t>Sandra Bromley—Fire</w:t>
      </w:r>
      <w:r w:rsidRPr="00C11412">
        <w:rPr>
          <w:rFonts w:eastAsia="Times"/>
          <w:szCs w:val="20"/>
        </w:rPr>
        <w:t>,</w:t>
      </w:r>
      <w:r w:rsidRPr="00C11412">
        <w:rPr>
          <w:rFonts w:eastAsia="Times"/>
          <w:i/>
          <w:szCs w:val="20"/>
        </w:rPr>
        <w:t xml:space="preserve"> </w:t>
      </w:r>
      <w:r w:rsidRPr="00C11412">
        <w:rPr>
          <w:rFonts w:eastAsia="Times"/>
          <w:szCs w:val="20"/>
        </w:rPr>
        <w:t>at the Art Gallery of Alberta, Edmonton, AB, 2010. (1500-word catalog essay)</w:t>
      </w:r>
    </w:p>
    <w:p w14:paraId="7800CD24" w14:textId="77777777" w:rsidR="00C11412" w:rsidRPr="00C11412" w:rsidRDefault="00C11412" w:rsidP="00C11412">
      <w:pPr>
        <w:tabs>
          <w:tab w:val="left" w:pos="360"/>
        </w:tabs>
        <w:rPr>
          <w:rFonts w:eastAsia="Times"/>
          <w:szCs w:val="20"/>
        </w:rPr>
      </w:pPr>
      <w:r w:rsidRPr="00C11412">
        <w:rPr>
          <w:rFonts w:eastAsia="Times"/>
          <w:szCs w:val="20"/>
        </w:rPr>
        <w:tab/>
      </w:r>
      <w:r w:rsidRPr="00C11412">
        <w:rPr>
          <w:rFonts w:eastAsia="Times"/>
          <w:szCs w:val="20"/>
        </w:rPr>
        <w:tab/>
      </w:r>
    </w:p>
    <w:p w14:paraId="51CADD4E" w14:textId="77777777" w:rsidR="00C11412" w:rsidRPr="00C11412" w:rsidRDefault="00C11412" w:rsidP="00C11412">
      <w:pPr>
        <w:tabs>
          <w:tab w:val="left" w:pos="360"/>
        </w:tabs>
        <w:rPr>
          <w:rFonts w:eastAsia="Times"/>
          <w:szCs w:val="20"/>
        </w:rPr>
      </w:pPr>
      <w:r w:rsidRPr="00C11412">
        <w:rPr>
          <w:rFonts w:eastAsia="Times"/>
          <w:szCs w:val="20"/>
        </w:rPr>
        <w:tab/>
        <w:t xml:space="preserve">“Sandra Bromley and Wallis Kendal—Gun Sculpture,” Vienna International Centre, Vienna, </w:t>
      </w:r>
      <w:r w:rsidRPr="00C11412">
        <w:rPr>
          <w:rFonts w:eastAsia="Times"/>
          <w:szCs w:val="20"/>
        </w:rPr>
        <w:tab/>
        <w:t>2010. (300-word exhibition brochure)</w:t>
      </w:r>
    </w:p>
    <w:p w14:paraId="6E98E3A8" w14:textId="77777777" w:rsidR="00C11412" w:rsidRPr="00C11412" w:rsidRDefault="00C11412" w:rsidP="00C11412">
      <w:pPr>
        <w:ind w:left="360"/>
        <w:rPr>
          <w:rFonts w:eastAsia="Times"/>
          <w:szCs w:val="20"/>
        </w:rPr>
      </w:pPr>
    </w:p>
    <w:p w14:paraId="7A629A91" w14:textId="77777777" w:rsidR="00C11412" w:rsidRPr="00C11412" w:rsidRDefault="00C11412" w:rsidP="00C11412">
      <w:pPr>
        <w:ind w:left="360"/>
        <w:rPr>
          <w:rFonts w:eastAsia="Times"/>
          <w:szCs w:val="20"/>
        </w:rPr>
      </w:pPr>
      <w:r w:rsidRPr="00C11412">
        <w:rPr>
          <w:rFonts w:eastAsia="Times"/>
          <w:szCs w:val="20"/>
        </w:rPr>
        <w:t xml:space="preserve"> “Contemporary Art Facing the Earth,” </w:t>
      </w:r>
      <w:r w:rsidRPr="00C11412">
        <w:rPr>
          <w:rFonts w:eastAsia="Times"/>
          <w:i/>
          <w:szCs w:val="20"/>
        </w:rPr>
        <w:t>Neuvième édition du centre de recherche sur l’intermédialité (CRI)</w:t>
      </w:r>
      <w:r w:rsidRPr="00C11412">
        <w:rPr>
          <w:rFonts w:eastAsia="Times"/>
          <w:szCs w:val="20"/>
        </w:rPr>
        <w:t>, 2006. Published proceedings:</w:t>
      </w:r>
    </w:p>
    <w:p w14:paraId="12848BC0" w14:textId="6744DCA7" w:rsidR="008C5A92" w:rsidRPr="008C5A92" w:rsidRDefault="00C11412" w:rsidP="00C11412">
      <w:pPr>
        <w:spacing w:line="480" w:lineRule="auto"/>
        <w:ind w:left="360" w:right="-720"/>
        <w:rPr>
          <w:rFonts w:eastAsia="Cambria"/>
          <w:szCs w:val="20"/>
        </w:rPr>
      </w:pPr>
      <w:r w:rsidRPr="00C11412">
        <w:rPr>
          <w:rFonts w:eastAsia="Times"/>
          <w:szCs w:val="20"/>
        </w:rPr>
        <w:t xml:space="preserve">Available online at </w:t>
      </w:r>
      <w:hyperlink r:id="rId10" w:history="1">
        <w:r w:rsidRPr="00C11412">
          <w:rPr>
            <w:rFonts w:eastAsia="Times"/>
            <w:color w:val="000000"/>
            <w:szCs w:val="20"/>
            <w:u w:val="single"/>
          </w:rPr>
          <w:t>http://cri.histart.umontreal.ca/cri/fr/cdoc/FicheActivites.asp?ActiviteID=1334</w:t>
        </w:r>
      </w:hyperlink>
      <w:r w:rsidRPr="00C11412">
        <w:rPr>
          <w:rFonts w:eastAsia="Times"/>
          <w:color w:val="000000"/>
          <w:szCs w:val="20"/>
        </w:rPr>
        <w:t xml:space="preserve">. </w:t>
      </w:r>
      <w:r w:rsidRPr="00C11412">
        <w:rPr>
          <w:rFonts w:eastAsia="Cambria"/>
          <w:szCs w:val="20"/>
        </w:rPr>
        <w:tab/>
      </w:r>
    </w:p>
    <w:p w14:paraId="01F2081D" w14:textId="74D4E6B8" w:rsidR="008C5A92" w:rsidRDefault="008C5A92" w:rsidP="00C11412">
      <w:pPr>
        <w:rPr>
          <w:rFonts w:eastAsia="Times"/>
          <w:b/>
          <w:szCs w:val="20"/>
        </w:rPr>
      </w:pPr>
      <w:r>
        <w:rPr>
          <w:rFonts w:eastAsia="Times"/>
          <w:b/>
          <w:szCs w:val="20"/>
        </w:rPr>
        <w:t>EDITORIAL BOARDS</w:t>
      </w:r>
    </w:p>
    <w:p w14:paraId="28A8F53D" w14:textId="77777777" w:rsidR="008C5A92" w:rsidRDefault="008C5A92" w:rsidP="00C11412">
      <w:pPr>
        <w:rPr>
          <w:rFonts w:eastAsia="Times"/>
          <w:b/>
          <w:szCs w:val="20"/>
        </w:rPr>
      </w:pPr>
    </w:p>
    <w:p w14:paraId="28FC0639" w14:textId="536408BE" w:rsidR="008C5A92" w:rsidRPr="008C5A92" w:rsidRDefault="008C5A92" w:rsidP="00C11412">
      <w:pPr>
        <w:rPr>
          <w:rFonts w:eastAsia="Times"/>
          <w:i/>
          <w:szCs w:val="20"/>
        </w:rPr>
      </w:pPr>
      <w:r>
        <w:rPr>
          <w:rFonts w:eastAsia="Times"/>
          <w:i/>
          <w:szCs w:val="20"/>
        </w:rPr>
        <w:t>The Johns Hopkins Guide to Literary Theory and Criticism</w:t>
      </w:r>
    </w:p>
    <w:p w14:paraId="0DCDBDEE" w14:textId="77777777" w:rsidR="008C5A92" w:rsidRDefault="008C5A92" w:rsidP="00C11412">
      <w:pPr>
        <w:rPr>
          <w:rFonts w:eastAsia="Times"/>
          <w:i/>
          <w:szCs w:val="20"/>
        </w:rPr>
      </w:pPr>
    </w:p>
    <w:p w14:paraId="3D2DFF53" w14:textId="0135BF74" w:rsidR="008C5A92" w:rsidRDefault="008C5A92" w:rsidP="00C11412">
      <w:pPr>
        <w:rPr>
          <w:rFonts w:eastAsia="Times"/>
          <w:i/>
          <w:szCs w:val="20"/>
        </w:rPr>
      </w:pPr>
      <w:r>
        <w:rPr>
          <w:rFonts w:eastAsia="Times"/>
          <w:i/>
          <w:szCs w:val="20"/>
        </w:rPr>
        <w:t>Resilience: A Journal of the Environmental Humanities</w:t>
      </w:r>
    </w:p>
    <w:p w14:paraId="05FE74A6" w14:textId="77777777" w:rsidR="008C5A92" w:rsidRDefault="008C5A92" w:rsidP="00C11412">
      <w:pPr>
        <w:rPr>
          <w:rFonts w:eastAsia="Times"/>
          <w:b/>
          <w:szCs w:val="20"/>
        </w:rPr>
      </w:pPr>
    </w:p>
    <w:p w14:paraId="3FB03DEF" w14:textId="77777777" w:rsidR="008C5A92" w:rsidRDefault="008C5A92" w:rsidP="00C11412">
      <w:pPr>
        <w:rPr>
          <w:rFonts w:eastAsia="Times"/>
          <w:b/>
          <w:szCs w:val="20"/>
        </w:rPr>
      </w:pPr>
    </w:p>
    <w:p w14:paraId="2AF89A45" w14:textId="77777777" w:rsidR="00C11412" w:rsidRPr="00C11412" w:rsidRDefault="00C11412" w:rsidP="00C11412">
      <w:pPr>
        <w:rPr>
          <w:rFonts w:eastAsia="Times"/>
          <w:b/>
          <w:szCs w:val="20"/>
        </w:rPr>
      </w:pPr>
      <w:r w:rsidRPr="00C11412">
        <w:rPr>
          <w:rFonts w:eastAsia="Times"/>
          <w:b/>
          <w:szCs w:val="20"/>
        </w:rPr>
        <w:t>GRANTS, RESEARCH FELLOWSHIPS, AND RESIDENCIES</w:t>
      </w:r>
    </w:p>
    <w:p w14:paraId="1E430B61" w14:textId="77777777" w:rsidR="00C11412" w:rsidRPr="00C11412" w:rsidRDefault="00C11412" w:rsidP="00C11412">
      <w:pPr>
        <w:rPr>
          <w:rFonts w:eastAsia="Times"/>
          <w:b/>
          <w:szCs w:val="20"/>
        </w:rPr>
      </w:pPr>
    </w:p>
    <w:p w14:paraId="0D185891" w14:textId="77777777" w:rsidR="00C11412" w:rsidRPr="00C11412" w:rsidRDefault="00C11412" w:rsidP="00C11412">
      <w:pPr>
        <w:ind w:firstLine="270"/>
        <w:rPr>
          <w:rFonts w:eastAsia="Times"/>
          <w:szCs w:val="20"/>
        </w:rPr>
      </w:pPr>
      <w:r w:rsidRPr="00C11412">
        <w:rPr>
          <w:rFonts w:eastAsia="Times"/>
          <w:szCs w:val="20"/>
        </w:rPr>
        <w:t>2013</w:t>
      </w:r>
      <w:r w:rsidRPr="00C11412">
        <w:rPr>
          <w:rFonts w:eastAsia="Times"/>
          <w:szCs w:val="20"/>
        </w:rPr>
        <w:tab/>
      </w:r>
      <w:r w:rsidRPr="00C11412">
        <w:rPr>
          <w:rFonts w:eastAsia="Times"/>
          <w:szCs w:val="20"/>
        </w:rPr>
        <w:tab/>
        <w:t xml:space="preserve"> Visiting Fellow, Rachel Carson Center, Munich, Germany</w:t>
      </w:r>
    </w:p>
    <w:p w14:paraId="7A0A5B5C" w14:textId="77777777" w:rsidR="00C11412" w:rsidRPr="00C11412" w:rsidRDefault="00C11412" w:rsidP="00C11412">
      <w:pPr>
        <w:ind w:firstLine="270"/>
        <w:rPr>
          <w:rFonts w:eastAsia="Times"/>
          <w:szCs w:val="20"/>
        </w:rPr>
      </w:pPr>
      <w:r w:rsidRPr="00C11412">
        <w:rPr>
          <w:rFonts w:eastAsia="Times"/>
          <w:szCs w:val="20"/>
        </w:rPr>
        <w:tab/>
      </w:r>
      <w:r w:rsidRPr="00C11412">
        <w:rPr>
          <w:rFonts w:eastAsia="Times"/>
          <w:szCs w:val="20"/>
        </w:rPr>
        <w:tab/>
      </w:r>
      <w:r w:rsidRPr="00C11412">
        <w:rPr>
          <w:rFonts w:eastAsia="Times"/>
          <w:szCs w:val="20"/>
        </w:rPr>
        <w:tab/>
        <w:t xml:space="preserve">  June 10-23, 2013</w:t>
      </w:r>
    </w:p>
    <w:p w14:paraId="7A5FCA76" w14:textId="77777777" w:rsidR="00C11412" w:rsidRPr="00C11412" w:rsidRDefault="00C11412" w:rsidP="00C11412">
      <w:pPr>
        <w:ind w:firstLine="270"/>
        <w:rPr>
          <w:rFonts w:eastAsia="Times"/>
          <w:szCs w:val="20"/>
        </w:rPr>
      </w:pPr>
    </w:p>
    <w:p w14:paraId="47E6FC64" w14:textId="77777777" w:rsidR="00C11412" w:rsidRPr="00C11412" w:rsidRDefault="00C11412" w:rsidP="00C11412">
      <w:pPr>
        <w:ind w:firstLine="270"/>
        <w:rPr>
          <w:rFonts w:eastAsia="Times"/>
          <w:szCs w:val="20"/>
        </w:rPr>
      </w:pPr>
      <w:r w:rsidRPr="00C11412">
        <w:rPr>
          <w:rFonts w:eastAsia="Times"/>
          <w:szCs w:val="20"/>
        </w:rPr>
        <w:t>2012</w:t>
      </w:r>
      <w:r w:rsidRPr="00C11412">
        <w:rPr>
          <w:rFonts w:eastAsia="Times"/>
          <w:szCs w:val="20"/>
        </w:rPr>
        <w:tab/>
      </w:r>
      <w:r w:rsidRPr="00C11412">
        <w:rPr>
          <w:rFonts w:eastAsia="Times"/>
          <w:szCs w:val="20"/>
        </w:rPr>
        <w:tab/>
        <w:t xml:space="preserve">  Residency, “The Retreat: A Position of dOCUMENTA 13” in </w:t>
      </w:r>
      <w:r w:rsidRPr="00C11412">
        <w:rPr>
          <w:rFonts w:eastAsia="Times"/>
          <w:szCs w:val="20"/>
        </w:rPr>
        <w:tab/>
      </w:r>
      <w:r w:rsidRPr="00C11412">
        <w:rPr>
          <w:rFonts w:eastAsia="Times"/>
          <w:szCs w:val="20"/>
        </w:rPr>
        <w:tab/>
      </w:r>
      <w:r w:rsidRPr="00C11412">
        <w:rPr>
          <w:rFonts w:eastAsia="Times"/>
          <w:szCs w:val="20"/>
        </w:rPr>
        <w:tab/>
      </w:r>
      <w:r w:rsidRPr="00C11412">
        <w:rPr>
          <w:rFonts w:eastAsia="Times"/>
          <w:szCs w:val="20"/>
        </w:rPr>
        <w:tab/>
      </w:r>
      <w:r w:rsidRPr="00C11412">
        <w:rPr>
          <w:rFonts w:eastAsia="Times"/>
          <w:szCs w:val="20"/>
        </w:rPr>
        <w:tab/>
        <w:t xml:space="preserve">  cooperation with Banff Research in Culture (BRIC)</w:t>
      </w:r>
      <w:r w:rsidRPr="00C11412">
        <w:rPr>
          <w:rFonts w:eastAsia="Times"/>
          <w:szCs w:val="20"/>
        </w:rPr>
        <w:tab/>
      </w:r>
      <w:r w:rsidRPr="00C11412">
        <w:rPr>
          <w:rFonts w:eastAsia="Times"/>
          <w:szCs w:val="20"/>
        </w:rPr>
        <w:tab/>
      </w:r>
    </w:p>
    <w:p w14:paraId="036D54FC" w14:textId="77777777" w:rsidR="00C11412" w:rsidRPr="00C11412" w:rsidRDefault="00C11412" w:rsidP="00C11412">
      <w:pPr>
        <w:ind w:firstLine="270"/>
        <w:rPr>
          <w:rFonts w:eastAsia="Times"/>
          <w:szCs w:val="20"/>
        </w:rPr>
      </w:pPr>
      <w:r w:rsidRPr="00C11412">
        <w:rPr>
          <w:rFonts w:eastAsia="Times"/>
          <w:szCs w:val="20"/>
        </w:rPr>
        <w:tab/>
      </w:r>
      <w:r w:rsidRPr="00C11412">
        <w:rPr>
          <w:rFonts w:eastAsia="Times"/>
          <w:szCs w:val="20"/>
        </w:rPr>
        <w:tab/>
      </w:r>
      <w:r w:rsidRPr="00C11412">
        <w:rPr>
          <w:rFonts w:eastAsia="Times"/>
          <w:szCs w:val="20"/>
        </w:rPr>
        <w:tab/>
        <w:t xml:space="preserve">  August 2-15, 2012</w:t>
      </w:r>
    </w:p>
    <w:p w14:paraId="1461F40F" w14:textId="77777777" w:rsidR="00C11412" w:rsidRPr="00C11412" w:rsidRDefault="00C11412" w:rsidP="00C11412">
      <w:pPr>
        <w:ind w:firstLine="270"/>
        <w:rPr>
          <w:rFonts w:eastAsia="Times"/>
          <w:szCs w:val="20"/>
        </w:rPr>
      </w:pPr>
      <w:r w:rsidRPr="00C11412">
        <w:rPr>
          <w:rFonts w:eastAsia="Times"/>
          <w:szCs w:val="20"/>
        </w:rPr>
        <w:tab/>
      </w:r>
      <w:r w:rsidRPr="00C11412">
        <w:rPr>
          <w:rFonts w:eastAsia="Times"/>
          <w:szCs w:val="20"/>
        </w:rPr>
        <w:tab/>
      </w:r>
      <w:r w:rsidRPr="00C11412">
        <w:rPr>
          <w:rFonts w:eastAsia="Times"/>
          <w:szCs w:val="20"/>
        </w:rPr>
        <w:tab/>
        <w:t xml:space="preserve">  Project: </w:t>
      </w:r>
      <w:r w:rsidRPr="00C11412">
        <w:rPr>
          <w:rFonts w:eastAsia="Times"/>
          <w:i/>
          <w:szCs w:val="20"/>
        </w:rPr>
        <w:t>Affordance—Prolegomena to Future Criteria</w:t>
      </w:r>
    </w:p>
    <w:p w14:paraId="0CDC92E2" w14:textId="77777777" w:rsidR="00C11412" w:rsidRPr="00C11412" w:rsidRDefault="00C11412" w:rsidP="00C11412">
      <w:pPr>
        <w:rPr>
          <w:rFonts w:eastAsia="Times"/>
          <w:b/>
          <w:szCs w:val="20"/>
        </w:rPr>
      </w:pPr>
    </w:p>
    <w:p w14:paraId="04FB9AC2" w14:textId="77777777" w:rsidR="00C11412" w:rsidRPr="00C11412" w:rsidRDefault="00C11412" w:rsidP="00C11412">
      <w:pPr>
        <w:tabs>
          <w:tab w:val="left" w:pos="2250"/>
          <w:tab w:val="left" w:pos="2340"/>
        </w:tabs>
        <w:ind w:firstLine="270"/>
        <w:rPr>
          <w:rFonts w:eastAsia="Times"/>
          <w:szCs w:val="20"/>
        </w:rPr>
      </w:pPr>
      <w:r w:rsidRPr="00C11412">
        <w:rPr>
          <w:rFonts w:eastAsia="Times"/>
          <w:szCs w:val="20"/>
        </w:rPr>
        <w:t>2010-2014</w:t>
      </w:r>
      <w:r w:rsidRPr="00C11412">
        <w:rPr>
          <w:rFonts w:eastAsia="Times"/>
          <w:szCs w:val="20"/>
        </w:rPr>
        <w:tab/>
        <w:t>Social Sciences and Humanities Research Council of Canada (SSHRC)</w:t>
      </w:r>
      <w:r w:rsidRPr="00C11412">
        <w:rPr>
          <w:rFonts w:eastAsia="Times"/>
          <w:szCs w:val="20"/>
        </w:rPr>
        <w:tab/>
      </w:r>
    </w:p>
    <w:p w14:paraId="436CAFDC" w14:textId="77777777" w:rsidR="00C11412" w:rsidRPr="00C11412" w:rsidRDefault="00C11412" w:rsidP="00C11412">
      <w:pPr>
        <w:tabs>
          <w:tab w:val="left" w:pos="2250"/>
          <w:tab w:val="left" w:pos="2340"/>
        </w:tabs>
        <w:ind w:firstLine="270"/>
        <w:rPr>
          <w:rFonts w:eastAsia="Times"/>
          <w:szCs w:val="20"/>
        </w:rPr>
      </w:pPr>
      <w:r w:rsidRPr="00C11412">
        <w:rPr>
          <w:rFonts w:eastAsia="Times"/>
          <w:szCs w:val="20"/>
        </w:rPr>
        <w:tab/>
        <w:t xml:space="preserve">Standard Research Grant, $61,983 </w:t>
      </w:r>
    </w:p>
    <w:p w14:paraId="3BA36B48" w14:textId="77777777" w:rsidR="00C11412" w:rsidRPr="00C11412" w:rsidRDefault="00C11412" w:rsidP="00C11412">
      <w:pPr>
        <w:tabs>
          <w:tab w:val="left" w:pos="2250"/>
          <w:tab w:val="left" w:pos="2340"/>
        </w:tabs>
        <w:spacing w:line="360" w:lineRule="auto"/>
        <w:ind w:firstLine="270"/>
        <w:rPr>
          <w:rFonts w:eastAsia="Times"/>
          <w:i/>
          <w:szCs w:val="20"/>
        </w:rPr>
      </w:pPr>
      <w:r w:rsidRPr="00C11412">
        <w:rPr>
          <w:rFonts w:eastAsia="Times"/>
          <w:szCs w:val="20"/>
        </w:rPr>
        <w:tab/>
        <w:t xml:space="preserve">Project: </w:t>
      </w:r>
      <w:r w:rsidRPr="00C11412">
        <w:rPr>
          <w:rFonts w:eastAsia="Times"/>
          <w:i/>
          <w:szCs w:val="20"/>
        </w:rPr>
        <w:t>Contemporary Art and the Drive to Waste</w:t>
      </w:r>
    </w:p>
    <w:p w14:paraId="07577344" w14:textId="77777777" w:rsidR="00C11412" w:rsidRPr="00C11412" w:rsidRDefault="00C11412" w:rsidP="00C11412">
      <w:pPr>
        <w:tabs>
          <w:tab w:val="left" w:pos="2250"/>
          <w:tab w:val="left" w:pos="2340"/>
        </w:tabs>
        <w:ind w:firstLine="270"/>
        <w:rPr>
          <w:rFonts w:eastAsia="Times"/>
          <w:szCs w:val="20"/>
        </w:rPr>
      </w:pPr>
      <w:r w:rsidRPr="00C11412">
        <w:rPr>
          <w:rFonts w:eastAsia="Times"/>
          <w:szCs w:val="20"/>
        </w:rPr>
        <w:t>2009-2010</w:t>
      </w:r>
      <w:r w:rsidRPr="00C11412">
        <w:rPr>
          <w:rFonts w:eastAsia="Times"/>
          <w:szCs w:val="20"/>
        </w:rPr>
        <w:tab/>
        <w:t>Endowment Fund for the Future (EFF), University of Alberta</w:t>
      </w:r>
    </w:p>
    <w:p w14:paraId="40ED9D78" w14:textId="77777777" w:rsidR="00C11412" w:rsidRPr="00C11412" w:rsidRDefault="00C11412" w:rsidP="00C11412">
      <w:pPr>
        <w:tabs>
          <w:tab w:val="left" w:pos="2250"/>
          <w:tab w:val="left" w:pos="2340"/>
        </w:tabs>
        <w:ind w:firstLine="270"/>
        <w:rPr>
          <w:rFonts w:eastAsia="Times"/>
          <w:szCs w:val="20"/>
        </w:rPr>
      </w:pPr>
      <w:r w:rsidRPr="00C11412">
        <w:rPr>
          <w:rFonts w:eastAsia="Times"/>
          <w:szCs w:val="20"/>
        </w:rPr>
        <w:tab/>
        <w:t xml:space="preserve">Equipment Grant, $9, 440 </w:t>
      </w:r>
    </w:p>
    <w:p w14:paraId="76BECD0C" w14:textId="77777777" w:rsidR="00C11412" w:rsidRPr="00C11412" w:rsidRDefault="00C11412" w:rsidP="00C11412">
      <w:pPr>
        <w:tabs>
          <w:tab w:val="left" w:pos="2250"/>
          <w:tab w:val="left" w:pos="2340"/>
        </w:tabs>
        <w:ind w:firstLine="270"/>
        <w:rPr>
          <w:rFonts w:eastAsia="Times"/>
          <w:i/>
          <w:szCs w:val="20"/>
        </w:rPr>
      </w:pPr>
      <w:r w:rsidRPr="00C11412">
        <w:rPr>
          <w:rFonts w:eastAsia="Times"/>
          <w:szCs w:val="20"/>
        </w:rPr>
        <w:tab/>
        <w:t xml:space="preserve">Project: </w:t>
      </w:r>
      <w:r w:rsidRPr="00C11412">
        <w:rPr>
          <w:rFonts w:eastAsia="Times"/>
          <w:i/>
          <w:szCs w:val="20"/>
        </w:rPr>
        <w:t>Contemporary Art and the Drive to Waste</w:t>
      </w:r>
    </w:p>
    <w:p w14:paraId="10CD3801" w14:textId="77777777" w:rsidR="00C11412" w:rsidRPr="00C11412" w:rsidRDefault="00C11412" w:rsidP="00C11412">
      <w:pPr>
        <w:tabs>
          <w:tab w:val="left" w:pos="2250"/>
          <w:tab w:val="left" w:pos="2340"/>
        </w:tabs>
        <w:ind w:firstLine="270"/>
        <w:rPr>
          <w:rFonts w:eastAsia="Times"/>
          <w:i/>
          <w:szCs w:val="20"/>
        </w:rPr>
      </w:pPr>
    </w:p>
    <w:p w14:paraId="2BEA2E8B" w14:textId="77777777" w:rsidR="00C11412" w:rsidRPr="00C11412" w:rsidRDefault="00C11412" w:rsidP="00C11412">
      <w:pPr>
        <w:tabs>
          <w:tab w:val="left" w:pos="2250"/>
          <w:tab w:val="left" w:pos="2340"/>
        </w:tabs>
        <w:ind w:firstLine="270"/>
        <w:rPr>
          <w:rFonts w:eastAsia="Times"/>
          <w:szCs w:val="20"/>
        </w:rPr>
      </w:pPr>
      <w:r w:rsidRPr="00C11412">
        <w:rPr>
          <w:rFonts w:eastAsia="Times"/>
          <w:szCs w:val="20"/>
        </w:rPr>
        <w:tab/>
        <w:t>President’s Fund for the Performing and Creative Arts in Art and Design</w:t>
      </w:r>
    </w:p>
    <w:p w14:paraId="52085C78" w14:textId="77777777" w:rsidR="00C11412" w:rsidRPr="00C11412" w:rsidRDefault="00C11412" w:rsidP="00C11412">
      <w:pPr>
        <w:tabs>
          <w:tab w:val="left" w:pos="2250"/>
          <w:tab w:val="left" w:pos="2340"/>
        </w:tabs>
        <w:spacing w:line="360" w:lineRule="auto"/>
        <w:ind w:firstLine="270"/>
        <w:rPr>
          <w:rFonts w:eastAsia="Times"/>
          <w:szCs w:val="20"/>
        </w:rPr>
      </w:pPr>
      <w:r w:rsidRPr="00C11412">
        <w:rPr>
          <w:rFonts w:eastAsia="Times"/>
          <w:szCs w:val="20"/>
        </w:rPr>
        <w:tab/>
        <w:t>Research Grant, $3,556</w:t>
      </w:r>
    </w:p>
    <w:p w14:paraId="25D0367F" w14:textId="77777777" w:rsidR="00C11412" w:rsidRPr="00C11412" w:rsidRDefault="00C11412" w:rsidP="00C11412">
      <w:pPr>
        <w:tabs>
          <w:tab w:val="left" w:pos="2250"/>
          <w:tab w:val="left" w:pos="2340"/>
        </w:tabs>
        <w:ind w:firstLine="270"/>
        <w:rPr>
          <w:rFonts w:eastAsia="Times"/>
          <w:szCs w:val="20"/>
        </w:rPr>
      </w:pPr>
      <w:r w:rsidRPr="00C11412">
        <w:rPr>
          <w:rFonts w:eastAsia="Times"/>
          <w:szCs w:val="20"/>
        </w:rPr>
        <w:tab/>
        <w:t>Support for the Advancement of Scholarship (SAS)</w:t>
      </w:r>
    </w:p>
    <w:p w14:paraId="3FC763E1" w14:textId="77777777" w:rsidR="00C11412" w:rsidRPr="00C11412" w:rsidRDefault="00C11412" w:rsidP="00C11412">
      <w:pPr>
        <w:tabs>
          <w:tab w:val="left" w:pos="2250"/>
          <w:tab w:val="left" w:pos="2340"/>
        </w:tabs>
        <w:spacing w:line="360" w:lineRule="auto"/>
        <w:ind w:firstLine="270"/>
        <w:rPr>
          <w:rFonts w:eastAsia="Times"/>
          <w:szCs w:val="20"/>
        </w:rPr>
      </w:pPr>
      <w:r w:rsidRPr="00C11412">
        <w:rPr>
          <w:rFonts w:eastAsia="Times"/>
          <w:szCs w:val="20"/>
        </w:rPr>
        <w:tab/>
        <w:t>Travel Grant, $1,800</w:t>
      </w:r>
    </w:p>
    <w:p w14:paraId="5F4F7BFD" w14:textId="77777777" w:rsidR="00C11412" w:rsidRPr="00C11412" w:rsidRDefault="00C11412" w:rsidP="00C11412">
      <w:pPr>
        <w:tabs>
          <w:tab w:val="left" w:pos="2250"/>
          <w:tab w:val="left" w:pos="2340"/>
        </w:tabs>
        <w:ind w:firstLine="270"/>
        <w:rPr>
          <w:rFonts w:eastAsia="Times"/>
          <w:szCs w:val="20"/>
        </w:rPr>
      </w:pPr>
      <w:r w:rsidRPr="00C11412">
        <w:rPr>
          <w:rFonts w:eastAsia="Times"/>
          <w:szCs w:val="20"/>
        </w:rPr>
        <w:tab/>
        <w:t>Social Sciences and Humanities Research Council of Canada (SSHRC)</w:t>
      </w:r>
    </w:p>
    <w:p w14:paraId="07547D2B" w14:textId="77777777" w:rsidR="00C11412" w:rsidRPr="00C11412" w:rsidRDefault="00C11412" w:rsidP="00C11412">
      <w:pPr>
        <w:tabs>
          <w:tab w:val="left" w:pos="2250"/>
          <w:tab w:val="left" w:pos="2340"/>
        </w:tabs>
        <w:ind w:firstLine="270"/>
        <w:rPr>
          <w:rFonts w:eastAsia="Times"/>
          <w:szCs w:val="20"/>
        </w:rPr>
      </w:pPr>
      <w:r w:rsidRPr="00C11412">
        <w:rPr>
          <w:rFonts w:eastAsia="Times"/>
          <w:szCs w:val="20"/>
        </w:rPr>
        <w:tab/>
        <w:t xml:space="preserve">Postdoctoral Fellowship, $86,000 (awarded for two years, accepted for </w:t>
      </w:r>
      <w:r w:rsidRPr="00C11412">
        <w:rPr>
          <w:rFonts w:eastAsia="Times"/>
          <w:szCs w:val="20"/>
        </w:rPr>
        <w:tab/>
        <w:t>four months)</w:t>
      </w:r>
    </w:p>
    <w:p w14:paraId="4F528F72" w14:textId="77777777" w:rsidR="00C11412" w:rsidRPr="00C11412" w:rsidRDefault="00C11412" w:rsidP="00C11412">
      <w:pPr>
        <w:tabs>
          <w:tab w:val="left" w:pos="2250"/>
          <w:tab w:val="left" w:pos="2340"/>
        </w:tabs>
        <w:ind w:firstLine="270"/>
        <w:rPr>
          <w:rFonts w:eastAsia="Times"/>
          <w:szCs w:val="20"/>
        </w:rPr>
      </w:pPr>
    </w:p>
    <w:p w14:paraId="2D55E46D" w14:textId="77777777" w:rsidR="00C11412" w:rsidRPr="00C11412" w:rsidRDefault="00C11412" w:rsidP="00C11412">
      <w:pPr>
        <w:widowControl w:val="0"/>
        <w:tabs>
          <w:tab w:val="left" w:pos="2280"/>
        </w:tabs>
        <w:overflowPunct w:val="0"/>
        <w:autoSpaceDE w:val="0"/>
        <w:autoSpaceDN w:val="0"/>
        <w:adjustRightInd w:val="0"/>
        <w:ind w:left="2268" w:hanging="1984"/>
        <w:rPr>
          <w:rFonts w:eastAsia="Times New Roman"/>
          <w:kern w:val="28"/>
          <w:szCs w:val="20"/>
        </w:rPr>
      </w:pPr>
      <w:r w:rsidRPr="00C11412">
        <w:rPr>
          <w:rFonts w:eastAsia="Times New Roman"/>
          <w:kern w:val="28"/>
          <w:szCs w:val="20"/>
        </w:rPr>
        <w:t>2007-2009</w:t>
      </w:r>
      <w:r w:rsidRPr="00C11412">
        <w:rPr>
          <w:rFonts w:eastAsia="Times New Roman"/>
          <w:kern w:val="28"/>
          <w:szCs w:val="20"/>
        </w:rPr>
        <w:tab/>
        <w:t xml:space="preserve">Fonds québecois de la recherche sur la société et la culture (FQRSC) Postdoctoral Fellowship, $64,000 </w:t>
      </w:r>
    </w:p>
    <w:p w14:paraId="53290589" w14:textId="77777777" w:rsidR="00C11412" w:rsidRPr="00C11412" w:rsidRDefault="00C11412" w:rsidP="00C11412">
      <w:pPr>
        <w:tabs>
          <w:tab w:val="left" w:pos="708"/>
        </w:tabs>
        <w:rPr>
          <w:rFonts w:eastAsia="Times"/>
          <w:b/>
          <w:szCs w:val="20"/>
        </w:rPr>
      </w:pPr>
    </w:p>
    <w:p w14:paraId="67C62DBC" w14:textId="77777777" w:rsidR="00C11412" w:rsidRPr="00C11412" w:rsidRDefault="00C11412" w:rsidP="00C11412">
      <w:pPr>
        <w:tabs>
          <w:tab w:val="left" w:pos="708"/>
        </w:tabs>
        <w:ind w:left="2268" w:hanging="1984"/>
        <w:rPr>
          <w:rFonts w:eastAsia="Times"/>
          <w:szCs w:val="20"/>
        </w:rPr>
      </w:pPr>
      <w:r w:rsidRPr="00C11412">
        <w:rPr>
          <w:rFonts w:eastAsia="Times"/>
          <w:szCs w:val="20"/>
        </w:rPr>
        <w:t>2004-2006</w:t>
      </w:r>
      <w:r w:rsidRPr="00C11412">
        <w:rPr>
          <w:rFonts w:eastAsia="Times"/>
          <w:szCs w:val="20"/>
        </w:rPr>
        <w:tab/>
        <w:t>Social Sciences and Humanities Research Council of Canada (SSHRC)</w:t>
      </w:r>
    </w:p>
    <w:p w14:paraId="38D584C0" w14:textId="77777777" w:rsidR="00C11412" w:rsidRPr="00C11412" w:rsidRDefault="00C11412" w:rsidP="00C11412">
      <w:pPr>
        <w:tabs>
          <w:tab w:val="left" w:pos="708"/>
        </w:tabs>
        <w:ind w:left="2268" w:hanging="1984"/>
        <w:rPr>
          <w:rFonts w:eastAsia="Times"/>
          <w:szCs w:val="20"/>
        </w:rPr>
      </w:pPr>
      <w:r w:rsidRPr="00C11412">
        <w:rPr>
          <w:rFonts w:eastAsia="Times"/>
          <w:szCs w:val="20"/>
        </w:rPr>
        <w:tab/>
      </w:r>
      <w:r w:rsidRPr="00C11412">
        <w:rPr>
          <w:rFonts w:eastAsia="Times"/>
          <w:szCs w:val="20"/>
        </w:rPr>
        <w:tab/>
        <w:t>Doctoral Fellowship, $40,000</w:t>
      </w:r>
      <w:r w:rsidRPr="00C11412">
        <w:rPr>
          <w:rFonts w:eastAsia="Times"/>
          <w:szCs w:val="20"/>
        </w:rPr>
        <w:tab/>
      </w:r>
    </w:p>
    <w:p w14:paraId="72529276" w14:textId="77777777" w:rsidR="00C11412" w:rsidRPr="00C11412" w:rsidRDefault="00C11412" w:rsidP="00C11412">
      <w:pPr>
        <w:tabs>
          <w:tab w:val="left" w:pos="708"/>
        </w:tabs>
        <w:ind w:left="3402" w:hanging="3118"/>
        <w:rPr>
          <w:rFonts w:eastAsia="Times"/>
          <w:szCs w:val="20"/>
        </w:rPr>
      </w:pPr>
    </w:p>
    <w:p w14:paraId="64C9BB77" w14:textId="77777777" w:rsidR="00C11412" w:rsidRPr="00C11412" w:rsidRDefault="00C11412" w:rsidP="00C11412">
      <w:pPr>
        <w:numPr>
          <w:ilvl w:val="0"/>
          <w:numId w:val="1"/>
        </w:numPr>
        <w:tabs>
          <w:tab w:val="left" w:pos="708"/>
          <w:tab w:val="num" w:pos="2268"/>
        </w:tabs>
        <w:ind w:left="2250" w:hanging="1966"/>
        <w:rPr>
          <w:rFonts w:eastAsia="Times"/>
          <w:szCs w:val="20"/>
        </w:rPr>
      </w:pPr>
      <w:r w:rsidRPr="00C11412">
        <w:rPr>
          <w:rFonts w:eastAsia="Times"/>
          <w:szCs w:val="20"/>
        </w:rPr>
        <w:t>Social Sciences and Humanities Research Council of Canada (SSHRC)</w:t>
      </w:r>
    </w:p>
    <w:p w14:paraId="2A29B526" w14:textId="77777777" w:rsidR="00C11412" w:rsidRPr="00C11412" w:rsidRDefault="00C11412" w:rsidP="00C11412">
      <w:pPr>
        <w:tabs>
          <w:tab w:val="left" w:pos="2268"/>
        </w:tabs>
        <w:ind w:left="284"/>
        <w:rPr>
          <w:rFonts w:eastAsia="Times"/>
          <w:szCs w:val="20"/>
        </w:rPr>
      </w:pPr>
      <w:r w:rsidRPr="00C11412">
        <w:rPr>
          <w:rFonts w:eastAsia="Times"/>
          <w:szCs w:val="20"/>
        </w:rPr>
        <w:tab/>
        <w:t>Research Grant, $4,500</w:t>
      </w:r>
    </w:p>
    <w:p w14:paraId="1D174262" w14:textId="77777777" w:rsidR="00C11412" w:rsidRPr="00C11412" w:rsidRDefault="00C11412" w:rsidP="00C11412">
      <w:pPr>
        <w:rPr>
          <w:rFonts w:eastAsia="Times"/>
          <w:szCs w:val="20"/>
        </w:rPr>
      </w:pPr>
    </w:p>
    <w:p w14:paraId="205A5955" w14:textId="77777777" w:rsidR="00C11412" w:rsidRPr="00C11412" w:rsidRDefault="00C11412" w:rsidP="00C11412">
      <w:pPr>
        <w:tabs>
          <w:tab w:val="left" w:pos="2250"/>
        </w:tabs>
        <w:ind w:firstLine="284"/>
        <w:rPr>
          <w:rFonts w:eastAsia="Times"/>
          <w:szCs w:val="20"/>
        </w:rPr>
      </w:pPr>
      <w:r w:rsidRPr="00C11412">
        <w:rPr>
          <w:rFonts w:eastAsia="Times"/>
          <w:szCs w:val="20"/>
        </w:rPr>
        <w:t>2002-2005</w:t>
      </w:r>
      <w:r w:rsidRPr="00C11412">
        <w:rPr>
          <w:rFonts w:eastAsia="Times"/>
          <w:szCs w:val="20"/>
        </w:rPr>
        <w:tab/>
        <w:t>Fonds québécois de la recherche sur la société et la culture (FQRSC)</w:t>
      </w:r>
    </w:p>
    <w:p w14:paraId="4521E067" w14:textId="77777777" w:rsidR="00C11412" w:rsidRPr="00C11412" w:rsidRDefault="00C11412" w:rsidP="00C11412">
      <w:pPr>
        <w:ind w:left="2160"/>
        <w:rPr>
          <w:rFonts w:eastAsia="Times"/>
          <w:szCs w:val="20"/>
        </w:rPr>
      </w:pPr>
      <w:r w:rsidRPr="00C11412">
        <w:rPr>
          <w:rFonts w:eastAsia="Times"/>
          <w:szCs w:val="20"/>
        </w:rPr>
        <w:t xml:space="preserve">  Doctoral Fellowship, $60,000 </w:t>
      </w:r>
    </w:p>
    <w:p w14:paraId="3FAAB70B" w14:textId="77777777" w:rsidR="00C11412" w:rsidRPr="00C11412" w:rsidRDefault="00C11412" w:rsidP="00C11412">
      <w:pPr>
        <w:ind w:left="2160"/>
        <w:rPr>
          <w:rFonts w:eastAsia="Times"/>
          <w:szCs w:val="20"/>
        </w:rPr>
      </w:pPr>
    </w:p>
    <w:p w14:paraId="133D02DB" w14:textId="424934A6" w:rsidR="00C11412" w:rsidRPr="00C11412" w:rsidRDefault="00C11412" w:rsidP="00C11412">
      <w:pPr>
        <w:ind w:left="2160" w:hanging="2160"/>
        <w:rPr>
          <w:rFonts w:eastAsia="Times"/>
          <w:b/>
          <w:szCs w:val="20"/>
        </w:rPr>
      </w:pPr>
      <w:r w:rsidRPr="00C11412">
        <w:rPr>
          <w:rFonts w:eastAsia="Times"/>
          <w:b/>
          <w:szCs w:val="20"/>
        </w:rPr>
        <w:t>INVITED LECTURES</w:t>
      </w:r>
      <w:r w:rsidR="0088517A">
        <w:rPr>
          <w:rFonts w:eastAsia="Times"/>
          <w:b/>
          <w:szCs w:val="20"/>
        </w:rPr>
        <w:t xml:space="preserve"> AND SYMPOSIA</w:t>
      </w:r>
    </w:p>
    <w:p w14:paraId="26A34794" w14:textId="77777777" w:rsidR="00C11412" w:rsidRPr="00C11412" w:rsidRDefault="00C11412" w:rsidP="00C11412">
      <w:pPr>
        <w:ind w:left="2160" w:hanging="2160"/>
        <w:rPr>
          <w:rFonts w:eastAsia="Times"/>
          <w:b/>
          <w:szCs w:val="20"/>
        </w:rPr>
      </w:pPr>
      <w:r w:rsidRPr="00C11412">
        <w:rPr>
          <w:rFonts w:eastAsia="Times"/>
          <w:b/>
          <w:szCs w:val="20"/>
        </w:rPr>
        <w:tab/>
      </w:r>
    </w:p>
    <w:p w14:paraId="04BC184D" w14:textId="12894862" w:rsidR="004E2864" w:rsidRDefault="00FF6210" w:rsidP="004E2864">
      <w:pPr>
        <w:ind w:firstLine="270"/>
        <w:rPr>
          <w:rFonts w:eastAsia="Times"/>
          <w:szCs w:val="20"/>
        </w:rPr>
      </w:pPr>
      <w:r>
        <w:rPr>
          <w:rFonts w:eastAsia="Times"/>
          <w:szCs w:val="20"/>
        </w:rPr>
        <w:t>2015</w:t>
      </w:r>
      <w:r w:rsidR="00AC505E">
        <w:rPr>
          <w:rFonts w:eastAsia="Times"/>
          <w:szCs w:val="20"/>
        </w:rPr>
        <w:tab/>
      </w:r>
      <w:r w:rsidR="00A80FE6">
        <w:rPr>
          <w:rFonts w:eastAsia="Times"/>
          <w:szCs w:val="20"/>
        </w:rPr>
        <w:t xml:space="preserve">Invited Lecture, </w:t>
      </w:r>
      <w:r w:rsidR="004E2864">
        <w:rPr>
          <w:rFonts w:eastAsia="Times"/>
          <w:szCs w:val="20"/>
        </w:rPr>
        <w:t>Dept. of Visual Cultures, Goldsmiths, London, UK</w:t>
      </w:r>
    </w:p>
    <w:p w14:paraId="3EFCE1E4" w14:textId="77777777" w:rsidR="004E2864" w:rsidRDefault="004E2864" w:rsidP="004E2864">
      <w:pPr>
        <w:ind w:firstLine="270"/>
        <w:rPr>
          <w:rFonts w:eastAsia="Times"/>
          <w:szCs w:val="20"/>
        </w:rPr>
      </w:pPr>
      <w:r>
        <w:rPr>
          <w:rFonts w:eastAsia="Times"/>
          <w:szCs w:val="20"/>
        </w:rPr>
        <w:tab/>
      </w:r>
      <w:r>
        <w:rPr>
          <w:rFonts w:eastAsia="Times"/>
          <w:szCs w:val="20"/>
        </w:rPr>
        <w:tab/>
        <w:t>Lecture Series, “Critical Environments”</w:t>
      </w:r>
    </w:p>
    <w:p w14:paraId="0672D035" w14:textId="77777777" w:rsidR="004E2864" w:rsidRDefault="004E2864" w:rsidP="004E2864">
      <w:pPr>
        <w:ind w:firstLine="270"/>
        <w:rPr>
          <w:rFonts w:eastAsia="Times"/>
          <w:szCs w:val="20"/>
        </w:rPr>
      </w:pPr>
      <w:r>
        <w:rPr>
          <w:rFonts w:eastAsia="Times"/>
          <w:szCs w:val="20"/>
        </w:rPr>
        <w:tab/>
      </w:r>
      <w:r>
        <w:rPr>
          <w:rFonts w:eastAsia="Times"/>
          <w:szCs w:val="20"/>
        </w:rPr>
        <w:tab/>
        <w:t>Lecture: “Wasting Environments and Environments of Waste”</w:t>
      </w:r>
    </w:p>
    <w:p w14:paraId="23B7E317" w14:textId="77777777" w:rsidR="004E2864" w:rsidRDefault="004E2864" w:rsidP="005D2B06">
      <w:pPr>
        <w:ind w:firstLine="270"/>
        <w:rPr>
          <w:rFonts w:eastAsia="Times"/>
          <w:szCs w:val="20"/>
        </w:rPr>
      </w:pPr>
    </w:p>
    <w:p w14:paraId="4D4A07B2" w14:textId="62052939" w:rsidR="00AC505E" w:rsidRDefault="004E2864" w:rsidP="005D2B06">
      <w:pPr>
        <w:ind w:firstLine="270"/>
        <w:rPr>
          <w:rFonts w:eastAsia="Times New Roman"/>
          <w:color w:val="000000"/>
          <w:sz w:val="23"/>
          <w:szCs w:val="23"/>
        </w:rPr>
      </w:pPr>
      <w:r>
        <w:rPr>
          <w:rFonts w:eastAsia="Times"/>
          <w:szCs w:val="20"/>
        </w:rPr>
        <w:tab/>
      </w:r>
      <w:r>
        <w:rPr>
          <w:rFonts w:eastAsia="Times"/>
          <w:szCs w:val="20"/>
        </w:rPr>
        <w:tab/>
      </w:r>
      <w:r w:rsidR="00A80FE6">
        <w:rPr>
          <w:rFonts w:eastAsia="Times"/>
          <w:szCs w:val="20"/>
        </w:rPr>
        <w:t xml:space="preserve">Symposium, </w:t>
      </w:r>
      <w:r w:rsidR="00AC505E">
        <w:rPr>
          <w:rFonts w:eastAsia="Times"/>
          <w:szCs w:val="20"/>
        </w:rPr>
        <w:t>“</w:t>
      </w:r>
      <w:r w:rsidR="00AC505E">
        <w:rPr>
          <w:rFonts w:eastAsia="Times New Roman"/>
          <w:color w:val="000000"/>
          <w:sz w:val="23"/>
          <w:szCs w:val="23"/>
        </w:rPr>
        <w:t xml:space="preserve">World of Matter: </w:t>
      </w:r>
      <w:r w:rsidR="00400B27">
        <w:rPr>
          <w:rFonts w:eastAsia="Times New Roman"/>
          <w:color w:val="000000"/>
          <w:sz w:val="23"/>
          <w:szCs w:val="23"/>
        </w:rPr>
        <w:t xml:space="preserve">Extractive </w:t>
      </w:r>
      <w:r w:rsidR="00AC505E">
        <w:rPr>
          <w:rFonts w:eastAsia="Times New Roman"/>
          <w:color w:val="000000"/>
          <w:sz w:val="23"/>
          <w:szCs w:val="23"/>
        </w:rPr>
        <w:t>Ecologies and</w:t>
      </w:r>
      <w:r w:rsidR="00400B27">
        <w:rPr>
          <w:rFonts w:eastAsia="Times New Roman"/>
          <w:color w:val="000000"/>
          <w:sz w:val="23"/>
          <w:szCs w:val="23"/>
        </w:rPr>
        <w:t xml:space="preserve"> Ceded Terrains</w:t>
      </w:r>
      <w:r w:rsidR="00AC505E">
        <w:rPr>
          <w:rFonts w:eastAsia="Times New Roman"/>
          <w:color w:val="000000"/>
          <w:sz w:val="23"/>
          <w:szCs w:val="23"/>
        </w:rPr>
        <w:t>”</w:t>
      </w:r>
      <w:r w:rsidR="00AC505E">
        <w:rPr>
          <w:rFonts w:eastAsia="Times New Roman"/>
          <w:color w:val="000000"/>
          <w:sz w:val="23"/>
          <w:szCs w:val="23"/>
        </w:rPr>
        <w:tab/>
      </w:r>
      <w:r w:rsidR="00AC505E">
        <w:rPr>
          <w:rFonts w:eastAsia="Times New Roman"/>
          <w:color w:val="000000"/>
          <w:sz w:val="23"/>
          <w:szCs w:val="23"/>
        </w:rPr>
        <w:tab/>
      </w:r>
      <w:r w:rsidR="00AC505E">
        <w:rPr>
          <w:rFonts w:eastAsia="Times New Roman"/>
          <w:color w:val="000000"/>
          <w:sz w:val="23"/>
          <w:szCs w:val="23"/>
        </w:rPr>
        <w:tab/>
      </w:r>
      <w:r w:rsidR="00400B27">
        <w:rPr>
          <w:rFonts w:eastAsia="Times New Roman"/>
          <w:color w:val="000000"/>
          <w:sz w:val="23"/>
          <w:szCs w:val="23"/>
        </w:rPr>
        <w:tab/>
      </w:r>
      <w:r w:rsidR="00AC505E">
        <w:rPr>
          <w:rFonts w:eastAsia="Times New Roman"/>
          <w:color w:val="000000"/>
          <w:sz w:val="23"/>
          <w:szCs w:val="23"/>
        </w:rPr>
        <w:t>Concordia University, Montreal, QC</w:t>
      </w:r>
    </w:p>
    <w:p w14:paraId="387030B9" w14:textId="5AF3220F" w:rsidR="00AC505E" w:rsidRPr="00AC505E" w:rsidRDefault="00AC505E" w:rsidP="005D2B06">
      <w:pPr>
        <w:ind w:firstLine="270"/>
        <w:rPr>
          <w:rFonts w:eastAsia="Times New Roman"/>
          <w:color w:val="000000"/>
          <w:sz w:val="23"/>
          <w:szCs w:val="23"/>
        </w:rPr>
      </w:pPr>
      <w:r>
        <w:rPr>
          <w:rFonts w:eastAsia="Times New Roman"/>
          <w:color w:val="000000"/>
          <w:sz w:val="23"/>
          <w:szCs w:val="23"/>
        </w:rPr>
        <w:tab/>
      </w:r>
      <w:r>
        <w:rPr>
          <w:rFonts w:eastAsia="Times New Roman"/>
          <w:color w:val="000000"/>
          <w:sz w:val="23"/>
          <w:szCs w:val="23"/>
        </w:rPr>
        <w:tab/>
        <w:t>Paper: “Plastic Matters”</w:t>
      </w:r>
    </w:p>
    <w:p w14:paraId="68E5314C" w14:textId="05DB19EE" w:rsidR="003D6598" w:rsidRDefault="003D6598" w:rsidP="005D2B06">
      <w:pPr>
        <w:ind w:firstLine="270"/>
        <w:rPr>
          <w:rFonts w:eastAsia="Times"/>
          <w:szCs w:val="20"/>
        </w:rPr>
      </w:pPr>
    </w:p>
    <w:p w14:paraId="3BA12E1D" w14:textId="456D34CC" w:rsidR="003D6598" w:rsidRDefault="003D6598" w:rsidP="005D2B06">
      <w:pPr>
        <w:ind w:firstLine="270"/>
        <w:rPr>
          <w:rFonts w:eastAsia="Times"/>
          <w:szCs w:val="20"/>
        </w:rPr>
      </w:pPr>
      <w:r>
        <w:rPr>
          <w:rFonts w:eastAsia="Times"/>
          <w:szCs w:val="20"/>
        </w:rPr>
        <w:tab/>
      </w:r>
      <w:r>
        <w:rPr>
          <w:rFonts w:eastAsia="Times"/>
          <w:szCs w:val="20"/>
        </w:rPr>
        <w:tab/>
      </w:r>
      <w:r w:rsidR="00A80FE6">
        <w:rPr>
          <w:rFonts w:eastAsia="Times"/>
          <w:szCs w:val="20"/>
        </w:rPr>
        <w:t xml:space="preserve">Invited Lecture, </w:t>
      </w:r>
      <w:r>
        <w:rPr>
          <w:rFonts w:eastAsia="Times"/>
          <w:szCs w:val="20"/>
        </w:rPr>
        <w:t>Dept. of Art History and Visual Culture, University of Exeter, UK</w:t>
      </w:r>
    </w:p>
    <w:p w14:paraId="732A685C" w14:textId="43C37ED6" w:rsidR="003D6598" w:rsidRDefault="003D6598" w:rsidP="005D2B06">
      <w:pPr>
        <w:ind w:firstLine="270"/>
        <w:rPr>
          <w:rFonts w:eastAsia="Times"/>
          <w:szCs w:val="20"/>
        </w:rPr>
      </w:pPr>
      <w:r>
        <w:rPr>
          <w:rFonts w:eastAsia="Times"/>
          <w:szCs w:val="20"/>
        </w:rPr>
        <w:tab/>
      </w:r>
      <w:r>
        <w:rPr>
          <w:rFonts w:eastAsia="Times"/>
          <w:szCs w:val="20"/>
        </w:rPr>
        <w:tab/>
        <w:t>Lecture Series, “Art History and Visual Culture Research Seminar”</w:t>
      </w:r>
    </w:p>
    <w:p w14:paraId="3172F1E4" w14:textId="7DF34786" w:rsidR="003D6598" w:rsidRDefault="00DD476F" w:rsidP="005D2B06">
      <w:pPr>
        <w:ind w:firstLine="270"/>
        <w:rPr>
          <w:rFonts w:eastAsia="Times"/>
          <w:szCs w:val="20"/>
        </w:rPr>
      </w:pPr>
      <w:r>
        <w:rPr>
          <w:rFonts w:eastAsia="Times"/>
          <w:szCs w:val="20"/>
        </w:rPr>
        <w:tab/>
      </w:r>
      <w:r>
        <w:rPr>
          <w:rFonts w:eastAsia="Times"/>
          <w:szCs w:val="20"/>
        </w:rPr>
        <w:tab/>
        <w:t>Lecture: “Plastic Visions</w:t>
      </w:r>
      <w:r w:rsidR="003D6598">
        <w:rPr>
          <w:rFonts w:eastAsia="Times"/>
          <w:szCs w:val="20"/>
        </w:rPr>
        <w:t>”</w:t>
      </w:r>
    </w:p>
    <w:p w14:paraId="4B4AA59C" w14:textId="77777777" w:rsidR="00FF6210" w:rsidRDefault="00FF6210" w:rsidP="005D2B06">
      <w:pPr>
        <w:ind w:firstLine="270"/>
        <w:rPr>
          <w:rFonts w:eastAsia="Times"/>
          <w:szCs w:val="20"/>
        </w:rPr>
      </w:pPr>
    </w:p>
    <w:p w14:paraId="12FA7468" w14:textId="476DDE68" w:rsidR="00FF6210" w:rsidRDefault="00FF6210" w:rsidP="00FF6210">
      <w:pPr>
        <w:ind w:firstLine="270"/>
        <w:rPr>
          <w:rFonts w:eastAsia="Times"/>
          <w:szCs w:val="20"/>
        </w:rPr>
      </w:pPr>
      <w:r>
        <w:rPr>
          <w:rFonts w:eastAsia="Times"/>
          <w:szCs w:val="20"/>
        </w:rPr>
        <w:tab/>
      </w:r>
      <w:r>
        <w:rPr>
          <w:rFonts w:eastAsia="Times"/>
          <w:szCs w:val="20"/>
        </w:rPr>
        <w:tab/>
        <w:t xml:space="preserve">Symposium, </w:t>
      </w:r>
      <w:r w:rsidR="0088517A">
        <w:rPr>
          <w:rFonts w:eastAsia="Times"/>
          <w:szCs w:val="20"/>
        </w:rPr>
        <w:t xml:space="preserve">“So-Called Waste – Forms of Excess in Post-1960 Art, Film and </w:t>
      </w:r>
      <w:r w:rsidR="0088517A">
        <w:rPr>
          <w:rFonts w:eastAsia="Times"/>
          <w:szCs w:val="20"/>
        </w:rPr>
        <w:tab/>
      </w:r>
      <w:r w:rsidR="0088517A">
        <w:rPr>
          <w:rFonts w:eastAsia="Times"/>
          <w:szCs w:val="20"/>
        </w:rPr>
        <w:tab/>
      </w:r>
      <w:r w:rsidR="0088517A">
        <w:rPr>
          <w:rFonts w:eastAsia="Times"/>
          <w:szCs w:val="20"/>
        </w:rPr>
        <w:tab/>
        <w:t>Literature,</w:t>
      </w:r>
      <w:r w:rsidR="00793BC3">
        <w:rPr>
          <w:rFonts w:eastAsia="Times"/>
          <w:szCs w:val="20"/>
        </w:rPr>
        <w:t>”</w:t>
      </w:r>
      <w:r w:rsidR="0088517A">
        <w:rPr>
          <w:rFonts w:eastAsia="Times"/>
          <w:szCs w:val="20"/>
        </w:rPr>
        <w:t xml:space="preserve"> </w:t>
      </w:r>
      <w:r>
        <w:rPr>
          <w:rFonts w:eastAsia="Times"/>
          <w:szCs w:val="20"/>
        </w:rPr>
        <w:t>Dept. of History of Art, University of York, UK</w:t>
      </w:r>
    </w:p>
    <w:p w14:paraId="09C01C74" w14:textId="01F7E917" w:rsidR="00FF6210" w:rsidRDefault="00FF6210" w:rsidP="005D2B06">
      <w:pPr>
        <w:ind w:firstLine="270"/>
        <w:rPr>
          <w:rFonts w:eastAsia="Times"/>
          <w:szCs w:val="20"/>
        </w:rPr>
      </w:pPr>
      <w:r>
        <w:rPr>
          <w:rFonts w:eastAsia="Times"/>
          <w:szCs w:val="20"/>
        </w:rPr>
        <w:tab/>
      </w:r>
      <w:r>
        <w:rPr>
          <w:rFonts w:eastAsia="Times"/>
          <w:szCs w:val="20"/>
        </w:rPr>
        <w:tab/>
        <w:t>Lecture: “New Materiality and the Aesthetics of Plastic”</w:t>
      </w:r>
    </w:p>
    <w:p w14:paraId="660DAB31" w14:textId="77777777" w:rsidR="00622A10" w:rsidRDefault="00622A10" w:rsidP="005D2B06">
      <w:pPr>
        <w:ind w:firstLine="270"/>
        <w:rPr>
          <w:rFonts w:eastAsia="Times"/>
          <w:szCs w:val="20"/>
        </w:rPr>
      </w:pPr>
    </w:p>
    <w:p w14:paraId="356D7162" w14:textId="098F43AA" w:rsidR="00622A10" w:rsidRDefault="00622A10" w:rsidP="005D2B06">
      <w:pPr>
        <w:ind w:firstLine="270"/>
        <w:rPr>
          <w:rFonts w:eastAsia="Times"/>
          <w:szCs w:val="20"/>
        </w:rPr>
      </w:pPr>
      <w:r>
        <w:rPr>
          <w:rFonts w:eastAsia="Times"/>
          <w:szCs w:val="20"/>
        </w:rPr>
        <w:tab/>
      </w:r>
      <w:r>
        <w:rPr>
          <w:rFonts w:eastAsia="Times"/>
          <w:szCs w:val="20"/>
        </w:rPr>
        <w:tab/>
      </w:r>
      <w:r w:rsidR="00A80FE6">
        <w:rPr>
          <w:rFonts w:eastAsia="Times"/>
          <w:szCs w:val="20"/>
        </w:rPr>
        <w:t xml:space="preserve">Public Lecture, </w:t>
      </w:r>
      <w:r>
        <w:rPr>
          <w:rFonts w:eastAsia="Times"/>
          <w:szCs w:val="20"/>
        </w:rPr>
        <w:t>Kitchener-Waterloo Art Gallery, Kitchener, ON</w:t>
      </w:r>
    </w:p>
    <w:p w14:paraId="42A39CBC" w14:textId="28D54218" w:rsidR="00622A10" w:rsidRDefault="00622A10" w:rsidP="005D2B06">
      <w:pPr>
        <w:ind w:firstLine="270"/>
        <w:rPr>
          <w:rFonts w:eastAsia="Times"/>
          <w:szCs w:val="20"/>
        </w:rPr>
      </w:pPr>
      <w:r>
        <w:rPr>
          <w:rFonts w:eastAsia="Times"/>
          <w:szCs w:val="20"/>
        </w:rPr>
        <w:tab/>
      </w:r>
      <w:r>
        <w:rPr>
          <w:rFonts w:eastAsia="Times"/>
          <w:szCs w:val="20"/>
        </w:rPr>
        <w:tab/>
        <w:t>Lecture</w:t>
      </w:r>
      <w:r w:rsidR="00A80FE6">
        <w:rPr>
          <w:rFonts w:eastAsia="Times"/>
          <w:szCs w:val="20"/>
        </w:rPr>
        <w:t xml:space="preserve">: </w:t>
      </w:r>
      <w:r>
        <w:rPr>
          <w:rFonts w:eastAsia="Times"/>
          <w:szCs w:val="20"/>
        </w:rPr>
        <w:t>“Waste, Art and New Materialities”</w:t>
      </w:r>
    </w:p>
    <w:p w14:paraId="30A183C5" w14:textId="77777777" w:rsidR="00AC505E" w:rsidRDefault="00AC505E" w:rsidP="005D2B06">
      <w:pPr>
        <w:ind w:firstLine="270"/>
        <w:rPr>
          <w:rFonts w:eastAsia="Times"/>
          <w:szCs w:val="20"/>
        </w:rPr>
      </w:pPr>
    </w:p>
    <w:p w14:paraId="1A2E0269" w14:textId="77777777" w:rsidR="001D2491" w:rsidRDefault="005D2B06" w:rsidP="001D2491">
      <w:pPr>
        <w:ind w:firstLine="270"/>
        <w:rPr>
          <w:rFonts w:eastAsia="Times"/>
          <w:szCs w:val="20"/>
        </w:rPr>
      </w:pPr>
      <w:r>
        <w:rPr>
          <w:rFonts w:eastAsia="Times"/>
          <w:szCs w:val="20"/>
        </w:rPr>
        <w:t>2014</w:t>
      </w:r>
      <w:r>
        <w:rPr>
          <w:rFonts w:eastAsia="Times"/>
          <w:szCs w:val="20"/>
        </w:rPr>
        <w:tab/>
      </w:r>
      <w:r w:rsidR="001D2491">
        <w:rPr>
          <w:rFonts w:eastAsia="Times"/>
          <w:szCs w:val="20"/>
        </w:rPr>
        <w:t xml:space="preserve">Symposium, ‘Whose Waste? Whose Problem?’ </w:t>
      </w:r>
    </w:p>
    <w:p w14:paraId="7095300D" w14:textId="5543AD1B" w:rsidR="001D2491" w:rsidRDefault="001D2491" w:rsidP="001D2491">
      <w:pPr>
        <w:ind w:firstLine="270"/>
        <w:rPr>
          <w:rFonts w:eastAsia="Times"/>
          <w:szCs w:val="20"/>
        </w:rPr>
      </w:pPr>
      <w:r>
        <w:rPr>
          <w:rFonts w:eastAsia="Times"/>
          <w:szCs w:val="20"/>
        </w:rPr>
        <w:tab/>
      </w:r>
      <w:r>
        <w:rPr>
          <w:rFonts w:eastAsia="Times"/>
          <w:szCs w:val="20"/>
        </w:rPr>
        <w:tab/>
        <w:t xml:space="preserve">Rachel Carson Center and the Center for Advanced Studies, Ludwig Maximilien </w:t>
      </w:r>
      <w:r>
        <w:rPr>
          <w:rFonts w:eastAsia="Times"/>
          <w:szCs w:val="20"/>
        </w:rPr>
        <w:tab/>
      </w:r>
      <w:r>
        <w:rPr>
          <w:rFonts w:eastAsia="Times"/>
          <w:szCs w:val="20"/>
        </w:rPr>
        <w:tab/>
      </w:r>
      <w:r>
        <w:rPr>
          <w:rFonts w:eastAsia="Times"/>
          <w:szCs w:val="20"/>
        </w:rPr>
        <w:tab/>
        <w:t>Universität, Munich, DE</w:t>
      </w:r>
    </w:p>
    <w:p w14:paraId="26614ACD" w14:textId="01A200B1" w:rsidR="001D2491" w:rsidRDefault="001D2491" w:rsidP="001D2491">
      <w:pPr>
        <w:ind w:firstLine="270"/>
        <w:rPr>
          <w:rFonts w:eastAsia="Times"/>
          <w:szCs w:val="20"/>
        </w:rPr>
      </w:pPr>
      <w:r>
        <w:rPr>
          <w:rFonts w:eastAsia="Times"/>
          <w:szCs w:val="20"/>
        </w:rPr>
        <w:tab/>
      </w:r>
      <w:r>
        <w:rPr>
          <w:rFonts w:eastAsia="Times"/>
          <w:szCs w:val="20"/>
        </w:rPr>
        <w:tab/>
        <w:t>Paper: “The Visuality of Plastic Waste”</w:t>
      </w:r>
    </w:p>
    <w:p w14:paraId="42488618" w14:textId="7D7F597C" w:rsidR="001D2491" w:rsidRDefault="001D2491" w:rsidP="005D2B06">
      <w:pPr>
        <w:ind w:firstLine="270"/>
        <w:rPr>
          <w:rFonts w:eastAsia="Times"/>
          <w:szCs w:val="20"/>
        </w:rPr>
      </w:pPr>
    </w:p>
    <w:p w14:paraId="0093C65D" w14:textId="700C6972" w:rsidR="00A80FE6" w:rsidRDefault="001D2491" w:rsidP="005D2B06">
      <w:pPr>
        <w:ind w:firstLine="270"/>
        <w:rPr>
          <w:rFonts w:eastAsia="Times"/>
          <w:szCs w:val="20"/>
        </w:rPr>
      </w:pPr>
      <w:r>
        <w:rPr>
          <w:rFonts w:eastAsia="Times"/>
          <w:szCs w:val="20"/>
        </w:rPr>
        <w:tab/>
      </w:r>
      <w:r>
        <w:rPr>
          <w:rFonts w:eastAsia="Times"/>
          <w:szCs w:val="20"/>
        </w:rPr>
        <w:tab/>
      </w:r>
      <w:r w:rsidR="00A80FE6">
        <w:rPr>
          <w:rFonts w:eastAsia="Times"/>
          <w:szCs w:val="20"/>
        </w:rPr>
        <w:t>Exhibition Symposium, “Trout Fishing in America and Other Stories”</w:t>
      </w:r>
    </w:p>
    <w:p w14:paraId="08DBD89A" w14:textId="2751B256" w:rsidR="00ED18E8" w:rsidRDefault="00A80FE6" w:rsidP="005D2B06">
      <w:pPr>
        <w:ind w:firstLine="270"/>
        <w:rPr>
          <w:rFonts w:eastAsia="Times"/>
          <w:szCs w:val="20"/>
        </w:rPr>
      </w:pPr>
      <w:r>
        <w:rPr>
          <w:rFonts w:eastAsia="Times"/>
          <w:szCs w:val="20"/>
        </w:rPr>
        <w:tab/>
      </w:r>
      <w:r>
        <w:rPr>
          <w:rFonts w:eastAsia="Times"/>
          <w:szCs w:val="20"/>
        </w:rPr>
        <w:tab/>
      </w:r>
      <w:r w:rsidR="00ED18E8">
        <w:rPr>
          <w:rFonts w:eastAsia="Times"/>
          <w:szCs w:val="20"/>
        </w:rPr>
        <w:t>Arizona State University Museum</w:t>
      </w:r>
      <w:r w:rsidR="00AC505E">
        <w:rPr>
          <w:rFonts w:eastAsia="Times"/>
          <w:szCs w:val="20"/>
        </w:rPr>
        <w:t>, Phoenix, AZ</w:t>
      </w:r>
    </w:p>
    <w:p w14:paraId="308FF15B" w14:textId="3DBF5F16" w:rsidR="00ED18E8" w:rsidRDefault="00ED18E8" w:rsidP="005D2B06">
      <w:pPr>
        <w:ind w:firstLine="270"/>
        <w:rPr>
          <w:rFonts w:eastAsia="Times"/>
          <w:szCs w:val="20"/>
        </w:rPr>
      </w:pPr>
      <w:r>
        <w:rPr>
          <w:rFonts w:eastAsia="Times"/>
          <w:szCs w:val="20"/>
        </w:rPr>
        <w:tab/>
      </w:r>
      <w:r>
        <w:rPr>
          <w:rFonts w:eastAsia="Times"/>
          <w:szCs w:val="20"/>
        </w:rPr>
        <w:tab/>
      </w:r>
      <w:r w:rsidR="00A80FE6">
        <w:rPr>
          <w:rFonts w:eastAsia="Times"/>
          <w:szCs w:val="20"/>
        </w:rPr>
        <w:t>Paper</w:t>
      </w:r>
      <w:r>
        <w:rPr>
          <w:rFonts w:eastAsia="Times"/>
          <w:szCs w:val="20"/>
        </w:rPr>
        <w:t>: “The Ecology of Vision”</w:t>
      </w:r>
      <w:r>
        <w:rPr>
          <w:rFonts w:eastAsia="Times"/>
          <w:szCs w:val="20"/>
        </w:rPr>
        <w:tab/>
      </w:r>
      <w:r>
        <w:rPr>
          <w:rFonts w:eastAsia="Times"/>
          <w:szCs w:val="20"/>
        </w:rPr>
        <w:tab/>
      </w:r>
    </w:p>
    <w:p w14:paraId="12A2DF47" w14:textId="77777777" w:rsidR="00ED18E8" w:rsidRDefault="00ED18E8" w:rsidP="005D2B06">
      <w:pPr>
        <w:ind w:firstLine="270"/>
        <w:rPr>
          <w:rFonts w:eastAsia="Times"/>
          <w:szCs w:val="20"/>
        </w:rPr>
      </w:pPr>
    </w:p>
    <w:p w14:paraId="041D456B" w14:textId="0230353D" w:rsidR="001C087F" w:rsidRDefault="00ED18E8" w:rsidP="005D2B06">
      <w:pPr>
        <w:ind w:firstLine="270"/>
        <w:rPr>
          <w:rFonts w:eastAsia="Times"/>
          <w:szCs w:val="20"/>
        </w:rPr>
      </w:pPr>
      <w:r>
        <w:rPr>
          <w:rFonts w:eastAsia="Times"/>
          <w:szCs w:val="20"/>
        </w:rPr>
        <w:tab/>
      </w:r>
      <w:r>
        <w:rPr>
          <w:rFonts w:eastAsia="Times"/>
          <w:szCs w:val="20"/>
        </w:rPr>
        <w:tab/>
      </w:r>
      <w:r w:rsidR="00A80FE6">
        <w:rPr>
          <w:rFonts w:eastAsia="Times"/>
          <w:szCs w:val="20"/>
        </w:rPr>
        <w:t xml:space="preserve">Invited Lecture, </w:t>
      </w:r>
      <w:r w:rsidR="001C087F">
        <w:rPr>
          <w:rFonts w:eastAsia="Times"/>
          <w:szCs w:val="20"/>
        </w:rPr>
        <w:t>Dept. of Art</w:t>
      </w:r>
      <w:r w:rsidR="001B3716">
        <w:rPr>
          <w:rFonts w:eastAsia="Times"/>
          <w:szCs w:val="20"/>
        </w:rPr>
        <w:t xml:space="preserve">, </w:t>
      </w:r>
      <w:r w:rsidR="00A80FE6">
        <w:rPr>
          <w:rFonts w:eastAsia="Times"/>
          <w:szCs w:val="20"/>
        </w:rPr>
        <w:t xml:space="preserve">Arizona State University, </w:t>
      </w:r>
      <w:r w:rsidR="001B3716">
        <w:rPr>
          <w:rFonts w:eastAsia="Times"/>
          <w:szCs w:val="20"/>
        </w:rPr>
        <w:t>Phoenix</w:t>
      </w:r>
      <w:r w:rsidR="00AC505E">
        <w:rPr>
          <w:rFonts w:eastAsia="Times"/>
          <w:szCs w:val="20"/>
        </w:rPr>
        <w:t>, AZ</w:t>
      </w:r>
    </w:p>
    <w:p w14:paraId="5ACDDF6F" w14:textId="1A1388B6" w:rsidR="001C087F" w:rsidRDefault="001C087F" w:rsidP="005D2B06">
      <w:pPr>
        <w:ind w:firstLine="270"/>
        <w:rPr>
          <w:rFonts w:eastAsia="Times"/>
          <w:szCs w:val="20"/>
        </w:rPr>
      </w:pPr>
      <w:r>
        <w:rPr>
          <w:rFonts w:eastAsia="Times"/>
          <w:szCs w:val="20"/>
        </w:rPr>
        <w:tab/>
      </w:r>
      <w:r>
        <w:rPr>
          <w:rFonts w:eastAsia="Times"/>
          <w:szCs w:val="20"/>
        </w:rPr>
        <w:tab/>
        <w:t>Paper: “Plastic Art and the Drive to Waste”</w:t>
      </w:r>
    </w:p>
    <w:p w14:paraId="07F1BCF1" w14:textId="77777777" w:rsidR="001C087F" w:rsidRDefault="001C087F" w:rsidP="005D2B06">
      <w:pPr>
        <w:ind w:firstLine="270"/>
        <w:rPr>
          <w:rFonts w:eastAsia="Times"/>
          <w:szCs w:val="20"/>
        </w:rPr>
      </w:pPr>
      <w:r>
        <w:rPr>
          <w:rFonts w:eastAsia="Times"/>
          <w:szCs w:val="20"/>
        </w:rPr>
        <w:tab/>
      </w:r>
      <w:r>
        <w:rPr>
          <w:rFonts w:eastAsia="Times"/>
          <w:szCs w:val="20"/>
        </w:rPr>
        <w:tab/>
      </w:r>
    </w:p>
    <w:p w14:paraId="07419716" w14:textId="77777777" w:rsidR="00BE0CEC" w:rsidRDefault="001C087F" w:rsidP="00BE0CEC">
      <w:pPr>
        <w:ind w:firstLine="270"/>
        <w:rPr>
          <w:rFonts w:eastAsia="Times"/>
          <w:szCs w:val="20"/>
        </w:rPr>
      </w:pPr>
      <w:r>
        <w:rPr>
          <w:rFonts w:eastAsia="Times"/>
          <w:szCs w:val="20"/>
        </w:rPr>
        <w:tab/>
      </w:r>
      <w:r>
        <w:rPr>
          <w:rFonts w:eastAsia="Times"/>
          <w:szCs w:val="20"/>
        </w:rPr>
        <w:tab/>
      </w:r>
      <w:r w:rsidR="00A80FE6">
        <w:rPr>
          <w:rFonts w:eastAsia="Times"/>
          <w:szCs w:val="20"/>
        </w:rPr>
        <w:t xml:space="preserve">Symposium, </w:t>
      </w:r>
      <w:r w:rsidR="005D2B06">
        <w:rPr>
          <w:rFonts w:eastAsia="Times"/>
          <w:szCs w:val="20"/>
        </w:rPr>
        <w:t>3</w:t>
      </w:r>
      <w:r w:rsidR="005D2B06" w:rsidRPr="00712321">
        <w:rPr>
          <w:rFonts w:eastAsia="Times"/>
          <w:szCs w:val="20"/>
          <w:vertAlign w:val="superscript"/>
        </w:rPr>
        <w:t>rd</w:t>
      </w:r>
      <w:r w:rsidR="005D2B06">
        <w:rPr>
          <w:rFonts w:eastAsia="Times"/>
          <w:szCs w:val="20"/>
        </w:rPr>
        <w:t xml:space="preserve"> Annual Cultures of Energy Symposium, </w:t>
      </w:r>
      <w:r w:rsidR="00A80FE6">
        <w:rPr>
          <w:rFonts w:eastAsia="Times"/>
          <w:szCs w:val="20"/>
        </w:rPr>
        <w:t>C</w:t>
      </w:r>
      <w:r w:rsidR="00BE0CEC">
        <w:rPr>
          <w:rFonts w:eastAsia="Times"/>
          <w:szCs w:val="20"/>
        </w:rPr>
        <w:t xml:space="preserve">enter for Energy and </w:t>
      </w:r>
      <w:r w:rsidR="00BE0CEC">
        <w:rPr>
          <w:rFonts w:eastAsia="Times"/>
          <w:szCs w:val="20"/>
        </w:rPr>
        <w:tab/>
      </w:r>
      <w:r w:rsidR="00BE0CEC">
        <w:rPr>
          <w:rFonts w:eastAsia="Times"/>
          <w:szCs w:val="20"/>
        </w:rPr>
        <w:tab/>
      </w:r>
      <w:r w:rsidR="00BE0CEC">
        <w:rPr>
          <w:rFonts w:eastAsia="Times"/>
          <w:szCs w:val="20"/>
        </w:rPr>
        <w:tab/>
        <w:t xml:space="preserve">Environmental Research in the Human Sciences (CENHS) Rice University, </w:t>
      </w:r>
      <w:r w:rsidR="00BE0CEC">
        <w:rPr>
          <w:rFonts w:eastAsia="Times"/>
          <w:szCs w:val="20"/>
        </w:rPr>
        <w:tab/>
      </w:r>
      <w:r w:rsidR="00BE0CEC">
        <w:rPr>
          <w:rFonts w:eastAsia="Times"/>
          <w:szCs w:val="20"/>
        </w:rPr>
        <w:tab/>
      </w:r>
      <w:r w:rsidR="00BE0CEC">
        <w:rPr>
          <w:rFonts w:eastAsia="Times"/>
          <w:szCs w:val="20"/>
        </w:rPr>
        <w:tab/>
      </w:r>
      <w:r w:rsidR="00A80FE6">
        <w:rPr>
          <w:rFonts w:eastAsia="Times"/>
          <w:szCs w:val="20"/>
        </w:rPr>
        <w:t xml:space="preserve">Houston, </w:t>
      </w:r>
      <w:r w:rsidR="005D2B06">
        <w:rPr>
          <w:rFonts w:eastAsia="Times"/>
          <w:szCs w:val="20"/>
        </w:rPr>
        <w:t>TX</w:t>
      </w:r>
      <w:r w:rsidR="005D2B06">
        <w:rPr>
          <w:rFonts w:eastAsia="Times"/>
          <w:szCs w:val="20"/>
        </w:rPr>
        <w:tab/>
      </w:r>
      <w:r w:rsidR="005D2B06">
        <w:rPr>
          <w:rFonts w:eastAsia="Times"/>
          <w:szCs w:val="20"/>
        </w:rPr>
        <w:tab/>
      </w:r>
    </w:p>
    <w:p w14:paraId="1A4289B6" w14:textId="1A63A102" w:rsidR="005D2B06" w:rsidRDefault="00BE0CEC" w:rsidP="00BE0CEC">
      <w:pPr>
        <w:ind w:firstLine="270"/>
        <w:rPr>
          <w:rFonts w:eastAsia="Times"/>
          <w:szCs w:val="20"/>
        </w:rPr>
      </w:pPr>
      <w:r>
        <w:rPr>
          <w:rFonts w:eastAsia="Times"/>
          <w:szCs w:val="20"/>
        </w:rPr>
        <w:tab/>
      </w:r>
      <w:r>
        <w:rPr>
          <w:rFonts w:eastAsia="Times"/>
          <w:szCs w:val="20"/>
        </w:rPr>
        <w:tab/>
      </w:r>
      <w:r w:rsidR="0096099E">
        <w:rPr>
          <w:rFonts w:eastAsia="Times"/>
          <w:szCs w:val="20"/>
        </w:rPr>
        <w:t>Paper: “The Visualization of Oil as Reaction Formation</w:t>
      </w:r>
      <w:r w:rsidR="005D2B06">
        <w:rPr>
          <w:rFonts w:eastAsia="Times"/>
          <w:szCs w:val="20"/>
        </w:rPr>
        <w:t>”</w:t>
      </w:r>
      <w:r w:rsidR="00C11412" w:rsidRPr="00C11412">
        <w:rPr>
          <w:rFonts w:eastAsia="Times"/>
          <w:szCs w:val="20"/>
        </w:rPr>
        <w:tab/>
      </w:r>
    </w:p>
    <w:p w14:paraId="5B1029C1" w14:textId="77777777" w:rsidR="005D2B06" w:rsidRDefault="005D2B06" w:rsidP="00C11412">
      <w:pPr>
        <w:tabs>
          <w:tab w:val="left" w:pos="270"/>
        </w:tabs>
        <w:ind w:left="1440" w:hanging="1440"/>
        <w:rPr>
          <w:rFonts w:eastAsia="Times"/>
          <w:szCs w:val="20"/>
        </w:rPr>
      </w:pPr>
    </w:p>
    <w:p w14:paraId="60FDBF32" w14:textId="7C90142F" w:rsidR="00C11412" w:rsidRPr="00C11412" w:rsidRDefault="005D2B06" w:rsidP="00C11412">
      <w:pPr>
        <w:tabs>
          <w:tab w:val="left" w:pos="270"/>
        </w:tabs>
        <w:ind w:left="1440" w:hanging="1440"/>
        <w:rPr>
          <w:rFonts w:eastAsia="Times"/>
          <w:szCs w:val="20"/>
        </w:rPr>
      </w:pPr>
      <w:r>
        <w:rPr>
          <w:rFonts w:eastAsia="Times"/>
          <w:szCs w:val="20"/>
        </w:rPr>
        <w:tab/>
        <w:t>2013</w:t>
      </w:r>
      <w:r>
        <w:rPr>
          <w:rFonts w:eastAsia="Times"/>
          <w:szCs w:val="20"/>
        </w:rPr>
        <w:tab/>
      </w:r>
      <w:r w:rsidR="00A80FE6">
        <w:rPr>
          <w:rFonts w:eastAsia="Times"/>
          <w:szCs w:val="20"/>
        </w:rPr>
        <w:t xml:space="preserve">Public Lecture, </w:t>
      </w:r>
      <w:r w:rsidR="00C11412" w:rsidRPr="00C11412">
        <w:rPr>
          <w:rFonts w:eastAsia="Times"/>
          <w:szCs w:val="20"/>
        </w:rPr>
        <w:t xml:space="preserve">Gardiner Museum, Toronto, ON </w:t>
      </w:r>
    </w:p>
    <w:p w14:paraId="019CD77B" w14:textId="3E634CBB" w:rsidR="00C11412" w:rsidRPr="00C11412" w:rsidRDefault="00C11412" w:rsidP="00C11412">
      <w:pPr>
        <w:tabs>
          <w:tab w:val="left" w:pos="270"/>
        </w:tabs>
        <w:ind w:left="1440" w:hanging="1440"/>
        <w:rPr>
          <w:rFonts w:eastAsia="Times"/>
          <w:szCs w:val="20"/>
        </w:rPr>
      </w:pPr>
      <w:r w:rsidRPr="00C11412">
        <w:rPr>
          <w:rFonts w:eastAsia="Times"/>
          <w:szCs w:val="20"/>
        </w:rPr>
        <w:tab/>
      </w:r>
      <w:r w:rsidRPr="00C11412">
        <w:rPr>
          <w:rFonts w:eastAsia="Times"/>
          <w:szCs w:val="20"/>
        </w:rPr>
        <w:tab/>
        <w:t>Lecture: “Contemporary Art Concerning Animals”</w:t>
      </w:r>
      <w:r w:rsidRPr="00C11412">
        <w:rPr>
          <w:rFonts w:eastAsia="Times"/>
          <w:szCs w:val="20"/>
        </w:rPr>
        <w:tab/>
      </w:r>
    </w:p>
    <w:p w14:paraId="790335E3" w14:textId="77777777" w:rsidR="00C11412" w:rsidRPr="00C11412" w:rsidRDefault="00C11412" w:rsidP="00C11412">
      <w:pPr>
        <w:tabs>
          <w:tab w:val="left" w:pos="270"/>
        </w:tabs>
        <w:ind w:left="1440" w:hanging="1440"/>
        <w:rPr>
          <w:rFonts w:eastAsia="Times"/>
          <w:szCs w:val="20"/>
        </w:rPr>
      </w:pPr>
    </w:p>
    <w:p w14:paraId="0B374C1E" w14:textId="02836CF1" w:rsidR="00C11412" w:rsidRPr="00C11412" w:rsidRDefault="00C11412" w:rsidP="00C11412">
      <w:pPr>
        <w:tabs>
          <w:tab w:val="left" w:pos="270"/>
        </w:tabs>
        <w:ind w:left="1440" w:hanging="1440"/>
        <w:rPr>
          <w:rFonts w:eastAsia="Times"/>
          <w:szCs w:val="20"/>
        </w:rPr>
      </w:pPr>
      <w:r w:rsidRPr="00C11412">
        <w:rPr>
          <w:rFonts w:eastAsia="Times"/>
          <w:szCs w:val="20"/>
        </w:rPr>
        <w:tab/>
      </w:r>
      <w:r w:rsidRPr="00C11412">
        <w:rPr>
          <w:rFonts w:eastAsia="Times"/>
          <w:szCs w:val="20"/>
        </w:rPr>
        <w:tab/>
      </w:r>
      <w:r w:rsidR="00A80FE6">
        <w:rPr>
          <w:rFonts w:eastAsia="Times"/>
          <w:szCs w:val="20"/>
        </w:rPr>
        <w:t xml:space="preserve">Public Lecture, </w:t>
      </w:r>
      <w:r w:rsidRPr="00C11412">
        <w:rPr>
          <w:rFonts w:eastAsia="Times"/>
          <w:szCs w:val="20"/>
        </w:rPr>
        <w:t>Kitchener-Waterloo Art Gallery, Kitchener, ON</w:t>
      </w:r>
    </w:p>
    <w:p w14:paraId="636FC348" w14:textId="06F70636" w:rsidR="00C11412" w:rsidRPr="00C11412" w:rsidRDefault="00C11412" w:rsidP="00C11412">
      <w:pPr>
        <w:tabs>
          <w:tab w:val="left" w:pos="270"/>
        </w:tabs>
        <w:ind w:left="1440" w:hanging="1440"/>
        <w:rPr>
          <w:rFonts w:eastAsia="Times"/>
          <w:szCs w:val="20"/>
        </w:rPr>
      </w:pPr>
      <w:r w:rsidRPr="00C11412">
        <w:rPr>
          <w:rFonts w:eastAsia="Times"/>
          <w:szCs w:val="20"/>
        </w:rPr>
        <w:tab/>
      </w:r>
      <w:r w:rsidRPr="00C11412">
        <w:rPr>
          <w:rFonts w:eastAsia="Times"/>
          <w:szCs w:val="20"/>
        </w:rPr>
        <w:tab/>
        <w:t>Lecture: “Earth, Ecology, and Contemporary Art”</w:t>
      </w:r>
    </w:p>
    <w:p w14:paraId="51A39DB0" w14:textId="77777777" w:rsidR="00C11412" w:rsidRPr="00C11412" w:rsidRDefault="00C11412" w:rsidP="00C11412">
      <w:pPr>
        <w:tabs>
          <w:tab w:val="left" w:pos="270"/>
        </w:tabs>
        <w:ind w:left="1440" w:hanging="1440"/>
        <w:rPr>
          <w:rFonts w:eastAsia="Times"/>
          <w:szCs w:val="20"/>
        </w:rPr>
      </w:pPr>
    </w:p>
    <w:p w14:paraId="0CE53E6F" w14:textId="4DB602FC" w:rsidR="00C11412" w:rsidRPr="00C11412" w:rsidRDefault="00C11412" w:rsidP="00C11412">
      <w:pPr>
        <w:tabs>
          <w:tab w:val="left" w:pos="270"/>
        </w:tabs>
        <w:ind w:left="1440" w:hanging="1440"/>
        <w:rPr>
          <w:rFonts w:eastAsia="Times"/>
          <w:szCs w:val="20"/>
        </w:rPr>
      </w:pPr>
      <w:r w:rsidRPr="00C11412">
        <w:rPr>
          <w:rFonts w:eastAsia="Times"/>
          <w:szCs w:val="20"/>
        </w:rPr>
        <w:tab/>
      </w:r>
      <w:r w:rsidRPr="00C11412">
        <w:rPr>
          <w:rFonts w:eastAsia="Times"/>
          <w:szCs w:val="20"/>
        </w:rPr>
        <w:tab/>
      </w:r>
      <w:r w:rsidR="00A80FE6">
        <w:rPr>
          <w:rFonts w:eastAsia="Times"/>
          <w:szCs w:val="20"/>
        </w:rPr>
        <w:t xml:space="preserve">Visiting Fellow Lecture, </w:t>
      </w:r>
      <w:r w:rsidRPr="00C11412">
        <w:rPr>
          <w:rFonts w:eastAsia="Times"/>
          <w:szCs w:val="20"/>
        </w:rPr>
        <w:t>Rachel Carson Center, Munich, Germany</w:t>
      </w:r>
    </w:p>
    <w:p w14:paraId="5198E577" w14:textId="5A9D6550" w:rsidR="00C11412" w:rsidRPr="00C11412" w:rsidRDefault="00C11412" w:rsidP="00C11412">
      <w:pPr>
        <w:tabs>
          <w:tab w:val="left" w:pos="270"/>
        </w:tabs>
        <w:ind w:left="1440" w:hanging="1440"/>
        <w:rPr>
          <w:rFonts w:eastAsia="Times"/>
          <w:szCs w:val="20"/>
        </w:rPr>
      </w:pPr>
      <w:r w:rsidRPr="00C11412">
        <w:rPr>
          <w:rFonts w:eastAsia="Times"/>
          <w:szCs w:val="20"/>
        </w:rPr>
        <w:tab/>
      </w:r>
      <w:r w:rsidRPr="00C11412">
        <w:rPr>
          <w:rFonts w:eastAsia="Times"/>
          <w:szCs w:val="20"/>
        </w:rPr>
        <w:tab/>
        <w:t>Lecture: “The Art of Garbology”</w:t>
      </w:r>
      <w:r w:rsidRPr="00C11412">
        <w:rPr>
          <w:rFonts w:eastAsia="Times"/>
          <w:szCs w:val="20"/>
        </w:rPr>
        <w:tab/>
      </w:r>
    </w:p>
    <w:p w14:paraId="71A7E875" w14:textId="77777777" w:rsidR="00C11412" w:rsidRPr="00C11412" w:rsidRDefault="00C11412" w:rsidP="00C11412">
      <w:pPr>
        <w:tabs>
          <w:tab w:val="left" w:pos="270"/>
        </w:tabs>
        <w:ind w:left="1440" w:hanging="1440"/>
        <w:rPr>
          <w:rFonts w:eastAsia="Times"/>
          <w:szCs w:val="20"/>
        </w:rPr>
      </w:pPr>
      <w:r w:rsidRPr="00C11412">
        <w:rPr>
          <w:rFonts w:eastAsia="Times"/>
          <w:szCs w:val="20"/>
        </w:rPr>
        <w:tab/>
      </w:r>
    </w:p>
    <w:p w14:paraId="5CFA04E9" w14:textId="7E9B4345" w:rsidR="00793BC3" w:rsidRPr="00C11412" w:rsidRDefault="00C11412" w:rsidP="00C11412">
      <w:pPr>
        <w:tabs>
          <w:tab w:val="left" w:pos="270"/>
        </w:tabs>
        <w:ind w:left="1440" w:hanging="1440"/>
        <w:rPr>
          <w:rFonts w:eastAsia="Times"/>
          <w:szCs w:val="20"/>
        </w:rPr>
      </w:pPr>
      <w:r w:rsidRPr="00C11412">
        <w:rPr>
          <w:rFonts w:eastAsia="Times"/>
          <w:szCs w:val="20"/>
        </w:rPr>
        <w:tab/>
      </w:r>
      <w:r w:rsidRPr="00C11412">
        <w:rPr>
          <w:rFonts w:eastAsia="Times"/>
          <w:szCs w:val="20"/>
        </w:rPr>
        <w:tab/>
      </w:r>
      <w:r w:rsidR="00A80FE6">
        <w:rPr>
          <w:rFonts w:eastAsia="Times"/>
          <w:szCs w:val="20"/>
        </w:rPr>
        <w:t xml:space="preserve">Invited Lecture, </w:t>
      </w:r>
      <w:r w:rsidRPr="00C11412">
        <w:rPr>
          <w:rFonts w:eastAsia="Times"/>
          <w:szCs w:val="20"/>
        </w:rPr>
        <w:t>Dept. of Film Studies</w:t>
      </w:r>
      <w:r w:rsidR="00A80FE6">
        <w:rPr>
          <w:rFonts w:eastAsia="Times"/>
          <w:szCs w:val="20"/>
        </w:rPr>
        <w:t>, Vanderbilt University</w:t>
      </w:r>
    </w:p>
    <w:p w14:paraId="494D18E9" w14:textId="77777777" w:rsidR="00C11412" w:rsidRPr="00C11412" w:rsidRDefault="00C11412" w:rsidP="00C11412">
      <w:pPr>
        <w:tabs>
          <w:tab w:val="left" w:pos="270"/>
        </w:tabs>
        <w:ind w:left="1440" w:hanging="1440"/>
        <w:rPr>
          <w:rFonts w:eastAsia="Times"/>
          <w:szCs w:val="20"/>
        </w:rPr>
      </w:pPr>
      <w:r w:rsidRPr="00C11412">
        <w:rPr>
          <w:rFonts w:eastAsia="Times"/>
          <w:szCs w:val="20"/>
        </w:rPr>
        <w:tab/>
      </w:r>
      <w:r w:rsidRPr="00C11412">
        <w:rPr>
          <w:rFonts w:eastAsia="Times"/>
          <w:szCs w:val="20"/>
        </w:rPr>
        <w:tab/>
        <w:t>Lecture: “Plastic Vision, Oil and Objectivity”</w:t>
      </w:r>
    </w:p>
    <w:p w14:paraId="2DC18268" w14:textId="77777777" w:rsidR="00C11412" w:rsidRPr="00C11412" w:rsidRDefault="00C11412" w:rsidP="00C11412">
      <w:pPr>
        <w:tabs>
          <w:tab w:val="left" w:pos="270"/>
        </w:tabs>
        <w:ind w:left="1440" w:hanging="1440"/>
        <w:rPr>
          <w:rFonts w:eastAsia="Times"/>
          <w:szCs w:val="20"/>
        </w:rPr>
      </w:pPr>
      <w:r w:rsidRPr="00C11412">
        <w:rPr>
          <w:rFonts w:eastAsia="Times"/>
          <w:szCs w:val="20"/>
        </w:rPr>
        <w:tab/>
      </w:r>
      <w:r w:rsidRPr="00C11412">
        <w:rPr>
          <w:rFonts w:eastAsia="Times"/>
          <w:szCs w:val="20"/>
        </w:rPr>
        <w:tab/>
      </w:r>
    </w:p>
    <w:p w14:paraId="73B48880" w14:textId="4D9D3D28" w:rsidR="00C11412" w:rsidRPr="00C11412" w:rsidRDefault="00C11412" w:rsidP="00C11412">
      <w:pPr>
        <w:tabs>
          <w:tab w:val="left" w:pos="270"/>
        </w:tabs>
        <w:ind w:left="1440" w:hanging="1440"/>
        <w:rPr>
          <w:rFonts w:eastAsia="Times"/>
          <w:szCs w:val="20"/>
        </w:rPr>
      </w:pPr>
      <w:r w:rsidRPr="00C11412">
        <w:rPr>
          <w:rFonts w:eastAsia="Times"/>
          <w:szCs w:val="20"/>
        </w:rPr>
        <w:tab/>
      </w:r>
      <w:r w:rsidRPr="00C11412">
        <w:rPr>
          <w:rFonts w:eastAsia="Times"/>
          <w:szCs w:val="20"/>
        </w:rPr>
        <w:tab/>
      </w:r>
      <w:r w:rsidR="00A80FE6">
        <w:rPr>
          <w:rFonts w:eastAsia="Times"/>
          <w:szCs w:val="20"/>
        </w:rPr>
        <w:t xml:space="preserve">Invited Lecture, </w:t>
      </w:r>
      <w:r w:rsidRPr="00C11412">
        <w:rPr>
          <w:rFonts w:eastAsia="Times"/>
          <w:szCs w:val="20"/>
        </w:rPr>
        <w:t>Musée d’art contemporain de Montreal (Montreal Museum of Contemporary Art)</w:t>
      </w:r>
    </w:p>
    <w:p w14:paraId="6FE58398" w14:textId="01DCEEC9" w:rsidR="00C11412" w:rsidRPr="00C11412" w:rsidRDefault="00C11412" w:rsidP="00C11412">
      <w:pPr>
        <w:tabs>
          <w:tab w:val="left" w:pos="270"/>
        </w:tabs>
        <w:ind w:left="1440" w:hanging="1440"/>
        <w:rPr>
          <w:rFonts w:eastAsia="Times"/>
          <w:szCs w:val="20"/>
        </w:rPr>
      </w:pPr>
      <w:r w:rsidRPr="00C11412">
        <w:rPr>
          <w:rFonts w:eastAsia="Times"/>
          <w:szCs w:val="20"/>
        </w:rPr>
        <w:tab/>
      </w:r>
      <w:r w:rsidRPr="00C11412">
        <w:rPr>
          <w:rFonts w:eastAsia="Times"/>
          <w:szCs w:val="20"/>
        </w:rPr>
        <w:tab/>
      </w:r>
      <w:r w:rsidR="00A80FE6">
        <w:rPr>
          <w:rFonts w:eastAsia="Times"/>
          <w:szCs w:val="20"/>
        </w:rPr>
        <w:t>“</w:t>
      </w:r>
      <w:r w:rsidRPr="00A80FE6">
        <w:rPr>
          <w:rFonts w:eastAsia="Times"/>
          <w:szCs w:val="20"/>
        </w:rPr>
        <w:t>Contemporary Art Between Time and History</w:t>
      </w:r>
      <w:r w:rsidR="00A80FE6">
        <w:rPr>
          <w:rFonts w:eastAsia="Times"/>
          <w:szCs w:val="20"/>
        </w:rPr>
        <w:t>”</w:t>
      </w:r>
      <w:r w:rsidRPr="00C11412">
        <w:rPr>
          <w:rFonts w:eastAsia="Times"/>
          <w:szCs w:val="20"/>
        </w:rPr>
        <w:t xml:space="preserve">, Lecture Series </w:t>
      </w:r>
    </w:p>
    <w:p w14:paraId="52F64A0A" w14:textId="77777777" w:rsidR="00C11412" w:rsidRPr="00C11412" w:rsidRDefault="00C11412" w:rsidP="00C11412">
      <w:pPr>
        <w:tabs>
          <w:tab w:val="left" w:pos="270"/>
        </w:tabs>
        <w:ind w:left="1440" w:hanging="1440"/>
        <w:rPr>
          <w:rFonts w:eastAsia="Times"/>
          <w:szCs w:val="20"/>
        </w:rPr>
      </w:pPr>
      <w:r w:rsidRPr="00C11412">
        <w:rPr>
          <w:rFonts w:eastAsia="Times"/>
          <w:szCs w:val="20"/>
        </w:rPr>
        <w:tab/>
      </w:r>
      <w:r w:rsidRPr="00C11412">
        <w:rPr>
          <w:rFonts w:eastAsia="Times"/>
          <w:szCs w:val="20"/>
        </w:rPr>
        <w:tab/>
        <w:t xml:space="preserve">Lecture: “Plasticity in an Ecological Time” </w:t>
      </w:r>
    </w:p>
    <w:p w14:paraId="4D834A28" w14:textId="77777777" w:rsidR="00C11412" w:rsidRPr="00C11412" w:rsidRDefault="00C11412" w:rsidP="00C11412">
      <w:pPr>
        <w:ind w:left="2160" w:hanging="2160"/>
        <w:rPr>
          <w:rFonts w:eastAsia="Times"/>
          <w:b/>
          <w:szCs w:val="20"/>
        </w:rPr>
      </w:pPr>
    </w:p>
    <w:p w14:paraId="40C0C948" w14:textId="447B9E42" w:rsidR="00C11412" w:rsidRPr="00C11412" w:rsidRDefault="00C11412" w:rsidP="00C11412">
      <w:pPr>
        <w:ind w:left="1440" w:hanging="1170"/>
        <w:rPr>
          <w:rFonts w:eastAsia="Times"/>
          <w:szCs w:val="20"/>
        </w:rPr>
      </w:pPr>
      <w:r w:rsidRPr="00C11412">
        <w:rPr>
          <w:rFonts w:eastAsia="Times"/>
          <w:szCs w:val="20"/>
        </w:rPr>
        <w:t>2012</w:t>
      </w:r>
      <w:r w:rsidRPr="00C11412">
        <w:rPr>
          <w:rFonts w:eastAsia="Times"/>
          <w:szCs w:val="20"/>
        </w:rPr>
        <w:tab/>
      </w:r>
      <w:r w:rsidR="00A80FE6">
        <w:rPr>
          <w:rFonts w:eastAsia="Times"/>
          <w:szCs w:val="20"/>
        </w:rPr>
        <w:t xml:space="preserve">Invited Lecture, </w:t>
      </w:r>
      <w:r w:rsidRPr="00C11412">
        <w:rPr>
          <w:rFonts w:eastAsia="Times"/>
          <w:szCs w:val="20"/>
        </w:rPr>
        <w:t xml:space="preserve">Ruskin School of Fine Arts and Drawing, </w:t>
      </w:r>
      <w:r w:rsidR="00A80FE6">
        <w:rPr>
          <w:rFonts w:eastAsia="Times"/>
          <w:szCs w:val="20"/>
        </w:rPr>
        <w:t xml:space="preserve">University of Oxford, </w:t>
      </w:r>
      <w:r w:rsidRPr="00C11412">
        <w:rPr>
          <w:rFonts w:eastAsia="Times"/>
          <w:szCs w:val="20"/>
        </w:rPr>
        <w:t>Oxford, UK</w:t>
      </w:r>
    </w:p>
    <w:p w14:paraId="3EF6A673" w14:textId="77777777" w:rsidR="00C11412" w:rsidRPr="00C11412" w:rsidRDefault="00C11412" w:rsidP="00C11412">
      <w:pPr>
        <w:ind w:left="1440" w:hanging="1170"/>
        <w:rPr>
          <w:rFonts w:eastAsia="Times"/>
          <w:szCs w:val="20"/>
        </w:rPr>
      </w:pPr>
      <w:r w:rsidRPr="00C11412">
        <w:rPr>
          <w:rFonts w:eastAsia="Times"/>
          <w:szCs w:val="20"/>
        </w:rPr>
        <w:tab/>
        <w:t>Lecture: “Contemporary Art Concerning Neuroplasticity”</w:t>
      </w:r>
    </w:p>
    <w:p w14:paraId="175C54B5" w14:textId="77777777" w:rsidR="00C11412" w:rsidRPr="00C11412" w:rsidRDefault="00C11412" w:rsidP="00C11412">
      <w:pPr>
        <w:ind w:left="1440" w:hanging="1170"/>
        <w:rPr>
          <w:rFonts w:eastAsia="Times"/>
          <w:szCs w:val="20"/>
        </w:rPr>
      </w:pPr>
    </w:p>
    <w:p w14:paraId="4C2A6FCE" w14:textId="26B7436A" w:rsidR="00C11412" w:rsidRPr="00C11412" w:rsidRDefault="00C11412" w:rsidP="00C11412">
      <w:pPr>
        <w:ind w:left="1440" w:hanging="1170"/>
        <w:rPr>
          <w:rFonts w:eastAsia="Times"/>
          <w:szCs w:val="20"/>
        </w:rPr>
      </w:pPr>
      <w:r w:rsidRPr="00C11412">
        <w:rPr>
          <w:rFonts w:eastAsia="Times"/>
          <w:szCs w:val="20"/>
        </w:rPr>
        <w:tab/>
      </w:r>
      <w:r w:rsidR="00723E95">
        <w:rPr>
          <w:rFonts w:eastAsia="Times"/>
          <w:szCs w:val="20"/>
        </w:rPr>
        <w:t xml:space="preserve">Invited Lecture, </w:t>
      </w:r>
      <w:r w:rsidRPr="00C11412">
        <w:rPr>
          <w:rFonts w:eastAsia="Times"/>
          <w:szCs w:val="20"/>
        </w:rPr>
        <w:t>University of Guelph, School of Fine Arts and Music, Guelph, ON</w:t>
      </w:r>
    </w:p>
    <w:p w14:paraId="62F233E5" w14:textId="21875F05" w:rsidR="00C11412" w:rsidRPr="00C11412" w:rsidRDefault="00C11412" w:rsidP="00723E95">
      <w:pPr>
        <w:ind w:left="1440" w:hanging="1170"/>
        <w:rPr>
          <w:rFonts w:eastAsia="Times"/>
          <w:szCs w:val="20"/>
        </w:rPr>
      </w:pPr>
      <w:r w:rsidRPr="00C11412">
        <w:rPr>
          <w:rFonts w:eastAsia="Times"/>
          <w:szCs w:val="20"/>
        </w:rPr>
        <w:tab/>
        <w:t>Lecture: “Failed Expenditure, Or The Drive To Waste?”</w:t>
      </w:r>
    </w:p>
    <w:p w14:paraId="00BDC3F1" w14:textId="77777777" w:rsidR="00C11412" w:rsidRPr="00C11412" w:rsidRDefault="00C11412" w:rsidP="00C11412">
      <w:pPr>
        <w:rPr>
          <w:rFonts w:eastAsia="Times"/>
          <w:b/>
          <w:szCs w:val="20"/>
        </w:rPr>
      </w:pPr>
    </w:p>
    <w:p w14:paraId="0B12AFAC" w14:textId="0AFDA9A9" w:rsidR="00C11412" w:rsidRPr="00C11412" w:rsidRDefault="00C11412" w:rsidP="00C11412">
      <w:pPr>
        <w:tabs>
          <w:tab w:val="left" w:pos="180"/>
          <w:tab w:val="left" w:pos="270"/>
          <w:tab w:val="left" w:pos="360"/>
        </w:tabs>
        <w:rPr>
          <w:rFonts w:eastAsia="Times"/>
          <w:szCs w:val="20"/>
        </w:rPr>
      </w:pPr>
      <w:r w:rsidRPr="00C11412">
        <w:rPr>
          <w:rFonts w:eastAsia="Times"/>
          <w:szCs w:val="20"/>
        </w:rPr>
        <w:tab/>
      </w:r>
      <w:r w:rsidRPr="00C11412">
        <w:rPr>
          <w:rFonts w:eastAsia="Times"/>
          <w:szCs w:val="20"/>
        </w:rPr>
        <w:tab/>
        <w:t>2011</w:t>
      </w:r>
      <w:r w:rsidRPr="00C11412">
        <w:rPr>
          <w:rFonts w:eastAsia="Times"/>
          <w:szCs w:val="20"/>
        </w:rPr>
        <w:tab/>
      </w:r>
      <w:r w:rsidR="00723E95">
        <w:rPr>
          <w:rFonts w:eastAsia="Times"/>
          <w:szCs w:val="20"/>
        </w:rPr>
        <w:t>Symposium, “</w:t>
      </w:r>
      <w:r w:rsidRPr="00723E95">
        <w:rPr>
          <w:rFonts w:eastAsia="Times"/>
          <w:szCs w:val="20"/>
        </w:rPr>
        <w:t>Sustain: Vancouver</w:t>
      </w:r>
      <w:r w:rsidR="00723E95">
        <w:rPr>
          <w:rFonts w:eastAsia="Times"/>
          <w:szCs w:val="20"/>
        </w:rPr>
        <w:t>”</w:t>
      </w:r>
      <w:r w:rsidRPr="00C11412">
        <w:rPr>
          <w:rFonts w:eastAsia="Times"/>
          <w:szCs w:val="20"/>
        </w:rPr>
        <w:t>, Vancouver Art Gallery, Vancouver, BC</w:t>
      </w:r>
    </w:p>
    <w:p w14:paraId="66EA1906" w14:textId="1A58611E" w:rsidR="00C11412" w:rsidRPr="00C11412" w:rsidRDefault="00723E95" w:rsidP="00C11412">
      <w:pPr>
        <w:tabs>
          <w:tab w:val="left" w:pos="180"/>
          <w:tab w:val="left" w:pos="270"/>
          <w:tab w:val="left" w:pos="360"/>
        </w:tabs>
        <w:rPr>
          <w:rFonts w:eastAsia="Times"/>
          <w:szCs w:val="20"/>
        </w:rPr>
      </w:pPr>
      <w:r>
        <w:rPr>
          <w:rFonts w:eastAsia="Times"/>
          <w:szCs w:val="20"/>
        </w:rPr>
        <w:tab/>
      </w:r>
      <w:r>
        <w:rPr>
          <w:rFonts w:eastAsia="Times"/>
          <w:szCs w:val="20"/>
        </w:rPr>
        <w:tab/>
      </w:r>
      <w:r>
        <w:rPr>
          <w:rFonts w:eastAsia="Times"/>
          <w:szCs w:val="20"/>
        </w:rPr>
        <w:tab/>
      </w:r>
      <w:r>
        <w:rPr>
          <w:rFonts w:eastAsia="Times"/>
          <w:szCs w:val="20"/>
        </w:rPr>
        <w:tab/>
      </w:r>
      <w:r>
        <w:rPr>
          <w:rFonts w:eastAsia="Times"/>
          <w:szCs w:val="20"/>
        </w:rPr>
        <w:tab/>
        <w:t>Paper</w:t>
      </w:r>
      <w:r w:rsidR="00C11412" w:rsidRPr="00C11412">
        <w:rPr>
          <w:rFonts w:eastAsia="Times"/>
          <w:szCs w:val="20"/>
        </w:rPr>
        <w:t>: “Towards a Postsustainable Art” and “Conversation with Anya Gallaccio”</w:t>
      </w:r>
    </w:p>
    <w:p w14:paraId="3DCEE1B8" w14:textId="77777777" w:rsidR="00C11412" w:rsidRPr="00C11412" w:rsidRDefault="00C11412" w:rsidP="00C11412">
      <w:pPr>
        <w:tabs>
          <w:tab w:val="left" w:pos="180"/>
          <w:tab w:val="left" w:pos="270"/>
          <w:tab w:val="left" w:pos="360"/>
        </w:tabs>
        <w:rPr>
          <w:rFonts w:eastAsia="Times"/>
          <w:szCs w:val="20"/>
        </w:rPr>
      </w:pPr>
    </w:p>
    <w:p w14:paraId="44B62C9B" w14:textId="0711C343" w:rsidR="00C11412" w:rsidRPr="00C11412" w:rsidRDefault="00C11412" w:rsidP="00C11412">
      <w:pPr>
        <w:tabs>
          <w:tab w:val="left" w:pos="180"/>
          <w:tab w:val="left" w:pos="270"/>
          <w:tab w:val="left" w:pos="360"/>
        </w:tabs>
        <w:rPr>
          <w:rFonts w:eastAsia="Times"/>
          <w:szCs w:val="20"/>
        </w:rPr>
      </w:pPr>
      <w:r w:rsidRPr="00C11412">
        <w:rPr>
          <w:rFonts w:eastAsia="Times"/>
          <w:szCs w:val="20"/>
        </w:rPr>
        <w:tab/>
      </w:r>
      <w:r w:rsidRPr="00C11412">
        <w:rPr>
          <w:rFonts w:eastAsia="Times"/>
          <w:szCs w:val="20"/>
        </w:rPr>
        <w:tab/>
      </w:r>
      <w:r w:rsidRPr="00C11412">
        <w:rPr>
          <w:rFonts w:eastAsia="Times"/>
          <w:szCs w:val="20"/>
        </w:rPr>
        <w:tab/>
      </w:r>
      <w:r w:rsidRPr="00C11412">
        <w:rPr>
          <w:rFonts w:eastAsia="Times"/>
          <w:szCs w:val="20"/>
        </w:rPr>
        <w:tab/>
      </w:r>
      <w:r w:rsidRPr="00C11412">
        <w:rPr>
          <w:rFonts w:eastAsia="Times"/>
          <w:szCs w:val="20"/>
        </w:rPr>
        <w:tab/>
      </w:r>
      <w:r w:rsidR="00723E95">
        <w:rPr>
          <w:rFonts w:eastAsia="Times"/>
          <w:szCs w:val="20"/>
        </w:rPr>
        <w:t xml:space="preserve">Invited Lecture, Dept. of Art History, </w:t>
      </w:r>
      <w:r w:rsidRPr="00C11412">
        <w:rPr>
          <w:rFonts w:eastAsia="Times"/>
          <w:szCs w:val="20"/>
        </w:rPr>
        <w:t xml:space="preserve">University of Southern California, </w:t>
      </w:r>
      <w:r w:rsidR="00723E95">
        <w:rPr>
          <w:rFonts w:eastAsia="Times"/>
          <w:szCs w:val="20"/>
        </w:rPr>
        <w:t>CA</w:t>
      </w:r>
    </w:p>
    <w:p w14:paraId="1BDA0B34" w14:textId="77777777" w:rsidR="00C11412" w:rsidRPr="00C11412" w:rsidRDefault="00C11412" w:rsidP="00C11412">
      <w:pPr>
        <w:tabs>
          <w:tab w:val="left" w:pos="180"/>
          <w:tab w:val="left" w:pos="270"/>
          <w:tab w:val="left" w:pos="360"/>
        </w:tabs>
        <w:rPr>
          <w:rFonts w:eastAsia="Times"/>
          <w:szCs w:val="20"/>
        </w:rPr>
      </w:pPr>
      <w:r w:rsidRPr="00C11412">
        <w:rPr>
          <w:rFonts w:eastAsia="Times"/>
          <w:szCs w:val="20"/>
        </w:rPr>
        <w:tab/>
      </w:r>
      <w:r w:rsidRPr="00C11412">
        <w:rPr>
          <w:rFonts w:eastAsia="Times"/>
          <w:szCs w:val="20"/>
        </w:rPr>
        <w:tab/>
      </w:r>
      <w:r w:rsidRPr="00C11412">
        <w:rPr>
          <w:rFonts w:eastAsia="Times"/>
          <w:szCs w:val="20"/>
        </w:rPr>
        <w:tab/>
      </w:r>
      <w:r w:rsidRPr="00C11412">
        <w:rPr>
          <w:rFonts w:eastAsia="Times"/>
          <w:szCs w:val="20"/>
        </w:rPr>
        <w:tab/>
      </w:r>
      <w:r w:rsidRPr="00C11412">
        <w:rPr>
          <w:rFonts w:eastAsia="Times"/>
          <w:szCs w:val="20"/>
        </w:rPr>
        <w:tab/>
        <w:t>Lecture: “Aggregation: Contemporary Art and the Persistence of Waste”</w:t>
      </w:r>
    </w:p>
    <w:p w14:paraId="16EC9C04" w14:textId="77777777" w:rsidR="00C11412" w:rsidRPr="00C11412" w:rsidRDefault="00C11412" w:rsidP="00C11412">
      <w:pPr>
        <w:rPr>
          <w:rFonts w:eastAsia="Times"/>
          <w:b/>
          <w:szCs w:val="20"/>
        </w:rPr>
      </w:pPr>
    </w:p>
    <w:p w14:paraId="793E104F" w14:textId="77777777" w:rsidR="00723E95" w:rsidRDefault="00C11412" w:rsidP="00C11412">
      <w:pPr>
        <w:ind w:firstLine="300"/>
        <w:rPr>
          <w:rFonts w:eastAsia="Times"/>
          <w:szCs w:val="20"/>
        </w:rPr>
      </w:pPr>
      <w:r w:rsidRPr="00C11412">
        <w:rPr>
          <w:rFonts w:eastAsia="Times"/>
          <w:szCs w:val="20"/>
        </w:rPr>
        <w:t>2009</w:t>
      </w:r>
      <w:r w:rsidRPr="00C11412">
        <w:rPr>
          <w:rFonts w:eastAsia="Times"/>
          <w:szCs w:val="20"/>
        </w:rPr>
        <w:tab/>
      </w:r>
      <w:r w:rsidR="00723E95">
        <w:rPr>
          <w:rFonts w:eastAsia="Times"/>
          <w:szCs w:val="20"/>
        </w:rPr>
        <w:t xml:space="preserve">Invited Lecture, </w:t>
      </w:r>
      <w:r w:rsidRPr="00C11412">
        <w:rPr>
          <w:rFonts w:eastAsia="Times"/>
          <w:szCs w:val="20"/>
        </w:rPr>
        <w:t xml:space="preserve">Dimic Institute for Comparative and Cross-Cultural </w:t>
      </w:r>
      <w:r w:rsidRPr="00C11412">
        <w:rPr>
          <w:rFonts w:eastAsia="Times"/>
          <w:szCs w:val="20"/>
        </w:rPr>
        <w:tab/>
      </w:r>
      <w:r w:rsidRPr="00C11412">
        <w:rPr>
          <w:rFonts w:eastAsia="Times"/>
          <w:szCs w:val="20"/>
        </w:rPr>
        <w:tab/>
      </w:r>
      <w:r w:rsidRPr="00C11412">
        <w:rPr>
          <w:rFonts w:eastAsia="Times"/>
          <w:szCs w:val="20"/>
        </w:rPr>
        <w:tab/>
      </w:r>
      <w:r w:rsidRPr="00C11412">
        <w:rPr>
          <w:rFonts w:eastAsia="Times"/>
          <w:szCs w:val="20"/>
        </w:rPr>
        <w:tab/>
        <w:t xml:space="preserve">Studies, </w:t>
      </w:r>
      <w:r w:rsidR="00723E95">
        <w:rPr>
          <w:rFonts w:eastAsia="Times"/>
          <w:szCs w:val="20"/>
        </w:rPr>
        <w:t xml:space="preserve">University of Alberta </w:t>
      </w:r>
    </w:p>
    <w:p w14:paraId="0E29FBEE" w14:textId="7BDA6981" w:rsidR="00C11412" w:rsidRPr="00C11412" w:rsidRDefault="00723E95" w:rsidP="00C11412">
      <w:pPr>
        <w:ind w:firstLine="300"/>
        <w:rPr>
          <w:rFonts w:eastAsia="Times"/>
          <w:szCs w:val="20"/>
        </w:rPr>
      </w:pPr>
      <w:r>
        <w:rPr>
          <w:rFonts w:eastAsia="Times"/>
          <w:szCs w:val="20"/>
        </w:rPr>
        <w:tab/>
      </w:r>
      <w:r>
        <w:rPr>
          <w:rFonts w:eastAsia="Times"/>
          <w:szCs w:val="20"/>
        </w:rPr>
        <w:tab/>
        <w:t xml:space="preserve">“Green Thoughts in Green Shades” </w:t>
      </w:r>
      <w:r w:rsidR="00C11412" w:rsidRPr="00C11412">
        <w:rPr>
          <w:rFonts w:eastAsia="Times"/>
          <w:szCs w:val="20"/>
        </w:rPr>
        <w:t>Lecture Series</w:t>
      </w:r>
    </w:p>
    <w:p w14:paraId="7BB28EF5" w14:textId="77777777" w:rsidR="00C11412" w:rsidRPr="00C11412" w:rsidRDefault="00C11412" w:rsidP="00C11412">
      <w:pPr>
        <w:ind w:firstLine="300"/>
        <w:rPr>
          <w:rFonts w:eastAsia="Times"/>
          <w:szCs w:val="20"/>
        </w:rPr>
      </w:pPr>
      <w:r w:rsidRPr="00C11412">
        <w:rPr>
          <w:rFonts w:eastAsia="Times"/>
          <w:szCs w:val="20"/>
        </w:rPr>
        <w:tab/>
      </w:r>
      <w:r w:rsidRPr="00C11412">
        <w:rPr>
          <w:rFonts w:eastAsia="Times"/>
          <w:szCs w:val="20"/>
        </w:rPr>
        <w:tab/>
        <w:t>Lecture: “Techniques of Survival: Eco-Art and the North American Counterculture”</w:t>
      </w:r>
      <w:r w:rsidRPr="00C11412">
        <w:rPr>
          <w:rFonts w:eastAsia="Times"/>
          <w:szCs w:val="20"/>
        </w:rPr>
        <w:tab/>
      </w:r>
    </w:p>
    <w:p w14:paraId="0C23415F" w14:textId="589097AB" w:rsidR="00C11412" w:rsidRPr="00C11412" w:rsidRDefault="00723E95" w:rsidP="00C11412">
      <w:pPr>
        <w:ind w:left="720" w:firstLine="720"/>
        <w:rPr>
          <w:rFonts w:eastAsia="Times"/>
          <w:szCs w:val="20"/>
        </w:rPr>
      </w:pPr>
      <w:r>
        <w:rPr>
          <w:rFonts w:eastAsia="Times"/>
          <w:szCs w:val="20"/>
        </w:rPr>
        <w:t xml:space="preserve">Invited Lecture, </w:t>
      </w:r>
      <w:r w:rsidR="00C11412" w:rsidRPr="00C11412">
        <w:rPr>
          <w:rFonts w:eastAsia="Times"/>
          <w:szCs w:val="20"/>
        </w:rPr>
        <w:t>Dept. of Art and Design</w:t>
      </w:r>
      <w:r>
        <w:rPr>
          <w:rFonts w:eastAsia="Times"/>
          <w:szCs w:val="20"/>
        </w:rPr>
        <w:t>, University of Alberta</w:t>
      </w:r>
    </w:p>
    <w:p w14:paraId="3F8F906F" w14:textId="77777777" w:rsidR="00C11412" w:rsidRPr="00C11412" w:rsidRDefault="00C11412" w:rsidP="00C11412">
      <w:pPr>
        <w:ind w:firstLine="360"/>
        <w:rPr>
          <w:rFonts w:eastAsia="Times"/>
          <w:szCs w:val="20"/>
        </w:rPr>
      </w:pPr>
      <w:r w:rsidRPr="00C11412">
        <w:rPr>
          <w:rFonts w:eastAsia="Times"/>
          <w:szCs w:val="20"/>
        </w:rPr>
        <w:tab/>
      </w:r>
      <w:r w:rsidRPr="00C11412">
        <w:rPr>
          <w:rFonts w:eastAsia="Times"/>
          <w:szCs w:val="20"/>
        </w:rPr>
        <w:tab/>
        <w:t>Lecture: “Surfaces of Visibility and the Ethics of Recession in Contemporary Art”</w:t>
      </w:r>
    </w:p>
    <w:p w14:paraId="01A4D1A3" w14:textId="77777777" w:rsidR="00C11412" w:rsidRPr="00C11412" w:rsidRDefault="00C11412" w:rsidP="00C11412">
      <w:pPr>
        <w:rPr>
          <w:rFonts w:eastAsia="Times"/>
          <w:b/>
          <w:szCs w:val="20"/>
        </w:rPr>
      </w:pPr>
    </w:p>
    <w:p w14:paraId="2B0B0F7E" w14:textId="3E175004" w:rsidR="00C11412" w:rsidRPr="00C11412" w:rsidRDefault="00C11412" w:rsidP="00C11412">
      <w:pPr>
        <w:ind w:left="1440" w:hanging="1140"/>
        <w:rPr>
          <w:rFonts w:eastAsia="Times"/>
          <w:szCs w:val="20"/>
        </w:rPr>
      </w:pPr>
      <w:r w:rsidRPr="00C11412">
        <w:rPr>
          <w:rFonts w:eastAsia="Times"/>
          <w:szCs w:val="20"/>
        </w:rPr>
        <w:t>2007</w:t>
      </w:r>
      <w:r w:rsidRPr="00C11412">
        <w:rPr>
          <w:rFonts w:eastAsia="Times"/>
          <w:szCs w:val="20"/>
        </w:rPr>
        <w:tab/>
      </w:r>
      <w:r w:rsidR="00723E95">
        <w:rPr>
          <w:rFonts w:eastAsia="Times"/>
          <w:szCs w:val="20"/>
        </w:rPr>
        <w:t xml:space="preserve">Invited Lecture, </w:t>
      </w:r>
      <w:r w:rsidRPr="00C11412">
        <w:rPr>
          <w:rFonts w:eastAsia="Times"/>
          <w:szCs w:val="20"/>
        </w:rPr>
        <w:t>National Gallery of Canada, Ottawa, ON</w:t>
      </w:r>
    </w:p>
    <w:p w14:paraId="625E0DDE" w14:textId="2E7D1E4F" w:rsidR="00C11412" w:rsidRPr="00C11412" w:rsidRDefault="00C11412" w:rsidP="00C11412">
      <w:pPr>
        <w:ind w:left="1440" w:hanging="1140"/>
        <w:rPr>
          <w:rFonts w:eastAsia="Times"/>
          <w:szCs w:val="20"/>
        </w:rPr>
      </w:pPr>
      <w:r w:rsidRPr="00C11412">
        <w:rPr>
          <w:rFonts w:eastAsia="Times"/>
          <w:szCs w:val="20"/>
        </w:rPr>
        <w:tab/>
        <w:t>Lecture (presented in English and French):</w:t>
      </w:r>
      <w:r w:rsidRPr="00C11412">
        <w:rPr>
          <w:rFonts w:eastAsia="Times"/>
          <w:i/>
          <w:szCs w:val="20"/>
        </w:rPr>
        <w:t xml:space="preserve"> “</w:t>
      </w:r>
      <w:r w:rsidRPr="00C11412">
        <w:rPr>
          <w:rFonts w:eastAsia="Times"/>
          <w:szCs w:val="20"/>
        </w:rPr>
        <w:t>Landscape Painting and Early Impressionism/ La peinture de paysage e</w:t>
      </w:r>
      <w:r w:rsidR="001D2491">
        <w:rPr>
          <w:rFonts w:eastAsia="Times"/>
          <w:szCs w:val="20"/>
        </w:rPr>
        <w:t>t le début de l’impressionisme”</w:t>
      </w:r>
    </w:p>
    <w:p w14:paraId="4D46F2B9" w14:textId="77777777" w:rsidR="00C11412" w:rsidRPr="00C11412" w:rsidRDefault="00C11412" w:rsidP="00C11412">
      <w:pPr>
        <w:ind w:left="1440" w:hanging="1140"/>
        <w:rPr>
          <w:rFonts w:eastAsia="Times"/>
          <w:szCs w:val="20"/>
        </w:rPr>
      </w:pPr>
    </w:p>
    <w:p w14:paraId="06310500" w14:textId="30741328" w:rsidR="00723E95" w:rsidRDefault="00C11412" w:rsidP="00C11412">
      <w:pPr>
        <w:ind w:left="1440" w:hanging="1156"/>
        <w:rPr>
          <w:rFonts w:eastAsia="Times"/>
          <w:szCs w:val="20"/>
        </w:rPr>
      </w:pPr>
      <w:r w:rsidRPr="00C11412">
        <w:rPr>
          <w:rFonts w:eastAsia="Times"/>
          <w:szCs w:val="20"/>
        </w:rPr>
        <w:t>2005</w:t>
      </w:r>
      <w:r w:rsidRPr="00C11412">
        <w:rPr>
          <w:rFonts w:eastAsia="Times"/>
          <w:szCs w:val="20"/>
        </w:rPr>
        <w:tab/>
      </w:r>
      <w:r w:rsidR="00723E95">
        <w:rPr>
          <w:rFonts w:eastAsia="Times"/>
          <w:szCs w:val="20"/>
        </w:rPr>
        <w:t>Invited Lecture, Dept. of History of Art, Ohio State University, Columbus, OH</w:t>
      </w:r>
    </w:p>
    <w:p w14:paraId="35DA891C" w14:textId="700FA7B1" w:rsidR="00C11412" w:rsidRPr="00C11412" w:rsidRDefault="00723E95" w:rsidP="00C11412">
      <w:pPr>
        <w:ind w:left="1440" w:hanging="1156"/>
        <w:rPr>
          <w:rFonts w:eastAsia="Times"/>
          <w:szCs w:val="20"/>
        </w:rPr>
      </w:pPr>
      <w:r>
        <w:rPr>
          <w:rFonts w:eastAsia="Times"/>
          <w:szCs w:val="20"/>
        </w:rPr>
        <w:tab/>
        <w:t>“Recent PhDs Lecture Series”</w:t>
      </w:r>
      <w:r w:rsidR="00C11412" w:rsidRPr="00C11412">
        <w:rPr>
          <w:rFonts w:eastAsia="Times"/>
          <w:szCs w:val="20"/>
        </w:rPr>
        <w:tab/>
      </w:r>
    </w:p>
    <w:p w14:paraId="7D86EBD1" w14:textId="77777777" w:rsidR="008308AF" w:rsidRDefault="00C11412" w:rsidP="008308AF">
      <w:pPr>
        <w:ind w:left="1440"/>
        <w:rPr>
          <w:rFonts w:eastAsia="Times"/>
          <w:i/>
          <w:szCs w:val="20"/>
        </w:rPr>
      </w:pPr>
      <w:r w:rsidRPr="00C11412">
        <w:rPr>
          <w:rFonts w:eastAsia="Times"/>
          <w:szCs w:val="20"/>
        </w:rPr>
        <w:t>Lecture: “Contemporary Earth Art - Whirlpools, Im</w:t>
      </w:r>
      <w:r w:rsidR="001D2491">
        <w:rPr>
          <w:rFonts w:eastAsia="Times"/>
          <w:szCs w:val="20"/>
        </w:rPr>
        <w:t>prints, and Nature as Excess”</w:t>
      </w:r>
    </w:p>
    <w:p w14:paraId="4FBBECCA" w14:textId="77777777" w:rsidR="00D23079" w:rsidRDefault="00D23079" w:rsidP="008308AF">
      <w:pPr>
        <w:ind w:left="1440" w:hanging="1440"/>
        <w:rPr>
          <w:rFonts w:eastAsia="Times"/>
          <w:b/>
          <w:szCs w:val="20"/>
        </w:rPr>
      </w:pPr>
    </w:p>
    <w:p w14:paraId="72ABABE6" w14:textId="3C11BE8A" w:rsidR="00C11412" w:rsidRPr="008308AF" w:rsidRDefault="00C11412" w:rsidP="008308AF">
      <w:pPr>
        <w:ind w:left="1440" w:hanging="1440"/>
        <w:rPr>
          <w:rFonts w:eastAsia="Times"/>
          <w:i/>
          <w:szCs w:val="20"/>
        </w:rPr>
      </w:pPr>
      <w:r w:rsidRPr="00C11412">
        <w:rPr>
          <w:rFonts w:eastAsia="Times"/>
          <w:b/>
          <w:szCs w:val="20"/>
        </w:rPr>
        <w:t>CONFERENCE PAPERS AND PANELS</w:t>
      </w:r>
    </w:p>
    <w:p w14:paraId="3EEE9D0D" w14:textId="77777777" w:rsidR="00776A78" w:rsidRDefault="00776A78" w:rsidP="00C11412">
      <w:pPr>
        <w:rPr>
          <w:rFonts w:eastAsia="Times"/>
          <w:b/>
          <w:szCs w:val="20"/>
        </w:rPr>
      </w:pPr>
    </w:p>
    <w:p w14:paraId="2C8CCF02" w14:textId="2828269E" w:rsidR="00F30B4D" w:rsidRDefault="005D2B06" w:rsidP="00BF009A">
      <w:pPr>
        <w:ind w:firstLine="270"/>
        <w:rPr>
          <w:rFonts w:eastAsia="Times"/>
          <w:szCs w:val="20"/>
        </w:rPr>
      </w:pPr>
      <w:r>
        <w:rPr>
          <w:rFonts w:eastAsia="Times"/>
          <w:szCs w:val="20"/>
        </w:rPr>
        <w:t>2014</w:t>
      </w:r>
      <w:r>
        <w:rPr>
          <w:rFonts w:eastAsia="Times"/>
          <w:szCs w:val="20"/>
        </w:rPr>
        <w:tab/>
      </w:r>
      <w:r w:rsidR="00F30B4D" w:rsidRPr="00F30B4D">
        <w:rPr>
          <w:rFonts w:eastAsia="Times"/>
          <w:i/>
          <w:szCs w:val="20"/>
        </w:rPr>
        <w:t>Tuning Speculation II</w:t>
      </w:r>
      <w:r w:rsidR="00F30B4D">
        <w:rPr>
          <w:rFonts w:eastAsia="Times"/>
          <w:szCs w:val="20"/>
        </w:rPr>
        <w:t>, York University, Toronto, ON</w:t>
      </w:r>
    </w:p>
    <w:p w14:paraId="66FC37B5" w14:textId="43216110" w:rsidR="00BF009A" w:rsidRDefault="001D2491" w:rsidP="001D2491">
      <w:pPr>
        <w:ind w:firstLine="270"/>
        <w:rPr>
          <w:rFonts w:eastAsia="Times"/>
          <w:szCs w:val="20"/>
        </w:rPr>
      </w:pPr>
      <w:r>
        <w:rPr>
          <w:rFonts w:eastAsia="Times"/>
          <w:szCs w:val="20"/>
        </w:rPr>
        <w:tab/>
      </w:r>
      <w:r>
        <w:rPr>
          <w:rFonts w:eastAsia="Times"/>
          <w:szCs w:val="20"/>
        </w:rPr>
        <w:tab/>
        <w:t>Seminar Discussion Leader</w:t>
      </w:r>
    </w:p>
    <w:p w14:paraId="3F012EB0" w14:textId="77777777" w:rsidR="001D2491" w:rsidRDefault="001D2491" w:rsidP="001D2491">
      <w:pPr>
        <w:ind w:firstLine="270"/>
        <w:rPr>
          <w:rFonts w:eastAsia="Times"/>
          <w:szCs w:val="20"/>
        </w:rPr>
      </w:pPr>
    </w:p>
    <w:p w14:paraId="630BD75C" w14:textId="74F20214" w:rsidR="00776A78" w:rsidRDefault="00BF009A" w:rsidP="00776A78">
      <w:pPr>
        <w:ind w:firstLine="360"/>
        <w:rPr>
          <w:rFonts w:eastAsia="Times"/>
          <w:szCs w:val="20"/>
        </w:rPr>
      </w:pPr>
      <w:r>
        <w:rPr>
          <w:rFonts w:eastAsia="Times"/>
          <w:szCs w:val="20"/>
        </w:rPr>
        <w:tab/>
      </w:r>
      <w:r>
        <w:rPr>
          <w:rFonts w:eastAsia="Times"/>
          <w:szCs w:val="20"/>
        </w:rPr>
        <w:tab/>
      </w:r>
      <w:r w:rsidR="00776A78">
        <w:rPr>
          <w:rFonts w:eastAsia="Times"/>
          <w:szCs w:val="20"/>
        </w:rPr>
        <w:t>Canadian Association of Cultural Studies (CACS), Wilfred Laurier, Waterloo, ON</w:t>
      </w:r>
    </w:p>
    <w:p w14:paraId="5851C3E1" w14:textId="77777777" w:rsidR="00776A78" w:rsidRPr="00C11412" w:rsidRDefault="00776A78" w:rsidP="00776A78">
      <w:pPr>
        <w:ind w:firstLine="360"/>
        <w:rPr>
          <w:rFonts w:eastAsia="Times"/>
          <w:szCs w:val="20"/>
        </w:rPr>
      </w:pPr>
      <w:r>
        <w:rPr>
          <w:rFonts w:eastAsia="Times"/>
          <w:szCs w:val="20"/>
        </w:rPr>
        <w:tab/>
      </w:r>
      <w:r>
        <w:rPr>
          <w:rFonts w:eastAsia="Times"/>
          <w:szCs w:val="20"/>
        </w:rPr>
        <w:tab/>
        <w:t>Session Chair: “Migration, Diasporas, Dispersions</w:t>
      </w:r>
    </w:p>
    <w:p w14:paraId="53D47850" w14:textId="77777777" w:rsidR="00C11412" w:rsidRPr="00C11412" w:rsidRDefault="00C11412" w:rsidP="00C11412">
      <w:pPr>
        <w:rPr>
          <w:rFonts w:eastAsia="Times"/>
          <w:b/>
          <w:szCs w:val="20"/>
        </w:rPr>
      </w:pPr>
    </w:p>
    <w:p w14:paraId="19186C48" w14:textId="77777777" w:rsidR="00C11412" w:rsidRPr="00C11412" w:rsidRDefault="00C11412" w:rsidP="00C11412">
      <w:pPr>
        <w:ind w:firstLine="360"/>
        <w:rPr>
          <w:rFonts w:eastAsia="Times"/>
          <w:szCs w:val="20"/>
        </w:rPr>
      </w:pPr>
      <w:r w:rsidRPr="00C11412">
        <w:rPr>
          <w:rFonts w:eastAsia="Times"/>
          <w:szCs w:val="20"/>
        </w:rPr>
        <w:t>2013</w:t>
      </w:r>
      <w:r w:rsidRPr="00C11412">
        <w:rPr>
          <w:rFonts w:eastAsia="Times"/>
          <w:szCs w:val="20"/>
        </w:rPr>
        <w:tab/>
      </w:r>
      <w:r w:rsidRPr="00C11412">
        <w:rPr>
          <w:rFonts w:eastAsia="Times"/>
          <w:i/>
          <w:szCs w:val="20"/>
        </w:rPr>
        <w:t>Tuning Speculation</w:t>
      </w:r>
      <w:r w:rsidRPr="00C11412">
        <w:rPr>
          <w:rFonts w:eastAsia="Times"/>
          <w:szCs w:val="20"/>
        </w:rPr>
        <w:t>, York University, Toronto, ON</w:t>
      </w:r>
    </w:p>
    <w:p w14:paraId="58FECA1D" w14:textId="77777777" w:rsidR="00C11412" w:rsidRPr="00C11412" w:rsidRDefault="00C11412" w:rsidP="00C11412">
      <w:pPr>
        <w:ind w:firstLine="360"/>
        <w:rPr>
          <w:rFonts w:eastAsia="Times"/>
          <w:szCs w:val="20"/>
        </w:rPr>
      </w:pPr>
      <w:r w:rsidRPr="00C11412">
        <w:rPr>
          <w:rFonts w:eastAsia="Times"/>
          <w:szCs w:val="20"/>
        </w:rPr>
        <w:tab/>
      </w:r>
      <w:r w:rsidRPr="00C11412">
        <w:rPr>
          <w:rFonts w:eastAsia="Times"/>
          <w:szCs w:val="20"/>
        </w:rPr>
        <w:tab/>
        <w:t>Paper: “Affordance and the Speculative Perceptual System”</w:t>
      </w:r>
    </w:p>
    <w:p w14:paraId="419CB112" w14:textId="77777777" w:rsidR="00C11412" w:rsidRPr="00C11412" w:rsidRDefault="00C11412" w:rsidP="00C11412">
      <w:pPr>
        <w:ind w:firstLine="360"/>
        <w:rPr>
          <w:rFonts w:eastAsia="Times"/>
          <w:szCs w:val="20"/>
        </w:rPr>
      </w:pPr>
    </w:p>
    <w:p w14:paraId="3341E704" w14:textId="77777777" w:rsidR="00C11412" w:rsidRPr="00C11412" w:rsidRDefault="00C11412" w:rsidP="00C11412">
      <w:pPr>
        <w:ind w:firstLine="360"/>
        <w:rPr>
          <w:rFonts w:eastAsia="Times"/>
          <w:szCs w:val="20"/>
        </w:rPr>
      </w:pPr>
      <w:r w:rsidRPr="00C11412">
        <w:rPr>
          <w:rFonts w:eastAsia="Times"/>
          <w:szCs w:val="20"/>
        </w:rPr>
        <w:tab/>
      </w:r>
      <w:r w:rsidRPr="00C11412">
        <w:rPr>
          <w:rFonts w:eastAsia="Times"/>
          <w:szCs w:val="20"/>
        </w:rPr>
        <w:tab/>
        <w:t>Universities Art Association of Canada (UAAC), Banff Centre, Banff, AB</w:t>
      </w:r>
    </w:p>
    <w:p w14:paraId="02485860" w14:textId="77777777" w:rsidR="00C11412" w:rsidRPr="00C11412" w:rsidRDefault="00C11412" w:rsidP="00C11412">
      <w:pPr>
        <w:ind w:firstLine="360"/>
        <w:rPr>
          <w:rFonts w:eastAsia="Times"/>
          <w:szCs w:val="20"/>
        </w:rPr>
      </w:pPr>
      <w:r w:rsidRPr="00C11412">
        <w:rPr>
          <w:rFonts w:eastAsia="Times"/>
          <w:szCs w:val="20"/>
        </w:rPr>
        <w:tab/>
      </w:r>
      <w:r w:rsidRPr="00C11412">
        <w:rPr>
          <w:rFonts w:eastAsia="Times"/>
          <w:szCs w:val="20"/>
        </w:rPr>
        <w:tab/>
        <w:t>Session Chair: “The Cognitive Turn (Parts I and II)”</w:t>
      </w:r>
    </w:p>
    <w:p w14:paraId="2C731F23" w14:textId="77777777" w:rsidR="00C11412" w:rsidRPr="00C11412" w:rsidRDefault="00C11412" w:rsidP="00C11412">
      <w:pPr>
        <w:ind w:firstLine="360"/>
        <w:rPr>
          <w:rFonts w:eastAsia="Times"/>
          <w:szCs w:val="20"/>
        </w:rPr>
      </w:pPr>
      <w:r w:rsidRPr="00C11412">
        <w:rPr>
          <w:rFonts w:eastAsia="Times"/>
          <w:szCs w:val="20"/>
        </w:rPr>
        <w:tab/>
      </w:r>
      <w:r w:rsidRPr="00C11412">
        <w:rPr>
          <w:rFonts w:eastAsia="Times"/>
          <w:szCs w:val="20"/>
        </w:rPr>
        <w:tab/>
      </w:r>
    </w:p>
    <w:p w14:paraId="577E4766" w14:textId="77777777" w:rsidR="00C11412" w:rsidRPr="00C11412" w:rsidRDefault="00C11412" w:rsidP="00C11412">
      <w:pPr>
        <w:ind w:firstLine="360"/>
        <w:rPr>
          <w:rFonts w:eastAsia="Times"/>
          <w:szCs w:val="20"/>
        </w:rPr>
      </w:pPr>
      <w:r w:rsidRPr="00C11412">
        <w:rPr>
          <w:rFonts w:eastAsia="Times"/>
          <w:szCs w:val="20"/>
        </w:rPr>
        <w:tab/>
      </w:r>
      <w:r w:rsidRPr="00C11412">
        <w:rPr>
          <w:rFonts w:eastAsia="Times"/>
          <w:szCs w:val="20"/>
        </w:rPr>
        <w:tab/>
      </w:r>
      <w:r w:rsidRPr="00C11412">
        <w:rPr>
          <w:rFonts w:eastAsia="Times"/>
          <w:i/>
          <w:szCs w:val="20"/>
        </w:rPr>
        <w:t>PostNatural</w:t>
      </w:r>
      <w:r w:rsidRPr="00C11412">
        <w:rPr>
          <w:rFonts w:eastAsia="Times"/>
          <w:szCs w:val="20"/>
        </w:rPr>
        <w:t>, Society for Literature, Science and the Arts (SLSA), Notre Dame, IN</w:t>
      </w:r>
    </w:p>
    <w:p w14:paraId="2286020D" w14:textId="77777777" w:rsidR="00C11412" w:rsidRPr="00C11412" w:rsidRDefault="00C11412" w:rsidP="00C11412">
      <w:pPr>
        <w:ind w:firstLine="360"/>
        <w:rPr>
          <w:rFonts w:eastAsia="Times"/>
          <w:szCs w:val="20"/>
        </w:rPr>
      </w:pPr>
      <w:r w:rsidRPr="00C11412">
        <w:rPr>
          <w:rFonts w:eastAsia="Times"/>
          <w:szCs w:val="20"/>
        </w:rPr>
        <w:tab/>
      </w:r>
      <w:r w:rsidRPr="00C11412">
        <w:rPr>
          <w:rFonts w:eastAsia="Times"/>
          <w:szCs w:val="20"/>
        </w:rPr>
        <w:tab/>
        <w:t>Paper: “Aesthetics and the Postnatural Visual System”</w:t>
      </w:r>
    </w:p>
    <w:p w14:paraId="0A097914" w14:textId="77777777" w:rsidR="00C11412" w:rsidRPr="00C11412" w:rsidRDefault="00C11412" w:rsidP="00C11412">
      <w:pPr>
        <w:ind w:firstLine="360"/>
        <w:rPr>
          <w:rFonts w:eastAsia="Times"/>
          <w:szCs w:val="20"/>
        </w:rPr>
      </w:pPr>
    </w:p>
    <w:p w14:paraId="2876AB44" w14:textId="77777777" w:rsidR="00C11412" w:rsidRPr="00C11412" w:rsidRDefault="00C11412" w:rsidP="00C11412">
      <w:pPr>
        <w:ind w:firstLine="360"/>
        <w:rPr>
          <w:rFonts w:eastAsia="Times"/>
          <w:szCs w:val="20"/>
        </w:rPr>
      </w:pPr>
      <w:r w:rsidRPr="00C11412">
        <w:rPr>
          <w:rFonts w:eastAsia="Times"/>
          <w:szCs w:val="20"/>
        </w:rPr>
        <w:tab/>
      </w:r>
      <w:r w:rsidRPr="00C11412">
        <w:rPr>
          <w:rFonts w:eastAsia="Times"/>
          <w:szCs w:val="20"/>
        </w:rPr>
        <w:tab/>
      </w:r>
      <w:r w:rsidRPr="00C11412">
        <w:rPr>
          <w:rFonts w:eastAsia="Times"/>
          <w:i/>
          <w:szCs w:val="20"/>
        </w:rPr>
        <w:t>High Trash</w:t>
      </w:r>
      <w:r w:rsidRPr="00C11412">
        <w:rPr>
          <w:rFonts w:eastAsia="Times"/>
          <w:szCs w:val="20"/>
        </w:rPr>
        <w:t>, A Conference on the Genealogy and Assimilation of Trash Aesthetics</w:t>
      </w:r>
    </w:p>
    <w:p w14:paraId="6B950F9D" w14:textId="77777777" w:rsidR="00C11412" w:rsidRPr="00C11412" w:rsidRDefault="00C11412" w:rsidP="00C11412">
      <w:pPr>
        <w:ind w:firstLine="360"/>
        <w:rPr>
          <w:rFonts w:eastAsia="Times"/>
          <w:szCs w:val="20"/>
        </w:rPr>
      </w:pPr>
      <w:r w:rsidRPr="00C11412">
        <w:rPr>
          <w:rFonts w:eastAsia="Times"/>
          <w:szCs w:val="20"/>
        </w:rPr>
        <w:tab/>
      </w:r>
      <w:r w:rsidRPr="00C11412">
        <w:rPr>
          <w:rFonts w:eastAsia="Times"/>
          <w:szCs w:val="20"/>
        </w:rPr>
        <w:tab/>
        <w:t xml:space="preserve">Museum of Contemporary Art, Siegen, Germany </w:t>
      </w:r>
    </w:p>
    <w:p w14:paraId="5084F7EA" w14:textId="77777777" w:rsidR="00C11412" w:rsidRPr="00C11412" w:rsidRDefault="00C11412" w:rsidP="00C11412">
      <w:pPr>
        <w:ind w:firstLine="360"/>
        <w:rPr>
          <w:rFonts w:eastAsia="Times"/>
          <w:szCs w:val="20"/>
        </w:rPr>
      </w:pPr>
      <w:r w:rsidRPr="00C11412">
        <w:rPr>
          <w:rFonts w:eastAsia="Times"/>
          <w:szCs w:val="20"/>
        </w:rPr>
        <w:tab/>
      </w:r>
      <w:r w:rsidRPr="00C11412">
        <w:rPr>
          <w:rFonts w:eastAsia="Times"/>
          <w:szCs w:val="20"/>
        </w:rPr>
        <w:tab/>
        <w:t>Paper: “Affordance Beyond the Platitudes of Plastic Art”</w:t>
      </w:r>
    </w:p>
    <w:p w14:paraId="1827ABD8" w14:textId="77777777" w:rsidR="00C11412" w:rsidRPr="00C11412" w:rsidRDefault="00C11412" w:rsidP="00C11412">
      <w:pPr>
        <w:rPr>
          <w:rFonts w:eastAsia="Times"/>
          <w:b/>
          <w:szCs w:val="20"/>
        </w:rPr>
      </w:pPr>
    </w:p>
    <w:p w14:paraId="44F83D28" w14:textId="77777777" w:rsidR="00C11412" w:rsidRPr="00C11412" w:rsidRDefault="00C11412" w:rsidP="00C11412">
      <w:pPr>
        <w:ind w:firstLine="360"/>
        <w:rPr>
          <w:rFonts w:eastAsia="Times"/>
          <w:szCs w:val="20"/>
        </w:rPr>
      </w:pPr>
      <w:r w:rsidRPr="00C11412">
        <w:rPr>
          <w:rFonts w:eastAsia="Times"/>
          <w:szCs w:val="20"/>
        </w:rPr>
        <w:t>2012</w:t>
      </w:r>
      <w:r w:rsidRPr="00C11412">
        <w:rPr>
          <w:rFonts w:eastAsia="Times"/>
          <w:szCs w:val="20"/>
        </w:rPr>
        <w:tab/>
      </w:r>
      <w:r w:rsidRPr="00C11412">
        <w:rPr>
          <w:rFonts w:eastAsia="Times"/>
          <w:i/>
          <w:szCs w:val="20"/>
        </w:rPr>
        <w:t>Petrocultures: Oil, Energy, Culture</w:t>
      </w:r>
      <w:r w:rsidRPr="00C11412">
        <w:rPr>
          <w:rFonts w:eastAsia="Times"/>
          <w:szCs w:val="20"/>
        </w:rPr>
        <w:t>, University of Alberta, Edmonton, AB</w:t>
      </w:r>
    </w:p>
    <w:p w14:paraId="024F1083" w14:textId="77777777" w:rsidR="00C11412" w:rsidRPr="00C11412" w:rsidRDefault="00C11412" w:rsidP="00C11412">
      <w:pPr>
        <w:ind w:firstLine="360"/>
        <w:rPr>
          <w:rFonts w:eastAsia="Times"/>
          <w:szCs w:val="20"/>
        </w:rPr>
      </w:pPr>
      <w:r w:rsidRPr="00C11412">
        <w:rPr>
          <w:rFonts w:eastAsia="Times"/>
          <w:szCs w:val="20"/>
        </w:rPr>
        <w:tab/>
      </w:r>
      <w:r w:rsidRPr="00C11412">
        <w:rPr>
          <w:rFonts w:eastAsia="Times"/>
          <w:szCs w:val="20"/>
        </w:rPr>
        <w:tab/>
        <w:t>Paper: “Sites of Petroculture”</w:t>
      </w:r>
    </w:p>
    <w:p w14:paraId="2E391110" w14:textId="77777777" w:rsidR="00C11412" w:rsidRPr="00C11412" w:rsidRDefault="00C11412" w:rsidP="00C11412">
      <w:pPr>
        <w:ind w:firstLine="360"/>
        <w:rPr>
          <w:rFonts w:eastAsia="Times"/>
          <w:szCs w:val="20"/>
        </w:rPr>
      </w:pPr>
    </w:p>
    <w:p w14:paraId="5E505161" w14:textId="77777777" w:rsidR="00C11412" w:rsidRPr="00C11412" w:rsidRDefault="00C11412" w:rsidP="00C11412">
      <w:pPr>
        <w:ind w:firstLine="360"/>
        <w:rPr>
          <w:rFonts w:eastAsia="Times"/>
          <w:szCs w:val="20"/>
        </w:rPr>
      </w:pPr>
      <w:r w:rsidRPr="00C11412">
        <w:rPr>
          <w:rFonts w:eastAsia="Times"/>
          <w:szCs w:val="20"/>
        </w:rPr>
        <w:tab/>
      </w:r>
      <w:r w:rsidRPr="00C11412">
        <w:rPr>
          <w:rFonts w:eastAsia="Times"/>
          <w:szCs w:val="20"/>
        </w:rPr>
        <w:tab/>
        <w:t>College Art Association (CAA), Los Angeles, CA</w:t>
      </w:r>
    </w:p>
    <w:p w14:paraId="4A4EDA6B" w14:textId="77777777" w:rsidR="00C11412" w:rsidRPr="00C11412" w:rsidRDefault="00C11412" w:rsidP="00C11412">
      <w:pPr>
        <w:ind w:firstLine="360"/>
        <w:rPr>
          <w:rFonts w:eastAsia="Times"/>
          <w:szCs w:val="20"/>
        </w:rPr>
      </w:pPr>
      <w:r w:rsidRPr="00C11412">
        <w:rPr>
          <w:rFonts w:eastAsia="Times"/>
          <w:szCs w:val="20"/>
        </w:rPr>
        <w:tab/>
      </w:r>
      <w:r w:rsidRPr="00C11412">
        <w:rPr>
          <w:rFonts w:eastAsia="Times"/>
          <w:szCs w:val="20"/>
        </w:rPr>
        <w:tab/>
        <w:t>Paper: “Contemporary Art and the Persistence of Plastic”</w:t>
      </w:r>
    </w:p>
    <w:p w14:paraId="4E1E0F17" w14:textId="77777777" w:rsidR="00C11412" w:rsidRPr="00C11412" w:rsidRDefault="00C11412" w:rsidP="00C11412">
      <w:pPr>
        <w:ind w:firstLine="360"/>
        <w:rPr>
          <w:rFonts w:eastAsia="Times"/>
          <w:szCs w:val="20"/>
        </w:rPr>
      </w:pPr>
      <w:r w:rsidRPr="00C11412">
        <w:rPr>
          <w:rFonts w:eastAsia="Times"/>
          <w:szCs w:val="20"/>
        </w:rPr>
        <w:tab/>
      </w:r>
      <w:r w:rsidRPr="00C11412">
        <w:rPr>
          <w:rFonts w:eastAsia="Times"/>
          <w:szCs w:val="20"/>
        </w:rPr>
        <w:tab/>
        <w:t>Session: “Accumulation”</w:t>
      </w:r>
    </w:p>
    <w:p w14:paraId="7235C57C" w14:textId="77777777" w:rsidR="00C11412" w:rsidRPr="00C11412" w:rsidRDefault="00C11412" w:rsidP="00C11412">
      <w:pPr>
        <w:rPr>
          <w:rFonts w:eastAsia="Times"/>
          <w:b/>
          <w:szCs w:val="20"/>
        </w:rPr>
      </w:pPr>
    </w:p>
    <w:p w14:paraId="13E627FA" w14:textId="77777777" w:rsidR="00C11412" w:rsidRPr="00C11412" w:rsidRDefault="00C11412" w:rsidP="00C11412">
      <w:pPr>
        <w:tabs>
          <w:tab w:val="left" w:pos="270"/>
          <w:tab w:val="left" w:pos="360"/>
        </w:tabs>
        <w:rPr>
          <w:rFonts w:eastAsia="Times"/>
          <w:szCs w:val="20"/>
        </w:rPr>
      </w:pPr>
      <w:r w:rsidRPr="00C11412">
        <w:rPr>
          <w:rFonts w:eastAsia="Times"/>
          <w:b/>
          <w:szCs w:val="20"/>
        </w:rPr>
        <w:tab/>
      </w:r>
      <w:r w:rsidRPr="00C11412">
        <w:rPr>
          <w:rFonts w:eastAsia="Times"/>
          <w:b/>
          <w:szCs w:val="20"/>
        </w:rPr>
        <w:tab/>
      </w:r>
      <w:r w:rsidRPr="00C11412">
        <w:rPr>
          <w:rFonts w:eastAsia="Times"/>
          <w:szCs w:val="20"/>
        </w:rPr>
        <w:t>2011</w:t>
      </w:r>
      <w:r w:rsidRPr="00C11412">
        <w:rPr>
          <w:rFonts w:eastAsia="Times"/>
          <w:szCs w:val="20"/>
        </w:rPr>
        <w:tab/>
      </w:r>
      <w:r w:rsidRPr="00C11412">
        <w:rPr>
          <w:rFonts w:eastAsia="Times"/>
          <w:i/>
          <w:szCs w:val="20"/>
        </w:rPr>
        <w:t>Where Have All the Wild Things Gone? Ecocriticism and Comparative Literature</w:t>
      </w:r>
      <w:r w:rsidRPr="00C11412">
        <w:rPr>
          <w:rFonts w:eastAsia="Times"/>
          <w:szCs w:val="20"/>
        </w:rPr>
        <w:t xml:space="preserve">, </w:t>
      </w:r>
      <w:r w:rsidRPr="00C11412">
        <w:rPr>
          <w:rFonts w:eastAsia="Times"/>
          <w:szCs w:val="20"/>
        </w:rPr>
        <w:tab/>
      </w:r>
      <w:r w:rsidRPr="00C11412">
        <w:rPr>
          <w:rFonts w:eastAsia="Times"/>
          <w:szCs w:val="20"/>
        </w:rPr>
        <w:tab/>
      </w:r>
      <w:r w:rsidRPr="00C11412">
        <w:rPr>
          <w:rFonts w:eastAsia="Times"/>
          <w:szCs w:val="20"/>
        </w:rPr>
        <w:tab/>
      </w:r>
      <w:r w:rsidRPr="00C11412">
        <w:rPr>
          <w:rFonts w:eastAsia="Times"/>
          <w:szCs w:val="20"/>
        </w:rPr>
        <w:tab/>
        <w:t xml:space="preserve">Annual Comparative Literature Symposium Texas Tech University, Lubbock, TX </w:t>
      </w:r>
    </w:p>
    <w:p w14:paraId="7F985418" w14:textId="77777777" w:rsidR="00C11412" w:rsidRPr="00C11412" w:rsidRDefault="00C11412" w:rsidP="00C11412">
      <w:pPr>
        <w:tabs>
          <w:tab w:val="left" w:pos="270"/>
          <w:tab w:val="left" w:pos="360"/>
        </w:tabs>
        <w:rPr>
          <w:rFonts w:eastAsia="Times"/>
          <w:szCs w:val="20"/>
        </w:rPr>
      </w:pPr>
      <w:r w:rsidRPr="00C11412">
        <w:rPr>
          <w:rFonts w:eastAsia="Times"/>
          <w:szCs w:val="20"/>
        </w:rPr>
        <w:tab/>
      </w:r>
      <w:r w:rsidRPr="00C11412">
        <w:rPr>
          <w:rFonts w:eastAsia="Times"/>
          <w:szCs w:val="20"/>
        </w:rPr>
        <w:tab/>
      </w:r>
      <w:r w:rsidRPr="00C11412">
        <w:rPr>
          <w:rFonts w:eastAsia="Times"/>
          <w:szCs w:val="20"/>
        </w:rPr>
        <w:tab/>
      </w:r>
      <w:r w:rsidRPr="00C11412">
        <w:rPr>
          <w:rFonts w:eastAsia="Times"/>
          <w:szCs w:val="20"/>
        </w:rPr>
        <w:tab/>
        <w:t>Paper: “Plasticity as Eco-Criticism: Animal Interventions in Contemporary Art”</w:t>
      </w:r>
    </w:p>
    <w:p w14:paraId="11DF185B" w14:textId="77777777" w:rsidR="00C11412" w:rsidRPr="00C11412" w:rsidRDefault="00C11412" w:rsidP="00C11412">
      <w:pPr>
        <w:rPr>
          <w:rFonts w:eastAsia="Times"/>
          <w:b/>
          <w:szCs w:val="20"/>
        </w:rPr>
      </w:pPr>
    </w:p>
    <w:p w14:paraId="36B60372" w14:textId="77777777" w:rsidR="00C11412" w:rsidRPr="00C11412" w:rsidRDefault="00C11412" w:rsidP="00C11412">
      <w:pPr>
        <w:ind w:firstLine="270"/>
        <w:rPr>
          <w:rFonts w:eastAsia="Times"/>
          <w:szCs w:val="20"/>
        </w:rPr>
      </w:pPr>
      <w:r w:rsidRPr="00C11412">
        <w:rPr>
          <w:rFonts w:eastAsia="Times"/>
          <w:szCs w:val="20"/>
        </w:rPr>
        <w:t xml:space="preserve"> 2010</w:t>
      </w:r>
      <w:r w:rsidRPr="00C11412">
        <w:rPr>
          <w:rFonts w:eastAsia="Times"/>
          <w:szCs w:val="20"/>
        </w:rPr>
        <w:tab/>
        <w:t>Association of Art Historians (AAH), Glasgow, UK</w:t>
      </w:r>
    </w:p>
    <w:p w14:paraId="7FAF0294" w14:textId="77777777" w:rsidR="00C11412" w:rsidRPr="00C11412" w:rsidRDefault="00C11412" w:rsidP="00C11412">
      <w:pPr>
        <w:ind w:firstLine="270"/>
        <w:rPr>
          <w:rFonts w:eastAsia="Times"/>
          <w:szCs w:val="20"/>
        </w:rPr>
      </w:pPr>
      <w:r w:rsidRPr="00C11412">
        <w:rPr>
          <w:rFonts w:eastAsia="Times"/>
          <w:szCs w:val="20"/>
        </w:rPr>
        <w:tab/>
      </w:r>
      <w:r w:rsidRPr="00C11412">
        <w:rPr>
          <w:rFonts w:eastAsia="Times"/>
          <w:szCs w:val="20"/>
        </w:rPr>
        <w:tab/>
        <w:t>Session Co-chair with Aron Vinegar: “Heidegger and the Work of Art History”</w:t>
      </w:r>
    </w:p>
    <w:p w14:paraId="7802E39E" w14:textId="77777777" w:rsidR="00C11412" w:rsidRPr="00C11412" w:rsidRDefault="00C11412" w:rsidP="00C11412">
      <w:pPr>
        <w:ind w:firstLine="270"/>
        <w:rPr>
          <w:rFonts w:eastAsia="Times"/>
          <w:szCs w:val="20"/>
        </w:rPr>
      </w:pPr>
    </w:p>
    <w:p w14:paraId="21E32E58" w14:textId="77777777" w:rsidR="00C11412" w:rsidRPr="00C11412" w:rsidRDefault="00C11412" w:rsidP="00C11412">
      <w:pPr>
        <w:ind w:left="720" w:firstLine="720"/>
        <w:rPr>
          <w:rFonts w:eastAsia="Times"/>
          <w:szCs w:val="20"/>
        </w:rPr>
      </w:pPr>
      <w:r w:rsidRPr="00C11412">
        <w:rPr>
          <w:rFonts w:eastAsia="Times"/>
          <w:szCs w:val="20"/>
        </w:rPr>
        <w:t>College Art Association (CAA), Chicago, IL</w:t>
      </w:r>
    </w:p>
    <w:p w14:paraId="2375A8E2" w14:textId="77777777" w:rsidR="00C11412" w:rsidRPr="00C11412" w:rsidRDefault="00C11412" w:rsidP="00C11412">
      <w:pPr>
        <w:ind w:firstLine="270"/>
        <w:rPr>
          <w:rFonts w:eastAsia="Times"/>
          <w:szCs w:val="20"/>
        </w:rPr>
      </w:pPr>
      <w:r w:rsidRPr="00C11412">
        <w:rPr>
          <w:rFonts w:eastAsia="Times"/>
          <w:szCs w:val="20"/>
        </w:rPr>
        <w:tab/>
      </w:r>
      <w:r w:rsidRPr="00C11412">
        <w:rPr>
          <w:rFonts w:eastAsia="Times"/>
          <w:szCs w:val="20"/>
        </w:rPr>
        <w:tab/>
        <w:t>Paper: “Post-Conceptual Art and the Affordance of Obsolete Things”</w:t>
      </w:r>
    </w:p>
    <w:p w14:paraId="73DCA171" w14:textId="77777777" w:rsidR="00C11412" w:rsidRPr="00C11412" w:rsidRDefault="00C11412" w:rsidP="00C11412">
      <w:pPr>
        <w:ind w:firstLine="270"/>
        <w:rPr>
          <w:rFonts w:eastAsia="Times"/>
          <w:szCs w:val="20"/>
        </w:rPr>
      </w:pPr>
      <w:r w:rsidRPr="00C11412">
        <w:rPr>
          <w:rFonts w:eastAsia="Times"/>
          <w:szCs w:val="20"/>
        </w:rPr>
        <w:tab/>
      </w:r>
      <w:r w:rsidRPr="00C11412">
        <w:rPr>
          <w:rFonts w:eastAsia="Times"/>
          <w:szCs w:val="20"/>
        </w:rPr>
        <w:tab/>
        <w:t>Session: “Theorizing Things”</w:t>
      </w:r>
    </w:p>
    <w:p w14:paraId="722A66DB" w14:textId="77777777" w:rsidR="00C11412" w:rsidRPr="00C11412" w:rsidRDefault="00C11412" w:rsidP="00C11412">
      <w:pPr>
        <w:ind w:firstLine="270"/>
        <w:rPr>
          <w:rFonts w:eastAsia="Times"/>
          <w:szCs w:val="20"/>
        </w:rPr>
      </w:pPr>
    </w:p>
    <w:p w14:paraId="5FB8D4AB" w14:textId="77777777" w:rsidR="00C11412" w:rsidRPr="00C11412" w:rsidRDefault="00C11412" w:rsidP="00C11412">
      <w:pPr>
        <w:ind w:firstLine="270"/>
        <w:rPr>
          <w:rFonts w:eastAsia="Times"/>
          <w:szCs w:val="20"/>
        </w:rPr>
      </w:pPr>
      <w:r w:rsidRPr="00C11412">
        <w:rPr>
          <w:rFonts w:eastAsia="Times"/>
          <w:szCs w:val="20"/>
        </w:rPr>
        <w:t>2009</w:t>
      </w:r>
      <w:r w:rsidRPr="00C11412">
        <w:rPr>
          <w:rFonts w:eastAsia="Times"/>
          <w:szCs w:val="20"/>
        </w:rPr>
        <w:tab/>
        <w:t>Universities Art Association of Canada (UAAC) Conference, Edmonton, AB</w:t>
      </w:r>
    </w:p>
    <w:p w14:paraId="50C3A0BA" w14:textId="77777777" w:rsidR="00C11412" w:rsidRPr="00C11412" w:rsidRDefault="00C11412" w:rsidP="00C11412">
      <w:pPr>
        <w:ind w:firstLine="270"/>
        <w:rPr>
          <w:rFonts w:eastAsia="Times"/>
          <w:szCs w:val="20"/>
        </w:rPr>
      </w:pPr>
      <w:r w:rsidRPr="00C11412">
        <w:rPr>
          <w:rFonts w:eastAsia="Times"/>
          <w:szCs w:val="20"/>
        </w:rPr>
        <w:tab/>
      </w:r>
      <w:r w:rsidRPr="00C11412">
        <w:rPr>
          <w:rFonts w:eastAsia="Times"/>
          <w:szCs w:val="20"/>
        </w:rPr>
        <w:tab/>
        <w:t>Panel Chair: Open Session</w:t>
      </w:r>
    </w:p>
    <w:p w14:paraId="7BF9DC07" w14:textId="77777777" w:rsidR="00C11412" w:rsidRPr="00C11412" w:rsidRDefault="00C11412" w:rsidP="00C11412">
      <w:pPr>
        <w:rPr>
          <w:rFonts w:eastAsia="Times"/>
          <w:b/>
          <w:szCs w:val="20"/>
        </w:rPr>
      </w:pPr>
    </w:p>
    <w:p w14:paraId="3B7AFE4A" w14:textId="77777777" w:rsidR="00C11412" w:rsidRPr="00C11412" w:rsidRDefault="00C11412" w:rsidP="00C11412">
      <w:pPr>
        <w:ind w:left="1440" w:hanging="1140"/>
        <w:rPr>
          <w:rFonts w:eastAsia="Times"/>
          <w:szCs w:val="20"/>
        </w:rPr>
      </w:pPr>
      <w:r w:rsidRPr="00C11412">
        <w:rPr>
          <w:rFonts w:eastAsia="Times"/>
          <w:szCs w:val="20"/>
        </w:rPr>
        <w:t>2008</w:t>
      </w:r>
      <w:r w:rsidRPr="00C11412">
        <w:rPr>
          <w:rFonts w:eastAsia="Times"/>
          <w:szCs w:val="20"/>
        </w:rPr>
        <w:tab/>
        <w:t>College Art Association (CAA), Dallas, TX</w:t>
      </w:r>
    </w:p>
    <w:p w14:paraId="787A3F8F" w14:textId="77777777" w:rsidR="00C11412" w:rsidRPr="00C11412" w:rsidRDefault="00C11412" w:rsidP="00C11412">
      <w:pPr>
        <w:ind w:left="1440" w:hanging="1140"/>
        <w:rPr>
          <w:rFonts w:eastAsia="Times"/>
          <w:szCs w:val="20"/>
        </w:rPr>
      </w:pPr>
      <w:r w:rsidRPr="00C11412">
        <w:rPr>
          <w:rFonts w:eastAsia="Times"/>
          <w:szCs w:val="20"/>
        </w:rPr>
        <w:tab/>
        <w:t xml:space="preserve">Paper: “Offering the Body, Retracting Touch: The Ethics of Ana Mendieta’s </w:t>
      </w:r>
      <w:r w:rsidRPr="00C11412">
        <w:rPr>
          <w:rFonts w:eastAsia="Times"/>
          <w:i/>
          <w:szCs w:val="20"/>
        </w:rPr>
        <w:t>Silueta Series</w:t>
      </w:r>
      <w:r w:rsidRPr="00C11412">
        <w:rPr>
          <w:rFonts w:eastAsia="Times"/>
          <w:szCs w:val="20"/>
        </w:rPr>
        <w:t>”</w:t>
      </w:r>
    </w:p>
    <w:p w14:paraId="04E5599F" w14:textId="77777777" w:rsidR="00C11412" w:rsidRPr="00C11412" w:rsidRDefault="00C11412" w:rsidP="00C11412">
      <w:pPr>
        <w:ind w:left="1440" w:hanging="1140"/>
        <w:rPr>
          <w:rFonts w:eastAsia="Times"/>
          <w:szCs w:val="20"/>
        </w:rPr>
      </w:pPr>
      <w:r w:rsidRPr="00C11412">
        <w:rPr>
          <w:rFonts w:eastAsia="Times"/>
          <w:szCs w:val="20"/>
        </w:rPr>
        <w:tab/>
        <w:t>Session: “Resisting Closure: Phenomenology as a Critical Practice in Art, Architecture, and Art Writing”</w:t>
      </w:r>
    </w:p>
    <w:p w14:paraId="6DABE839" w14:textId="77777777" w:rsidR="00C11412" w:rsidRPr="00C11412" w:rsidRDefault="00C11412" w:rsidP="00C11412">
      <w:pPr>
        <w:ind w:left="1440" w:hanging="1140"/>
        <w:rPr>
          <w:rFonts w:eastAsia="Times"/>
          <w:szCs w:val="20"/>
        </w:rPr>
      </w:pPr>
    </w:p>
    <w:p w14:paraId="76F8CD23" w14:textId="77777777" w:rsidR="00C11412" w:rsidRPr="00C11412" w:rsidRDefault="00C11412" w:rsidP="00C11412">
      <w:pPr>
        <w:ind w:firstLine="300"/>
        <w:rPr>
          <w:rFonts w:eastAsia="Times"/>
          <w:szCs w:val="20"/>
        </w:rPr>
      </w:pPr>
      <w:r w:rsidRPr="00C11412">
        <w:rPr>
          <w:rFonts w:eastAsia="Times"/>
          <w:szCs w:val="20"/>
        </w:rPr>
        <w:t>2006</w:t>
      </w:r>
      <w:r w:rsidRPr="00C11412">
        <w:rPr>
          <w:rFonts w:eastAsia="Times"/>
          <w:szCs w:val="20"/>
        </w:rPr>
        <w:tab/>
        <w:t>Universities Art Association of Canada (UAAC) Conference, Halifax, NS</w:t>
      </w:r>
    </w:p>
    <w:p w14:paraId="41E2B06D" w14:textId="77777777" w:rsidR="00C11412" w:rsidRPr="00C11412" w:rsidRDefault="00C11412" w:rsidP="00C11412">
      <w:pPr>
        <w:ind w:left="1440" w:hanging="1140"/>
        <w:rPr>
          <w:rFonts w:eastAsia="Times"/>
          <w:szCs w:val="20"/>
        </w:rPr>
      </w:pPr>
      <w:r w:rsidRPr="00C11412">
        <w:rPr>
          <w:rFonts w:eastAsia="Times"/>
          <w:szCs w:val="20"/>
        </w:rPr>
        <w:tab/>
        <w:t xml:space="preserve">Paper: “The Abundant Realism of Allegorical Art: Damien Hirst’s </w:t>
      </w:r>
      <w:r w:rsidRPr="00C11412">
        <w:rPr>
          <w:rFonts w:eastAsia="Times"/>
          <w:i/>
          <w:szCs w:val="20"/>
        </w:rPr>
        <w:t>The Physical Impossibility of Death in the Mind of Someone Living</w:t>
      </w:r>
      <w:r w:rsidRPr="00C11412">
        <w:rPr>
          <w:rFonts w:eastAsia="Times"/>
          <w:szCs w:val="20"/>
        </w:rPr>
        <w:t>”</w:t>
      </w:r>
    </w:p>
    <w:p w14:paraId="3097110D" w14:textId="77777777" w:rsidR="00C11412" w:rsidRPr="00C11412" w:rsidRDefault="00C11412" w:rsidP="00C11412">
      <w:pPr>
        <w:rPr>
          <w:rFonts w:eastAsia="Times"/>
          <w:szCs w:val="20"/>
        </w:rPr>
      </w:pPr>
    </w:p>
    <w:p w14:paraId="2E75F631" w14:textId="77777777" w:rsidR="00C11412" w:rsidRPr="00C11412" w:rsidRDefault="00C11412" w:rsidP="00C11412">
      <w:pPr>
        <w:ind w:left="1440" w:right="-180"/>
        <w:rPr>
          <w:rFonts w:eastAsia="Times"/>
          <w:szCs w:val="20"/>
        </w:rPr>
      </w:pPr>
      <w:r w:rsidRPr="00C11412">
        <w:rPr>
          <w:rFonts w:eastAsia="Times"/>
          <w:szCs w:val="20"/>
        </w:rPr>
        <w:t>Neuvième Forum du CRI (Centre de recherche sur l’intermédialité), Montreal, QC</w:t>
      </w:r>
    </w:p>
    <w:p w14:paraId="7E7280CD" w14:textId="77777777" w:rsidR="00C11412" w:rsidRPr="00C11412" w:rsidRDefault="00C11412" w:rsidP="00C11412">
      <w:pPr>
        <w:ind w:firstLine="240"/>
        <w:rPr>
          <w:rFonts w:eastAsia="Times"/>
          <w:szCs w:val="20"/>
        </w:rPr>
      </w:pPr>
      <w:r w:rsidRPr="00C11412">
        <w:rPr>
          <w:rFonts w:eastAsia="Times"/>
          <w:szCs w:val="20"/>
        </w:rPr>
        <w:tab/>
      </w:r>
      <w:r w:rsidRPr="00C11412">
        <w:rPr>
          <w:rFonts w:eastAsia="Times"/>
          <w:szCs w:val="20"/>
        </w:rPr>
        <w:tab/>
        <w:t>Paper: “Contemporary Art – Facing the Earth as Alterity”</w:t>
      </w:r>
    </w:p>
    <w:p w14:paraId="09C431DC" w14:textId="77777777" w:rsidR="00C11412" w:rsidRPr="00C11412" w:rsidRDefault="00C11412" w:rsidP="00C11412">
      <w:pPr>
        <w:keepNext/>
        <w:widowControl w:val="0"/>
        <w:overflowPunct w:val="0"/>
        <w:autoSpaceDE w:val="0"/>
        <w:autoSpaceDN w:val="0"/>
        <w:adjustRightInd w:val="0"/>
        <w:ind w:left="1440"/>
        <w:outlineLvl w:val="4"/>
        <w:rPr>
          <w:rFonts w:eastAsia="Times New Roman"/>
          <w:kern w:val="28"/>
          <w:szCs w:val="20"/>
        </w:rPr>
      </w:pPr>
    </w:p>
    <w:p w14:paraId="46B9824A" w14:textId="77777777" w:rsidR="00C11412" w:rsidRPr="00C11412" w:rsidRDefault="00C11412" w:rsidP="00C11412">
      <w:pPr>
        <w:keepNext/>
        <w:widowControl w:val="0"/>
        <w:overflowPunct w:val="0"/>
        <w:autoSpaceDE w:val="0"/>
        <w:autoSpaceDN w:val="0"/>
        <w:adjustRightInd w:val="0"/>
        <w:ind w:left="240"/>
        <w:outlineLvl w:val="4"/>
        <w:rPr>
          <w:rFonts w:eastAsia="Times New Roman"/>
          <w:kern w:val="28"/>
          <w:szCs w:val="20"/>
        </w:rPr>
      </w:pPr>
      <w:r w:rsidRPr="00C11412">
        <w:rPr>
          <w:rFonts w:eastAsia="Times New Roman"/>
          <w:kern w:val="28"/>
          <w:szCs w:val="20"/>
        </w:rPr>
        <w:t>2005</w:t>
      </w:r>
      <w:r w:rsidRPr="00C11412">
        <w:rPr>
          <w:rFonts w:eastAsia="Times New Roman"/>
          <w:kern w:val="28"/>
          <w:szCs w:val="20"/>
        </w:rPr>
        <w:tab/>
        <w:t>Universities Art Association of Canada (UAAC) Conference, Victoria, BC</w:t>
      </w:r>
    </w:p>
    <w:p w14:paraId="55C821A8" w14:textId="77777777" w:rsidR="00C11412" w:rsidRPr="00C11412" w:rsidRDefault="00C11412" w:rsidP="00C11412">
      <w:pPr>
        <w:ind w:left="1440"/>
        <w:rPr>
          <w:rFonts w:eastAsia="Times"/>
          <w:szCs w:val="20"/>
        </w:rPr>
      </w:pPr>
      <w:r w:rsidRPr="00C11412">
        <w:rPr>
          <w:rFonts w:eastAsia="Times"/>
          <w:szCs w:val="20"/>
        </w:rPr>
        <w:t>Paper: “Earth Art and Nature as Excess”</w:t>
      </w:r>
    </w:p>
    <w:p w14:paraId="79BFFC86" w14:textId="77777777" w:rsidR="00C11412" w:rsidRPr="00C11412" w:rsidRDefault="00C11412" w:rsidP="00C11412">
      <w:pPr>
        <w:ind w:left="1440"/>
        <w:rPr>
          <w:rFonts w:eastAsia="Times"/>
          <w:szCs w:val="20"/>
        </w:rPr>
      </w:pPr>
    </w:p>
    <w:p w14:paraId="5547A05B" w14:textId="77777777" w:rsidR="00C11412" w:rsidRPr="00C11412" w:rsidRDefault="00C11412" w:rsidP="00C11412">
      <w:pPr>
        <w:ind w:left="1440"/>
        <w:rPr>
          <w:rFonts w:eastAsia="Times"/>
          <w:szCs w:val="20"/>
        </w:rPr>
      </w:pPr>
      <w:r w:rsidRPr="00C11412">
        <w:rPr>
          <w:rFonts w:eastAsia="Times"/>
          <w:i/>
          <w:szCs w:val="20"/>
        </w:rPr>
        <w:t>Conception/Reception,</w:t>
      </w:r>
      <w:r w:rsidRPr="00C11412">
        <w:rPr>
          <w:rFonts w:eastAsia="Times"/>
          <w:szCs w:val="20"/>
        </w:rPr>
        <w:t xml:space="preserve"> The Association of Art Historians (AAH) Conference, Bristol, UK</w:t>
      </w:r>
    </w:p>
    <w:p w14:paraId="37DFB0AE" w14:textId="77777777" w:rsidR="00C11412" w:rsidRPr="00C11412" w:rsidRDefault="00C11412" w:rsidP="00C11412">
      <w:pPr>
        <w:ind w:left="1418" w:firstLine="22"/>
        <w:rPr>
          <w:rFonts w:eastAsia="Times"/>
          <w:szCs w:val="20"/>
        </w:rPr>
      </w:pPr>
      <w:r w:rsidRPr="00C11412">
        <w:rPr>
          <w:rFonts w:eastAsia="Times"/>
          <w:szCs w:val="20"/>
        </w:rPr>
        <w:t xml:space="preserve">Paper: “Seeing, Dwelling and Letting-Be - Ethical Distance in Contemporary </w:t>
      </w:r>
    </w:p>
    <w:p w14:paraId="1B89D316" w14:textId="77777777" w:rsidR="00C11412" w:rsidRPr="00C11412" w:rsidRDefault="00C11412" w:rsidP="00C11412">
      <w:pPr>
        <w:ind w:left="1418" w:firstLine="22"/>
        <w:rPr>
          <w:rFonts w:eastAsia="Times"/>
          <w:szCs w:val="20"/>
        </w:rPr>
      </w:pPr>
      <w:r w:rsidRPr="00C11412">
        <w:rPr>
          <w:rFonts w:eastAsia="Times"/>
          <w:szCs w:val="20"/>
        </w:rPr>
        <w:t>Earth Art”</w:t>
      </w:r>
    </w:p>
    <w:p w14:paraId="1173BE99" w14:textId="77777777" w:rsidR="00C11412" w:rsidRPr="00C11412" w:rsidRDefault="00C11412" w:rsidP="00C11412">
      <w:pPr>
        <w:ind w:left="1418" w:firstLine="22"/>
        <w:rPr>
          <w:rFonts w:eastAsia="Times"/>
          <w:szCs w:val="20"/>
        </w:rPr>
      </w:pPr>
    </w:p>
    <w:p w14:paraId="2063B1A0" w14:textId="77777777" w:rsidR="00C11412" w:rsidRPr="00C11412" w:rsidRDefault="00C11412" w:rsidP="00C11412">
      <w:pPr>
        <w:ind w:left="1418" w:hanging="1134"/>
        <w:rPr>
          <w:rFonts w:eastAsia="Times"/>
          <w:szCs w:val="20"/>
        </w:rPr>
      </w:pPr>
      <w:r w:rsidRPr="00C11412">
        <w:rPr>
          <w:rFonts w:eastAsia="Times"/>
          <w:szCs w:val="20"/>
        </w:rPr>
        <w:t xml:space="preserve">2004  </w:t>
      </w:r>
      <w:r w:rsidRPr="00C11412">
        <w:rPr>
          <w:rFonts w:eastAsia="Times"/>
          <w:szCs w:val="20"/>
        </w:rPr>
        <w:tab/>
      </w:r>
      <w:r w:rsidRPr="00C11412">
        <w:rPr>
          <w:rFonts w:eastAsia="Times"/>
          <w:i/>
          <w:szCs w:val="20"/>
        </w:rPr>
        <w:t>The Architecture of Philosophy and the Philosophy of Architecture</w:t>
      </w:r>
      <w:r w:rsidRPr="00C11412">
        <w:rPr>
          <w:rFonts w:eastAsia="Times"/>
          <w:szCs w:val="20"/>
        </w:rPr>
        <w:t>, Congress CATH (Cultural Analysis, Theory and History), Bradford, UK</w:t>
      </w:r>
    </w:p>
    <w:p w14:paraId="2BA209E3" w14:textId="77777777" w:rsidR="00C11412" w:rsidRPr="00C11412" w:rsidRDefault="00C11412" w:rsidP="00C11412">
      <w:pPr>
        <w:ind w:left="1418" w:firstLine="22"/>
        <w:rPr>
          <w:rFonts w:eastAsia="Times"/>
          <w:szCs w:val="20"/>
        </w:rPr>
      </w:pPr>
      <w:r w:rsidRPr="00C11412">
        <w:rPr>
          <w:rFonts w:eastAsia="Times"/>
          <w:szCs w:val="20"/>
        </w:rPr>
        <w:t>Paper: “The Dream Lake Garden of Montreal: Pictorialism and Bodily Engagement”</w:t>
      </w:r>
    </w:p>
    <w:p w14:paraId="02621D3D" w14:textId="77777777" w:rsidR="00C11412" w:rsidRPr="00C11412" w:rsidRDefault="00C11412" w:rsidP="00C11412">
      <w:pPr>
        <w:ind w:left="1418" w:firstLine="22"/>
        <w:rPr>
          <w:rFonts w:eastAsia="Times"/>
          <w:szCs w:val="20"/>
        </w:rPr>
      </w:pPr>
    </w:p>
    <w:p w14:paraId="0908637D" w14:textId="77777777" w:rsidR="00C11412" w:rsidRPr="00C11412" w:rsidRDefault="00C11412" w:rsidP="00C11412">
      <w:pPr>
        <w:ind w:left="698" w:firstLine="720"/>
        <w:rPr>
          <w:rFonts w:eastAsia="Times"/>
          <w:szCs w:val="20"/>
        </w:rPr>
      </w:pPr>
      <w:r w:rsidRPr="00C11412">
        <w:rPr>
          <w:rFonts w:eastAsia="Times"/>
          <w:i/>
          <w:szCs w:val="20"/>
        </w:rPr>
        <w:t>Metropolis</w:t>
      </w:r>
      <w:r w:rsidRPr="00C11412">
        <w:rPr>
          <w:rFonts w:eastAsia="Times"/>
          <w:szCs w:val="20"/>
        </w:rPr>
        <w:t>, The Space Between Conference, Columbus, OH</w:t>
      </w:r>
    </w:p>
    <w:p w14:paraId="21DD59FA" w14:textId="77777777" w:rsidR="00C11412" w:rsidRPr="00C11412" w:rsidRDefault="00C11412" w:rsidP="00C11412">
      <w:pPr>
        <w:ind w:left="1418"/>
        <w:rPr>
          <w:rFonts w:eastAsia="Times"/>
          <w:szCs w:val="20"/>
        </w:rPr>
      </w:pPr>
      <w:r w:rsidRPr="00C11412">
        <w:rPr>
          <w:rFonts w:eastAsia="Times"/>
          <w:szCs w:val="20"/>
        </w:rPr>
        <w:t xml:space="preserve"> Paper: “Umberto Boccioni’s </w:t>
      </w:r>
      <w:r w:rsidRPr="00C11412">
        <w:rPr>
          <w:rFonts w:eastAsia="Times"/>
          <w:i/>
          <w:szCs w:val="20"/>
        </w:rPr>
        <w:t>The Laugh</w:t>
      </w:r>
      <w:r w:rsidRPr="00C11412">
        <w:rPr>
          <w:rFonts w:eastAsia="Times"/>
          <w:szCs w:val="20"/>
        </w:rPr>
        <w:t>:  Between Blind Nature and Social Order”</w:t>
      </w:r>
    </w:p>
    <w:p w14:paraId="43D192B1" w14:textId="77777777" w:rsidR="00C11412" w:rsidRPr="00C11412" w:rsidRDefault="00C11412" w:rsidP="00C11412">
      <w:pPr>
        <w:rPr>
          <w:rFonts w:eastAsia="Times"/>
          <w:szCs w:val="20"/>
        </w:rPr>
      </w:pPr>
    </w:p>
    <w:p w14:paraId="59F57ACF" w14:textId="77777777" w:rsidR="00C11412" w:rsidRPr="00C11412" w:rsidRDefault="00C11412" w:rsidP="00C11412">
      <w:pPr>
        <w:ind w:left="698" w:firstLine="742"/>
        <w:rPr>
          <w:rFonts w:eastAsia="Times"/>
          <w:szCs w:val="20"/>
        </w:rPr>
      </w:pPr>
      <w:r w:rsidRPr="00C11412">
        <w:rPr>
          <w:rFonts w:eastAsia="Times"/>
          <w:szCs w:val="20"/>
        </w:rPr>
        <w:t>Print Culture and the City Conference, Montreal, QC</w:t>
      </w:r>
    </w:p>
    <w:p w14:paraId="39754BF0" w14:textId="77777777" w:rsidR="00C11412" w:rsidRPr="00C11412" w:rsidRDefault="00C11412" w:rsidP="00C11412">
      <w:pPr>
        <w:rPr>
          <w:rFonts w:eastAsia="Times"/>
          <w:szCs w:val="20"/>
        </w:rPr>
      </w:pPr>
      <w:r w:rsidRPr="00C11412">
        <w:rPr>
          <w:rFonts w:eastAsia="Times"/>
          <w:szCs w:val="20"/>
        </w:rPr>
        <w:tab/>
      </w:r>
      <w:r w:rsidRPr="00C11412">
        <w:rPr>
          <w:rFonts w:eastAsia="Times"/>
          <w:szCs w:val="20"/>
        </w:rPr>
        <w:tab/>
        <w:t>Paper: “Stillness and Flight: Empty Exchange in George Grosz</w:t>
      </w:r>
      <w:r w:rsidRPr="00C11412">
        <w:rPr>
          <w:rFonts w:eastAsia="Times"/>
          <w:szCs w:val="20"/>
          <w:lang w:val="en-CA"/>
        </w:rPr>
        <w:t>’</w:t>
      </w:r>
      <w:r w:rsidRPr="00C11412">
        <w:rPr>
          <w:rFonts w:eastAsia="Times"/>
          <w:szCs w:val="20"/>
        </w:rPr>
        <w:t xml:space="preserve">s Prints”  </w:t>
      </w:r>
    </w:p>
    <w:p w14:paraId="63EF0FE0" w14:textId="77777777" w:rsidR="00C11412" w:rsidRPr="00C11412" w:rsidRDefault="00C11412" w:rsidP="00C11412">
      <w:pPr>
        <w:rPr>
          <w:rFonts w:eastAsia="Times"/>
          <w:szCs w:val="20"/>
        </w:rPr>
      </w:pPr>
    </w:p>
    <w:p w14:paraId="6540EE79" w14:textId="77777777" w:rsidR="00C11412" w:rsidRPr="00C11412" w:rsidRDefault="00C11412" w:rsidP="00C11412">
      <w:pPr>
        <w:ind w:left="1418" w:hanging="1418"/>
        <w:rPr>
          <w:rFonts w:eastAsia="Times"/>
          <w:szCs w:val="20"/>
        </w:rPr>
      </w:pPr>
      <w:r w:rsidRPr="00C11412">
        <w:rPr>
          <w:rFonts w:eastAsia="Times"/>
          <w:szCs w:val="20"/>
        </w:rPr>
        <w:tab/>
      </w:r>
      <w:r w:rsidRPr="00C11412">
        <w:rPr>
          <w:rFonts w:eastAsia="Times"/>
          <w:i/>
          <w:szCs w:val="20"/>
        </w:rPr>
        <w:t>Culturepoles: City Spaces, Urban Politics &amp; Metropolitan Theory</w:t>
      </w:r>
      <w:r w:rsidRPr="00C11412">
        <w:rPr>
          <w:rFonts w:eastAsia="Times"/>
          <w:szCs w:val="20"/>
        </w:rPr>
        <w:t>, The 2nd Annual Canadian Association of Cultural Studies Conference, Hamilton, ON</w:t>
      </w:r>
    </w:p>
    <w:p w14:paraId="07097998" w14:textId="77777777" w:rsidR="00C11412" w:rsidRPr="00C11412" w:rsidRDefault="00C11412" w:rsidP="00C11412">
      <w:pPr>
        <w:rPr>
          <w:rFonts w:eastAsia="Times"/>
          <w:szCs w:val="20"/>
        </w:rPr>
      </w:pPr>
      <w:r w:rsidRPr="00C11412">
        <w:rPr>
          <w:rFonts w:eastAsia="Times"/>
          <w:szCs w:val="20"/>
        </w:rPr>
        <w:tab/>
      </w:r>
      <w:r w:rsidRPr="00C11412">
        <w:rPr>
          <w:rFonts w:eastAsia="Times"/>
          <w:szCs w:val="20"/>
        </w:rPr>
        <w:tab/>
        <w:t>Paper:</w:t>
      </w:r>
      <w:r w:rsidRPr="00C11412">
        <w:rPr>
          <w:rFonts w:eastAsia="Times"/>
          <w:i/>
          <w:szCs w:val="20"/>
        </w:rPr>
        <w:t xml:space="preserve"> “</w:t>
      </w:r>
      <w:r w:rsidRPr="00C11412">
        <w:rPr>
          <w:rFonts w:eastAsia="Times"/>
          <w:szCs w:val="20"/>
        </w:rPr>
        <w:t>Laughter, the Mad Cacophony of the City”</w:t>
      </w:r>
    </w:p>
    <w:p w14:paraId="118A6356" w14:textId="77777777" w:rsidR="00C11412" w:rsidRPr="00C11412" w:rsidRDefault="00C11412" w:rsidP="00C11412">
      <w:pPr>
        <w:rPr>
          <w:rFonts w:eastAsia="Times"/>
          <w:szCs w:val="20"/>
        </w:rPr>
      </w:pPr>
    </w:p>
    <w:p w14:paraId="051186AE" w14:textId="77777777" w:rsidR="00C11412" w:rsidRPr="00C11412" w:rsidRDefault="00C11412" w:rsidP="00C11412">
      <w:pPr>
        <w:ind w:firstLine="360"/>
        <w:rPr>
          <w:rFonts w:eastAsia="Times"/>
          <w:szCs w:val="20"/>
        </w:rPr>
      </w:pPr>
      <w:r w:rsidRPr="00C11412">
        <w:rPr>
          <w:rFonts w:eastAsia="Times"/>
          <w:szCs w:val="20"/>
        </w:rPr>
        <w:t xml:space="preserve">2003  </w:t>
      </w:r>
      <w:r w:rsidRPr="00C11412">
        <w:rPr>
          <w:rFonts w:eastAsia="Times"/>
          <w:szCs w:val="20"/>
        </w:rPr>
        <w:tab/>
        <w:t>Universities Art Association of Canada (UAAC) Conference, Kingston, ON</w:t>
      </w:r>
    </w:p>
    <w:p w14:paraId="0C6869AD" w14:textId="77777777" w:rsidR="00C11412" w:rsidRPr="00C11412" w:rsidRDefault="00C11412" w:rsidP="00C11412">
      <w:pPr>
        <w:rPr>
          <w:rFonts w:eastAsia="Times"/>
          <w:szCs w:val="20"/>
        </w:rPr>
      </w:pPr>
      <w:r w:rsidRPr="00C11412">
        <w:rPr>
          <w:rFonts w:eastAsia="Times"/>
          <w:szCs w:val="20"/>
        </w:rPr>
        <w:tab/>
      </w:r>
      <w:r w:rsidRPr="00C11412">
        <w:rPr>
          <w:rFonts w:eastAsia="Times"/>
          <w:szCs w:val="20"/>
        </w:rPr>
        <w:tab/>
        <w:t>Panel Chair: “Cultural Memory: Exploration, Uses, Transmission”</w:t>
      </w:r>
    </w:p>
    <w:p w14:paraId="1CAAC89F" w14:textId="77777777" w:rsidR="00C11412" w:rsidRPr="00C11412" w:rsidRDefault="00C11412" w:rsidP="00C11412">
      <w:pPr>
        <w:rPr>
          <w:rFonts w:eastAsia="Times"/>
          <w:szCs w:val="20"/>
        </w:rPr>
      </w:pPr>
    </w:p>
    <w:p w14:paraId="5EDF4D22" w14:textId="77777777" w:rsidR="00C11412" w:rsidRPr="00C11412" w:rsidRDefault="00C11412" w:rsidP="00C11412">
      <w:pPr>
        <w:ind w:firstLine="360"/>
        <w:rPr>
          <w:rFonts w:eastAsia="Times"/>
          <w:szCs w:val="20"/>
        </w:rPr>
      </w:pPr>
      <w:r w:rsidRPr="00C11412">
        <w:rPr>
          <w:rFonts w:eastAsia="Times"/>
          <w:szCs w:val="20"/>
        </w:rPr>
        <w:t xml:space="preserve">2002  </w:t>
      </w:r>
      <w:r w:rsidRPr="00C11412">
        <w:rPr>
          <w:rFonts w:eastAsia="Times"/>
          <w:szCs w:val="20"/>
        </w:rPr>
        <w:tab/>
      </w:r>
      <w:r w:rsidRPr="00C11412">
        <w:rPr>
          <w:rFonts w:eastAsia="Times"/>
          <w:i/>
          <w:szCs w:val="20"/>
        </w:rPr>
        <w:t>The Material City Conference</w:t>
      </w:r>
      <w:r w:rsidRPr="00C11412">
        <w:rPr>
          <w:rFonts w:eastAsia="Times"/>
          <w:szCs w:val="20"/>
        </w:rPr>
        <w:t>, Waterloo, ON</w:t>
      </w:r>
    </w:p>
    <w:p w14:paraId="379EF53B" w14:textId="77777777" w:rsidR="00C11412" w:rsidRPr="00C11412" w:rsidRDefault="00C11412" w:rsidP="00C11412">
      <w:pPr>
        <w:rPr>
          <w:rFonts w:eastAsia="Times"/>
          <w:szCs w:val="20"/>
        </w:rPr>
      </w:pPr>
      <w:r w:rsidRPr="00C11412">
        <w:rPr>
          <w:rFonts w:eastAsia="Times"/>
          <w:szCs w:val="20"/>
        </w:rPr>
        <w:tab/>
      </w:r>
      <w:r w:rsidRPr="00C11412">
        <w:rPr>
          <w:rFonts w:eastAsia="Times"/>
          <w:szCs w:val="20"/>
        </w:rPr>
        <w:tab/>
        <w:t xml:space="preserve">Paper: “Seeing Double: Uncanny Effects in Display Cases” </w:t>
      </w:r>
    </w:p>
    <w:p w14:paraId="6832B724" w14:textId="77777777" w:rsidR="00C11412" w:rsidRPr="00C11412" w:rsidRDefault="00C11412" w:rsidP="00C11412">
      <w:pPr>
        <w:rPr>
          <w:rFonts w:eastAsia="Times"/>
          <w:szCs w:val="20"/>
        </w:rPr>
      </w:pPr>
    </w:p>
    <w:p w14:paraId="7CA8D0B1" w14:textId="77777777" w:rsidR="00C11412" w:rsidRPr="00C11412" w:rsidRDefault="00C11412" w:rsidP="00C11412">
      <w:pPr>
        <w:ind w:firstLine="360"/>
        <w:rPr>
          <w:rFonts w:eastAsia="Times"/>
          <w:szCs w:val="20"/>
        </w:rPr>
      </w:pPr>
      <w:r w:rsidRPr="00C11412">
        <w:rPr>
          <w:rFonts w:eastAsia="Times"/>
          <w:szCs w:val="20"/>
        </w:rPr>
        <w:t>2001</w:t>
      </w:r>
      <w:r w:rsidRPr="00C11412">
        <w:rPr>
          <w:rFonts w:eastAsia="Times"/>
          <w:szCs w:val="20"/>
        </w:rPr>
        <w:tab/>
        <w:t>Universities Art Association of Canada (UAAC) Conference, Montreal, QC</w:t>
      </w:r>
    </w:p>
    <w:p w14:paraId="735B16BA" w14:textId="77777777" w:rsidR="00C11412" w:rsidRPr="00C11412" w:rsidRDefault="00C11412" w:rsidP="00C11412">
      <w:pPr>
        <w:rPr>
          <w:rFonts w:eastAsia="Times"/>
          <w:szCs w:val="20"/>
        </w:rPr>
      </w:pPr>
      <w:r w:rsidRPr="00C11412">
        <w:rPr>
          <w:rFonts w:eastAsia="Times"/>
          <w:szCs w:val="20"/>
        </w:rPr>
        <w:tab/>
      </w:r>
      <w:r w:rsidRPr="00C11412">
        <w:rPr>
          <w:rFonts w:eastAsia="Times"/>
          <w:szCs w:val="20"/>
        </w:rPr>
        <w:tab/>
        <w:t xml:space="preserve">Paper: “The Dream Lake Garden in Montreal: Hybrid Art and </w:t>
      </w:r>
      <w:r w:rsidRPr="00C11412">
        <w:rPr>
          <w:rFonts w:eastAsia="Times"/>
          <w:szCs w:val="20"/>
        </w:rPr>
        <w:tab/>
      </w:r>
      <w:r w:rsidRPr="00C11412">
        <w:rPr>
          <w:rFonts w:eastAsia="Times"/>
          <w:szCs w:val="20"/>
        </w:rPr>
        <w:tab/>
      </w:r>
      <w:r w:rsidRPr="00C11412">
        <w:rPr>
          <w:rFonts w:eastAsia="Times"/>
          <w:szCs w:val="20"/>
        </w:rPr>
        <w:tab/>
      </w:r>
      <w:r w:rsidRPr="00C11412">
        <w:rPr>
          <w:rFonts w:eastAsia="Times"/>
          <w:szCs w:val="20"/>
        </w:rPr>
        <w:tab/>
      </w:r>
      <w:r w:rsidRPr="00C11412">
        <w:rPr>
          <w:rFonts w:eastAsia="Times"/>
          <w:szCs w:val="20"/>
        </w:rPr>
        <w:tab/>
        <w:t>Commodified Space”</w:t>
      </w:r>
    </w:p>
    <w:p w14:paraId="0883C44D" w14:textId="77777777" w:rsidR="00C11412" w:rsidRPr="00C11412" w:rsidRDefault="00C11412" w:rsidP="00C11412">
      <w:pPr>
        <w:rPr>
          <w:rFonts w:eastAsia="Times"/>
          <w:b/>
          <w:szCs w:val="20"/>
        </w:rPr>
      </w:pPr>
    </w:p>
    <w:p w14:paraId="420E72A6" w14:textId="77777777" w:rsidR="00C11412" w:rsidRPr="00C11412" w:rsidRDefault="00C11412" w:rsidP="00C11412">
      <w:pPr>
        <w:rPr>
          <w:rFonts w:eastAsia="Times"/>
          <w:b/>
          <w:szCs w:val="20"/>
        </w:rPr>
      </w:pPr>
    </w:p>
    <w:p w14:paraId="3F511861" w14:textId="77777777" w:rsidR="00C11412" w:rsidRPr="00C11412" w:rsidRDefault="00C11412" w:rsidP="00C11412">
      <w:pPr>
        <w:rPr>
          <w:rFonts w:eastAsia="Times"/>
          <w:b/>
          <w:szCs w:val="20"/>
        </w:rPr>
      </w:pPr>
      <w:r w:rsidRPr="00C11412">
        <w:rPr>
          <w:rFonts w:eastAsia="Times"/>
          <w:b/>
          <w:szCs w:val="20"/>
        </w:rPr>
        <w:t>TEACHING</w:t>
      </w:r>
    </w:p>
    <w:p w14:paraId="2521256B" w14:textId="77777777" w:rsidR="00C11412" w:rsidRPr="00C11412" w:rsidRDefault="00C11412" w:rsidP="00C11412">
      <w:pPr>
        <w:rPr>
          <w:rFonts w:eastAsia="Times"/>
          <w:b/>
          <w:szCs w:val="20"/>
        </w:rPr>
      </w:pPr>
    </w:p>
    <w:p w14:paraId="03A54E18" w14:textId="77777777" w:rsidR="00C11412" w:rsidRPr="00C11412" w:rsidRDefault="00C11412" w:rsidP="00C11412">
      <w:pPr>
        <w:spacing w:line="360" w:lineRule="auto"/>
        <w:rPr>
          <w:rFonts w:eastAsia="Times"/>
          <w:szCs w:val="20"/>
          <w:u w:val="single"/>
        </w:rPr>
      </w:pPr>
      <w:r w:rsidRPr="00C11412">
        <w:rPr>
          <w:rFonts w:eastAsia="Times"/>
          <w:szCs w:val="20"/>
          <w:u w:val="single"/>
        </w:rPr>
        <w:t>Graduate Seminars</w:t>
      </w:r>
    </w:p>
    <w:p w14:paraId="10D834EC" w14:textId="7F097A55" w:rsidR="00C17343" w:rsidRDefault="00C17343" w:rsidP="00C11412">
      <w:pPr>
        <w:spacing w:line="360" w:lineRule="auto"/>
        <w:rPr>
          <w:rFonts w:eastAsia="Times"/>
          <w:szCs w:val="20"/>
        </w:rPr>
      </w:pPr>
      <w:r>
        <w:rPr>
          <w:rFonts w:eastAsia="Times"/>
          <w:szCs w:val="20"/>
        </w:rPr>
        <w:t>“Proseminar II,” University of Guelph, Winter 2015</w:t>
      </w:r>
    </w:p>
    <w:p w14:paraId="77B1A87C" w14:textId="77777777" w:rsidR="00C11412" w:rsidRPr="00C11412" w:rsidRDefault="00C11412" w:rsidP="00C11412">
      <w:pPr>
        <w:spacing w:line="360" w:lineRule="auto"/>
        <w:rPr>
          <w:rFonts w:eastAsia="Times"/>
          <w:szCs w:val="20"/>
        </w:rPr>
      </w:pPr>
      <w:r w:rsidRPr="00C11412">
        <w:rPr>
          <w:rFonts w:eastAsia="Times"/>
          <w:szCs w:val="20"/>
        </w:rPr>
        <w:t>“Proseminar II,” University of Guelph, Winter 2013</w:t>
      </w:r>
    </w:p>
    <w:p w14:paraId="75999EF8" w14:textId="77777777" w:rsidR="00C11412" w:rsidRPr="00C11412" w:rsidRDefault="00C11412" w:rsidP="00C11412">
      <w:pPr>
        <w:spacing w:line="360" w:lineRule="auto"/>
        <w:rPr>
          <w:rFonts w:eastAsia="Times"/>
          <w:szCs w:val="20"/>
        </w:rPr>
      </w:pPr>
      <w:r w:rsidRPr="00C11412">
        <w:rPr>
          <w:rFonts w:eastAsia="Times"/>
          <w:szCs w:val="20"/>
        </w:rPr>
        <w:t>“Plasticity, Vision and the Neurological System,” Ohio State University, Winter 2012</w:t>
      </w:r>
    </w:p>
    <w:p w14:paraId="21748F19" w14:textId="77777777" w:rsidR="00C11412" w:rsidRPr="00C11412" w:rsidRDefault="00C11412" w:rsidP="00C11412">
      <w:pPr>
        <w:spacing w:line="360" w:lineRule="auto"/>
        <w:rPr>
          <w:rFonts w:eastAsia="Times"/>
          <w:szCs w:val="20"/>
        </w:rPr>
      </w:pPr>
      <w:r w:rsidRPr="00C11412">
        <w:rPr>
          <w:rFonts w:eastAsia="Times"/>
          <w:szCs w:val="20"/>
        </w:rPr>
        <w:t>“The Technologies of Contemporary Art,” University of Alberta, Winter 2011</w:t>
      </w:r>
    </w:p>
    <w:p w14:paraId="0FA2876E" w14:textId="77777777" w:rsidR="00C11412" w:rsidRPr="00C11412" w:rsidRDefault="00C11412" w:rsidP="00C11412">
      <w:pPr>
        <w:tabs>
          <w:tab w:val="left" w:pos="360"/>
        </w:tabs>
        <w:spacing w:line="360" w:lineRule="auto"/>
        <w:rPr>
          <w:rFonts w:eastAsia="Times"/>
          <w:szCs w:val="20"/>
        </w:rPr>
      </w:pPr>
      <w:r w:rsidRPr="00C11412">
        <w:rPr>
          <w:rFonts w:eastAsia="Times"/>
          <w:szCs w:val="20"/>
        </w:rPr>
        <w:t>“Garbology and the Work of Art History,” University of Alberta, Fall 2010</w:t>
      </w:r>
    </w:p>
    <w:p w14:paraId="6932362A" w14:textId="77777777" w:rsidR="00C11412" w:rsidRPr="00C11412" w:rsidRDefault="00C11412" w:rsidP="00C11412">
      <w:pPr>
        <w:tabs>
          <w:tab w:val="left" w:pos="360"/>
        </w:tabs>
        <w:spacing w:line="360" w:lineRule="auto"/>
        <w:rPr>
          <w:rFonts w:eastAsia="Times"/>
          <w:szCs w:val="20"/>
        </w:rPr>
      </w:pPr>
      <w:r w:rsidRPr="00C11412">
        <w:rPr>
          <w:rFonts w:eastAsia="Times"/>
          <w:szCs w:val="20"/>
        </w:rPr>
        <w:t>“The Politics of Aesthetics,” University of Alberta, Fall 2010</w:t>
      </w:r>
    </w:p>
    <w:p w14:paraId="4654D3BB" w14:textId="77777777" w:rsidR="00C11412" w:rsidRPr="00C11412" w:rsidRDefault="00C11412" w:rsidP="00C11412">
      <w:pPr>
        <w:tabs>
          <w:tab w:val="left" w:pos="360"/>
        </w:tabs>
        <w:spacing w:line="360" w:lineRule="auto"/>
        <w:rPr>
          <w:rFonts w:eastAsia="Times"/>
          <w:szCs w:val="20"/>
        </w:rPr>
      </w:pPr>
      <w:r w:rsidRPr="00C11412">
        <w:rPr>
          <w:rFonts w:eastAsia="Times"/>
          <w:szCs w:val="20"/>
        </w:rPr>
        <w:t>“Consumption and Contemporary Art,” University of Alberta, Fall 2009</w:t>
      </w:r>
    </w:p>
    <w:p w14:paraId="3F4B8B0B" w14:textId="77777777" w:rsidR="00C11412" w:rsidRPr="00C11412" w:rsidRDefault="00C11412" w:rsidP="00C11412">
      <w:pPr>
        <w:tabs>
          <w:tab w:val="left" w:pos="360"/>
        </w:tabs>
        <w:spacing w:line="360" w:lineRule="auto"/>
        <w:rPr>
          <w:rFonts w:eastAsia="Times"/>
          <w:szCs w:val="20"/>
        </w:rPr>
      </w:pPr>
      <w:r w:rsidRPr="00C11412">
        <w:rPr>
          <w:rFonts w:eastAsia="Times"/>
          <w:szCs w:val="20"/>
        </w:rPr>
        <w:t>“Art’s Excess and the Aesthetics of Waste,” McGill University, Winter 2007</w:t>
      </w:r>
    </w:p>
    <w:p w14:paraId="5022043B" w14:textId="77777777" w:rsidR="00C11412" w:rsidRPr="00C11412" w:rsidRDefault="00C11412" w:rsidP="00C11412">
      <w:pPr>
        <w:spacing w:line="360" w:lineRule="auto"/>
        <w:ind w:left="360"/>
        <w:rPr>
          <w:rFonts w:eastAsia="Times"/>
          <w:szCs w:val="20"/>
        </w:rPr>
      </w:pPr>
    </w:p>
    <w:p w14:paraId="4409201A" w14:textId="77777777" w:rsidR="00C11412" w:rsidRPr="00C11412" w:rsidRDefault="00C11412" w:rsidP="00C11412">
      <w:pPr>
        <w:spacing w:line="360" w:lineRule="auto"/>
        <w:rPr>
          <w:rFonts w:eastAsia="Times"/>
          <w:szCs w:val="20"/>
          <w:u w:val="single"/>
        </w:rPr>
      </w:pPr>
      <w:r w:rsidRPr="00C11412">
        <w:rPr>
          <w:rFonts w:eastAsia="Times"/>
          <w:szCs w:val="20"/>
          <w:u w:val="single"/>
        </w:rPr>
        <w:t>Undergraduate Seminars and Lectures</w:t>
      </w:r>
    </w:p>
    <w:p w14:paraId="749BA2F6" w14:textId="199E6DF8" w:rsidR="004E46A1" w:rsidRDefault="004E46A1" w:rsidP="00C11412">
      <w:pPr>
        <w:spacing w:line="360" w:lineRule="auto"/>
        <w:rPr>
          <w:rFonts w:eastAsia="Times"/>
          <w:szCs w:val="20"/>
        </w:rPr>
      </w:pPr>
      <w:r>
        <w:rPr>
          <w:rFonts w:eastAsia="Times"/>
          <w:szCs w:val="20"/>
        </w:rPr>
        <w:t>“Art/Science,” University of Guelph, Fall 2014</w:t>
      </w:r>
    </w:p>
    <w:p w14:paraId="499FD413" w14:textId="5A33EA34" w:rsidR="004E46A1" w:rsidRDefault="004E46A1" w:rsidP="00C11412">
      <w:pPr>
        <w:spacing w:line="360" w:lineRule="auto"/>
        <w:rPr>
          <w:rFonts w:eastAsia="Times"/>
          <w:szCs w:val="20"/>
        </w:rPr>
      </w:pPr>
      <w:r>
        <w:rPr>
          <w:rFonts w:eastAsia="Times"/>
          <w:szCs w:val="20"/>
        </w:rPr>
        <w:t>“Introduction to Theory and Criticism,” University of Guelph, Fall 2014</w:t>
      </w:r>
    </w:p>
    <w:p w14:paraId="2D216907" w14:textId="77777777" w:rsidR="00C11412" w:rsidRPr="00C11412" w:rsidRDefault="00C11412" w:rsidP="00C11412">
      <w:pPr>
        <w:spacing w:line="360" w:lineRule="auto"/>
        <w:rPr>
          <w:rFonts w:eastAsia="Times"/>
          <w:szCs w:val="20"/>
        </w:rPr>
      </w:pPr>
      <w:r w:rsidRPr="00C11412">
        <w:rPr>
          <w:rFonts w:eastAsia="Times"/>
          <w:szCs w:val="20"/>
        </w:rPr>
        <w:t>“Art of the USA,” University of Guelph, Winter 2014</w:t>
      </w:r>
    </w:p>
    <w:p w14:paraId="75C6F460" w14:textId="77777777" w:rsidR="00C11412" w:rsidRPr="00C11412" w:rsidRDefault="00C11412" w:rsidP="00C11412">
      <w:pPr>
        <w:spacing w:line="360" w:lineRule="auto"/>
        <w:rPr>
          <w:rFonts w:eastAsia="Times"/>
          <w:szCs w:val="20"/>
        </w:rPr>
      </w:pPr>
      <w:r w:rsidRPr="00C11412">
        <w:rPr>
          <w:rFonts w:eastAsia="Times"/>
          <w:szCs w:val="20"/>
        </w:rPr>
        <w:t>“The Visual Arts Today,” University of Guelph, Fall 2013</w:t>
      </w:r>
    </w:p>
    <w:p w14:paraId="6C9A07F9" w14:textId="77777777" w:rsidR="00C11412" w:rsidRPr="00C11412" w:rsidRDefault="00C11412" w:rsidP="00C11412">
      <w:pPr>
        <w:spacing w:line="360" w:lineRule="auto"/>
        <w:rPr>
          <w:rFonts w:eastAsia="Times"/>
          <w:szCs w:val="20"/>
        </w:rPr>
      </w:pPr>
      <w:r w:rsidRPr="00C11412">
        <w:rPr>
          <w:rFonts w:eastAsia="Times"/>
          <w:szCs w:val="20"/>
        </w:rPr>
        <w:t>“Objecthood,” University of Guelph, Fall 2013</w:t>
      </w:r>
    </w:p>
    <w:p w14:paraId="6C30DA75" w14:textId="77777777" w:rsidR="00C11412" w:rsidRPr="00C11412" w:rsidRDefault="00C11412" w:rsidP="00C11412">
      <w:pPr>
        <w:spacing w:line="360" w:lineRule="auto"/>
        <w:rPr>
          <w:rFonts w:eastAsia="Times"/>
          <w:szCs w:val="20"/>
        </w:rPr>
      </w:pPr>
      <w:r w:rsidRPr="00C11412">
        <w:rPr>
          <w:rFonts w:eastAsia="Times"/>
          <w:szCs w:val="20"/>
        </w:rPr>
        <w:t>“The Death of the Author,” University of Guelph, Winter 2013</w:t>
      </w:r>
    </w:p>
    <w:p w14:paraId="2939B636" w14:textId="77777777" w:rsidR="00C11412" w:rsidRPr="00C11412" w:rsidRDefault="00C11412" w:rsidP="00C11412">
      <w:pPr>
        <w:spacing w:line="360" w:lineRule="auto"/>
        <w:rPr>
          <w:rFonts w:eastAsia="Times"/>
          <w:szCs w:val="20"/>
        </w:rPr>
      </w:pPr>
      <w:r w:rsidRPr="00C11412">
        <w:rPr>
          <w:rFonts w:eastAsia="Times"/>
          <w:szCs w:val="20"/>
        </w:rPr>
        <w:t>“Concerning Technology,” University of Guelph, Fall 2012</w:t>
      </w:r>
    </w:p>
    <w:p w14:paraId="26100B43" w14:textId="77777777" w:rsidR="00C11412" w:rsidRPr="00C11412" w:rsidRDefault="00C11412" w:rsidP="00C11412">
      <w:pPr>
        <w:spacing w:line="360" w:lineRule="auto"/>
        <w:rPr>
          <w:rFonts w:eastAsia="Times"/>
          <w:szCs w:val="20"/>
        </w:rPr>
      </w:pPr>
      <w:r w:rsidRPr="00C11412">
        <w:rPr>
          <w:rFonts w:eastAsia="Times"/>
          <w:szCs w:val="20"/>
        </w:rPr>
        <w:t>“Failed Economies: Art and the Production of Value,” Ohio State University, Spring 2012</w:t>
      </w:r>
    </w:p>
    <w:p w14:paraId="508CD46B" w14:textId="77777777" w:rsidR="00C11412" w:rsidRPr="00C11412" w:rsidRDefault="00C11412" w:rsidP="00C11412">
      <w:pPr>
        <w:rPr>
          <w:rFonts w:eastAsia="Times"/>
          <w:szCs w:val="20"/>
        </w:rPr>
      </w:pPr>
      <w:r w:rsidRPr="00C11412">
        <w:rPr>
          <w:rFonts w:eastAsia="Times"/>
          <w:szCs w:val="20"/>
        </w:rPr>
        <w:t>“Artworks Inside-Out: Sculpture, Installation and Other Sites of Art,” Ohio State University, Spring 2012</w:t>
      </w:r>
    </w:p>
    <w:p w14:paraId="45BDE6DC" w14:textId="77777777" w:rsidR="00C11412" w:rsidRPr="00C11412" w:rsidRDefault="00C11412" w:rsidP="00C11412">
      <w:pPr>
        <w:rPr>
          <w:rFonts w:eastAsia="Times"/>
          <w:szCs w:val="20"/>
        </w:rPr>
      </w:pPr>
    </w:p>
    <w:p w14:paraId="214E6588" w14:textId="77777777" w:rsidR="00C11412" w:rsidRPr="00C11412" w:rsidRDefault="00C11412" w:rsidP="00C11412">
      <w:pPr>
        <w:spacing w:line="360" w:lineRule="auto"/>
        <w:rPr>
          <w:rFonts w:eastAsia="Times"/>
          <w:szCs w:val="20"/>
        </w:rPr>
      </w:pPr>
      <w:r w:rsidRPr="00C11412">
        <w:rPr>
          <w:rFonts w:eastAsia="Times"/>
          <w:szCs w:val="20"/>
        </w:rPr>
        <w:t>“Honors Survey of Western Art, 15</w:t>
      </w:r>
      <w:r w:rsidRPr="00C11412">
        <w:rPr>
          <w:rFonts w:eastAsia="Times"/>
          <w:szCs w:val="20"/>
          <w:vertAlign w:val="superscript"/>
        </w:rPr>
        <w:t>th</w:t>
      </w:r>
      <w:r w:rsidRPr="00C11412">
        <w:rPr>
          <w:rFonts w:eastAsia="Times"/>
          <w:szCs w:val="20"/>
        </w:rPr>
        <w:t xml:space="preserve"> century-present,” Ohio State University, Winter 2012</w:t>
      </w:r>
    </w:p>
    <w:p w14:paraId="5799E38D" w14:textId="77777777" w:rsidR="00C11412" w:rsidRPr="00C11412" w:rsidRDefault="00C11412" w:rsidP="00C11412">
      <w:pPr>
        <w:spacing w:line="360" w:lineRule="auto"/>
        <w:rPr>
          <w:rFonts w:eastAsia="Times"/>
          <w:szCs w:val="20"/>
        </w:rPr>
      </w:pPr>
      <w:r w:rsidRPr="00C11412">
        <w:rPr>
          <w:rFonts w:eastAsia="Times"/>
          <w:szCs w:val="20"/>
        </w:rPr>
        <w:t>“Contemporary Art (1945-present),” University of Alberta, Winter 2011</w:t>
      </w:r>
    </w:p>
    <w:p w14:paraId="45BB8D8F" w14:textId="77777777" w:rsidR="00C11412" w:rsidRPr="00C11412" w:rsidRDefault="00C11412" w:rsidP="00C11412">
      <w:pPr>
        <w:spacing w:line="360" w:lineRule="auto"/>
        <w:rPr>
          <w:rFonts w:eastAsia="Times"/>
          <w:szCs w:val="20"/>
        </w:rPr>
      </w:pPr>
      <w:r w:rsidRPr="00C11412">
        <w:rPr>
          <w:rFonts w:eastAsia="Times"/>
          <w:szCs w:val="20"/>
        </w:rPr>
        <w:t>“The Technologies of Contemporary Art,” University of Alberta, Winter 2010</w:t>
      </w:r>
    </w:p>
    <w:p w14:paraId="47329206" w14:textId="77777777" w:rsidR="00C11412" w:rsidRPr="00C11412" w:rsidRDefault="00C11412" w:rsidP="00C11412">
      <w:pPr>
        <w:spacing w:line="360" w:lineRule="auto"/>
        <w:rPr>
          <w:rFonts w:eastAsia="Times"/>
          <w:szCs w:val="20"/>
        </w:rPr>
      </w:pPr>
      <w:r w:rsidRPr="00C11412">
        <w:rPr>
          <w:rFonts w:eastAsia="Times"/>
          <w:szCs w:val="20"/>
        </w:rPr>
        <w:t>“History of Photography,” University of Alberta, Fall 2009</w:t>
      </w:r>
    </w:p>
    <w:p w14:paraId="7A18B94E" w14:textId="77777777" w:rsidR="00C11412" w:rsidRPr="00C11412" w:rsidRDefault="00C11412" w:rsidP="00C11412">
      <w:pPr>
        <w:spacing w:line="360" w:lineRule="auto"/>
        <w:rPr>
          <w:rFonts w:eastAsia="Times"/>
          <w:szCs w:val="20"/>
        </w:rPr>
      </w:pPr>
      <w:r w:rsidRPr="00C11412">
        <w:rPr>
          <w:rFonts w:eastAsia="Times"/>
          <w:szCs w:val="20"/>
        </w:rPr>
        <w:t>“New Media Art,” Tufts University, Winter 2009</w:t>
      </w:r>
    </w:p>
    <w:p w14:paraId="2189F055" w14:textId="77777777" w:rsidR="00C11412" w:rsidRPr="00C11412" w:rsidRDefault="00C11412" w:rsidP="00C11412">
      <w:pPr>
        <w:spacing w:line="360" w:lineRule="auto"/>
        <w:rPr>
          <w:rFonts w:eastAsia="Times"/>
          <w:szCs w:val="20"/>
        </w:rPr>
      </w:pPr>
      <w:r w:rsidRPr="00C11412">
        <w:rPr>
          <w:rFonts w:eastAsia="Times"/>
          <w:szCs w:val="20"/>
        </w:rPr>
        <w:t>“Postmodernism,” Tufts University, Fall 2008</w:t>
      </w:r>
    </w:p>
    <w:p w14:paraId="43D59E42" w14:textId="77777777" w:rsidR="00C11412" w:rsidRPr="00C11412" w:rsidRDefault="00C11412" w:rsidP="00C11412">
      <w:pPr>
        <w:spacing w:line="360" w:lineRule="auto"/>
        <w:rPr>
          <w:rFonts w:eastAsia="Times"/>
          <w:szCs w:val="20"/>
        </w:rPr>
      </w:pPr>
      <w:r w:rsidRPr="00C11412">
        <w:rPr>
          <w:rFonts w:eastAsia="Times"/>
          <w:szCs w:val="20"/>
        </w:rPr>
        <w:t>“Methods in Art History,” McGill University Winter 2007</w:t>
      </w:r>
    </w:p>
    <w:p w14:paraId="75251859" w14:textId="77777777" w:rsidR="00C11412" w:rsidRPr="00C11412" w:rsidRDefault="00C11412" w:rsidP="00C11412">
      <w:pPr>
        <w:spacing w:line="360" w:lineRule="auto"/>
        <w:rPr>
          <w:rFonts w:eastAsia="Times"/>
          <w:szCs w:val="20"/>
        </w:rPr>
      </w:pPr>
      <w:r w:rsidRPr="00C11412">
        <w:rPr>
          <w:rFonts w:eastAsia="Times"/>
          <w:szCs w:val="20"/>
        </w:rPr>
        <w:t>“The Legacies of the 19</w:t>
      </w:r>
      <w:r w:rsidRPr="00C11412">
        <w:rPr>
          <w:rFonts w:eastAsia="Times"/>
          <w:szCs w:val="20"/>
          <w:vertAlign w:val="superscript"/>
        </w:rPr>
        <w:t>th</w:t>
      </w:r>
      <w:r w:rsidRPr="00C11412">
        <w:rPr>
          <w:rFonts w:eastAsia="Times"/>
          <w:szCs w:val="20"/>
        </w:rPr>
        <w:t xml:space="preserve"> Century Landscape,” McGill University, Fall 2006</w:t>
      </w:r>
    </w:p>
    <w:p w14:paraId="2B240E63" w14:textId="77777777" w:rsidR="00C11412" w:rsidRPr="00C11412" w:rsidRDefault="00C11412" w:rsidP="00C11412">
      <w:pPr>
        <w:spacing w:line="360" w:lineRule="auto"/>
        <w:rPr>
          <w:rFonts w:eastAsia="Times"/>
          <w:szCs w:val="20"/>
        </w:rPr>
      </w:pPr>
      <w:r w:rsidRPr="00C11412">
        <w:rPr>
          <w:rFonts w:eastAsia="Times"/>
          <w:szCs w:val="20"/>
        </w:rPr>
        <w:t>“Realism and Impressionism,” McGill University, Fall 2006</w:t>
      </w:r>
    </w:p>
    <w:p w14:paraId="2148AFC7" w14:textId="77777777" w:rsidR="00C11412" w:rsidRPr="00C11412" w:rsidRDefault="00C11412" w:rsidP="00C11412">
      <w:pPr>
        <w:spacing w:line="360" w:lineRule="auto"/>
        <w:rPr>
          <w:rFonts w:eastAsia="Times"/>
          <w:szCs w:val="20"/>
        </w:rPr>
      </w:pPr>
      <w:r w:rsidRPr="00C11412">
        <w:rPr>
          <w:rFonts w:eastAsia="Times"/>
          <w:szCs w:val="20"/>
        </w:rPr>
        <w:t>“Introduction to Art History II - Survey of Western Art,” McGill University, Spring 2006</w:t>
      </w:r>
    </w:p>
    <w:p w14:paraId="7C8C2787" w14:textId="77777777" w:rsidR="00C11412" w:rsidRPr="00C11412" w:rsidRDefault="00C11412" w:rsidP="00C11412">
      <w:pPr>
        <w:spacing w:line="360" w:lineRule="auto"/>
        <w:rPr>
          <w:rFonts w:eastAsia="Times"/>
          <w:szCs w:val="20"/>
        </w:rPr>
      </w:pPr>
      <w:r w:rsidRPr="00C11412">
        <w:rPr>
          <w:rFonts w:eastAsia="Times"/>
          <w:szCs w:val="20"/>
        </w:rPr>
        <w:t>“Landscape and Representation,” McGill University, Winter 2006</w:t>
      </w:r>
    </w:p>
    <w:p w14:paraId="27D555C3" w14:textId="77777777" w:rsidR="00C11412" w:rsidRPr="00C11412" w:rsidRDefault="00C11412" w:rsidP="00C11412">
      <w:pPr>
        <w:spacing w:line="360" w:lineRule="auto"/>
        <w:rPr>
          <w:rFonts w:eastAsia="Times"/>
          <w:szCs w:val="20"/>
        </w:rPr>
      </w:pPr>
      <w:r w:rsidRPr="00C11412">
        <w:rPr>
          <w:rFonts w:eastAsia="Times"/>
          <w:szCs w:val="20"/>
        </w:rPr>
        <w:t>“’All That Is Solid Melts into Air; Art from 1830-1890,” McGill University, Spring 2005</w:t>
      </w:r>
    </w:p>
    <w:p w14:paraId="3E47ED16" w14:textId="77777777" w:rsidR="00C11412" w:rsidRPr="00C11412" w:rsidRDefault="00C11412" w:rsidP="00C11412">
      <w:pPr>
        <w:spacing w:line="360" w:lineRule="auto"/>
        <w:rPr>
          <w:rFonts w:eastAsia="Times"/>
          <w:szCs w:val="20"/>
        </w:rPr>
      </w:pPr>
      <w:r w:rsidRPr="00C11412">
        <w:rPr>
          <w:rFonts w:eastAsia="Times"/>
          <w:szCs w:val="20"/>
        </w:rPr>
        <w:t>“Ideologies of Modernity – Art from 1750-1950,” McGill University, Spring 2004</w:t>
      </w:r>
    </w:p>
    <w:p w14:paraId="685F3743" w14:textId="77777777" w:rsidR="00C11412" w:rsidRPr="00C11412" w:rsidRDefault="00C11412" w:rsidP="00C11412">
      <w:pPr>
        <w:spacing w:line="360" w:lineRule="auto"/>
        <w:rPr>
          <w:rFonts w:eastAsia="Times"/>
          <w:szCs w:val="20"/>
          <w:u w:val="single"/>
        </w:rPr>
      </w:pPr>
    </w:p>
    <w:p w14:paraId="27D7F01D" w14:textId="77777777" w:rsidR="00C11412" w:rsidRPr="00C11412" w:rsidRDefault="00C11412" w:rsidP="00C11412">
      <w:pPr>
        <w:spacing w:line="360" w:lineRule="auto"/>
        <w:rPr>
          <w:rFonts w:eastAsia="Times"/>
          <w:szCs w:val="20"/>
          <w:u w:val="single"/>
        </w:rPr>
      </w:pPr>
      <w:r w:rsidRPr="00C11412">
        <w:rPr>
          <w:rFonts w:eastAsia="Times"/>
          <w:szCs w:val="20"/>
          <w:u w:val="single"/>
        </w:rPr>
        <w:t>Directed Readings and Independent Studies</w:t>
      </w:r>
    </w:p>
    <w:p w14:paraId="48E6BC5D" w14:textId="3BE1F319" w:rsidR="0039563C" w:rsidRDefault="0039563C" w:rsidP="00C11412">
      <w:pPr>
        <w:rPr>
          <w:rFonts w:eastAsia="Times"/>
          <w:szCs w:val="20"/>
        </w:rPr>
      </w:pPr>
      <w:r>
        <w:rPr>
          <w:rFonts w:eastAsia="Times"/>
          <w:szCs w:val="20"/>
        </w:rPr>
        <w:t xml:space="preserve">Practicum Supervisor, </w:t>
      </w:r>
      <w:r w:rsidR="00473A6D">
        <w:rPr>
          <w:rFonts w:eastAsia="Times"/>
          <w:szCs w:val="20"/>
        </w:rPr>
        <w:t xml:space="preserve">Internship at Gallery 44, </w:t>
      </w:r>
      <w:r>
        <w:rPr>
          <w:rFonts w:eastAsia="Times"/>
          <w:szCs w:val="20"/>
        </w:rPr>
        <w:t>Karly Boileau, University of Guelph</w:t>
      </w:r>
      <w:r w:rsidR="00C62B52">
        <w:rPr>
          <w:rFonts w:eastAsia="Times"/>
          <w:szCs w:val="20"/>
        </w:rPr>
        <w:t>, Winter 2014</w:t>
      </w:r>
    </w:p>
    <w:p w14:paraId="56D5280E" w14:textId="77777777" w:rsidR="0039563C" w:rsidRDefault="0039563C" w:rsidP="00C11412">
      <w:pPr>
        <w:rPr>
          <w:rFonts w:eastAsia="Times"/>
          <w:szCs w:val="20"/>
        </w:rPr>
      </w:pPr>
    </w:p>
    <w:p w14:paraId="56DD5F81" w14:textId="33E6587D" w:rsidR="0047763B" w:rsidRDefault="00254445" w:rsidP="00C11412">
      <w:pPr>
        <w:rPr>
          <w:rFonts w:eastAsia="Times"/>
          <w:szCs w:val="20"/>
        </w:rPr>
      </w:pPr>
      <w:r>
        <w:rPr>
          <w:rFonts w:eastAsia="Times"/>
          <w:szCs w:val="20"/>
        </w:rPr>
        <w:t xml:space="preserve">Directed Reading, </w:t>
      </w:r>
      <w:r w:rsidR="0047763B">
        <w:rPr>
          <w:rFonts w:eastAsia="Times"/>
          <w:szCs w:val="20"/>
        </w:rPr>
        <w:t>“Phenomenology and Seriality,” with M.A. student, Constanza Salazar, University of Guelph</w:t>
      </w:r>
      <w:r w:rsidR="00C62B52">
        <w:rPr>
          <w:rFonts w:eastAsia="Times"/>
          <w:szCs w:val="20"/>
        </w:rPr>
        <w:t>, Winter 2014</w:t>
      </w:r>
    </w:p>
    <w:p w14:paraId="05A5C9FC" w14:textId="77777777" w:rsidR="0047763B" w:rsidRDefault="0047763B" w:rsidP="00C11412">
      <w:pPr>
        <w:rPr>
          <w:rFonts w:eastAsia="Times"/>
          <w:szCs w:val="20"/>
        </w:rPr>
      </w:pPr>
    </w:p>
    <w:p w14:paraId="22235C28" w14:textId="26DD7533" w:rsidR="00C11412" w:rsidRPr="00C11412" w:rsidRDefault="00254445" w:rsidP="00C11412">
      <w:pPr>
        <w:rPr>
          <w:rFonts w:eastAsia="Times"/>
          <w:szCs w:val="20"/>
        </w:rPr>
      </w:pPr>
      <w:r>
        <w:rPr>
          <w:rFonts w:eastAsia="Times"/>
          <w:szCs w:val="20"/>
        </w:rPr>
        <w:t xml:space="preserve">Directed Reading, </w:t>
      </w:r>
      <w:r w:rsidR="00C11412" w:rsidRPr="00C11412">
        <w:rPr>
          <w:rFonts w:eastAsia="Times"/>
          <w:szCs w:val="20"/>
        </w:rPr>
        <w:t>“Postcolonialism and the Agency of Art,” with M.A. student, Breena Langevin, University of Guelph, Winter 2013</w:t>
      </w:r>
    </w:p>
    <w:p w14:paraId="41933948" w14:textId="77777777" w:rsidR="00C11412" w:rsidRPr="00C11412" w:rsidRDefault="00C11412" w:rsidP="00C11412">
      <w:pPr>
        <w:rPr>
          <w:rFonts w:eastAsia="Times"/>
          <w:szCs w:val="20"/>
        </w:rPr>
      </w:pPr>
    </w:p>
    <w:p w14:paraId="48095553" w14:textId="18E5EB70" w:rsidR="00C11412" w:rsidRPr="00C11412" w:rsidRDefault="00254445" w:rsidP="00C11412">
      <w:pPr>
        <w:rPr>
          <w:rFonts w:eastAsia="Times"/>
          <w:szCs w:val="20"/>
        </w:rPr>
      </w:pPr>
      <w:r>
        <w:rPr>
          <w:rFonts w:eastAsia="Times"/>
          <w:szCs w:val="20"/>
        </w:rPr>
        <w:t xml:space="preserve">Directed Reading, </w:t>
      </w:r>
      <w:r w:rsidR="00C11412" w:rsidRPr="00C11412">
        <w:rPr>
          <w:rFonts w:eastAsia="Times"/>
          <w:szCs w:val="20"/>
        </w:rPr>
        <w:t>“Solar Energy, Art and Community,” with B.A. student, Tanner Jackson, University of Guelph, Winter 2013</w:t>
      </w:r>
    </w:p>
    <w:p w14:paraId="291B26A6" w14:textId="77777777" w:rsidR="00C11412" w:rsidRPr="00C11412" w:rsidRDefault="00C11412" w:rsidP="00C11412">
      <w:pPr>
        <w:rPr>
          <w:rFonts w:eastAsia="Times"/>
          <w:szCs w:val="20"/>
        </w:rPr>
      </w:pPr>
    </w:p>
    <w:p w14:paraId="11A66B73" w14:textId="4785ED39" w:rsidR="00C11412" w:rsidRPr="00C11412" w:rsidRDefault="00254445" w:rsidP="00254445">
      <w:pPr>
        <w:rPr>
          <w:rFonts w:eastAsia="Times"/>
          <w:szCs w:val="20"/>
        </w:rPr>
      </w:pPr>
      <w:r>
        <w:rPr>
          <w:rFonts w:eastAsia="Times"/>
          <w:szCs w:val="20"/>
        </w:rPr>
        <w:t xml:space="preserve">Directed Reading, </w:t>
      </w:r>
      <w:r w:rsidR="00C11412" w:rsidRPr="00C11412">
        <w:rPr>
          <w:rFonts w:eastAsia="Times"/>
          <w:szCs w:val="20"/>
        </w:rPr>
        <w:t>“Representing Capital,” with PhD student, James Hansen, Ohio State University, Spring 2012</w:t>
      </w:r>
    </w:p>
    <w:p w14:paraId="3874D6A5" w14:textId="77777777" w:rsidR="00C11412" w:rsidRPr="00C11412" w:rsidRDefault="00C11412" w:rsidP="00C11412">
      <w:pPr>
        <w:spacing w:line="360" w:lineRule="auto"/>
        <w:rPr>
          <w:rFonts w:eastAsia="Times"/>
          <w:szCs w:val="20"/>
        </w:rPr>
      </w:pPr>
    </w:p>
    <w:p w14:paraId="755B56CC" w14:textId="77777777" w:rsidR="00C11412" w:rsidRPr="00C11412" w:rsidRDefault="00C11412" w:rsidP="00C11412">
      <w:pPr>
        <w:spacing w:line="360" w:lineRule="auto"/>
        <w:rPr>
          <w:rFonts w:eastAsia="Times"/>
          <w:szCs w:val="20"/>
          <w:u w:val="single"/>
        </w:rPr>
      </w:pPr>
      <w:r w:rsidRPr="00C11412">
        <w:rPr>
          <w:rFonts w:eastAsia="Times"/>
          <w:szCs w:val="20"/>
          <w:u w:val="single"/>
        </w:rPr>
        <w:t>Guest Lectures and Seminars</w:t>
      </w:r>
    </w:p>
    <w:p w14:paraId="27C24BCC" w14:textId="302566A9" w:rsidR="008447CA" w:rsidRDefault="008447CA" w:rsidP="00C11412">
      <w:pPr>
        <w:rPr>
          <w:rFonts w:eastAsia="Times"/>
          <w:szCs w:val="20"/>
        </w:rPr>
      </w:pPr>
      <w:r>
        <w:rPr>
          <w:rFonts w:eastAsia="Times"/>
          <w:szCs w:val="20"/>
        </w:rPr>
        <w:t xml:space="preserve">Guest seminar, Graduate Seminar, </w:t>
      </w:r>
      <w:r w:rsidR="006B5987">
        <w:rPr>
          <w:rFonts w:eastAsia="Times"/>
          <w:szCs w:val="20"/>
        </w:rPr>
        <w:t>Dept. of Art History, University of Toronto</w:t>
      </w:r>
      <w:r w:rsidR="00CA2188">
        <w:rPr>
          <w:rFonts w:eastAsia="Times"/>
          <w:szCs w:val="20"/>
        </w:rPr>
        <w:t>, Winter 2015</w:t>
      </w:r>
    </w:p>
    <w:p w14:paraId="02272CB2" w14:textId="77777777" w:rsidR="008447CA" w:rsidRDefault="008447CA" w:rsidP="00C11412">
      <w:pPr>
        <w:rPr>
          <w:rFonts w:eastAsia="Times"/>
          <w:szCs w:val="20"/>
        </w:rPr>
      </w:pPr>
    </w:p>
    <w:p w14:paraId="4C1DCEAA" w14:textId="0989F291" w:rsidR="00C11412" w:rsidRPr="00C11412" w:rsidRDefault="00C11412" w:rsidP="00C11412">
      <w:pPr>
        <w:rPr>
          <w:rFonts w:ascii="Times" w:eastAsia="Times" w:hAnsi="Times"/>
          <w:szCs w:val="20"/>
        </w:rPr>
      </w:pPr>
      <w:r w:rsidRPr="00C11412">
        <w:rPr>
          <w:rFonts w:eastAsia="Times"/>
          <w:szCs w:val="20"/>
        </w:rPr>
        <w:t>Guest seminar, M.A. and MFA Seminar in Contemporary Art, Ontario College of Art and Design, Winter 2013</w:t>
      </w:r>
      <w:r w:rsidR="0047763B">
        <w:rPr>
          <w:rFonts w:eastAsia="Times"/>
          <w:szCs w:val="20"/>
        </w:rPr>
        <w:t>; Winter 2014</w:t>
      </w:r>
    </w:p>
    <w:p w14:paraId="2E8E21A8" w14:textId="77777777" w:rsidR="00C11412" w:rsidRPr="00C11412" w:rsidRDefault="00C11412" w:rsidP="00C11412">
      <w:pPr>
        <w:rPr>
          <w:rFonts w:ascii="Times" w:eastAsia="Times" w:hAnsi="Times"/>
          <w:szCs w:val="20"/>
        </w:rPr>
      </w:pPr>
    </w:p>
    <w:p w14:paraId="1DADF1F7" w14:textId="38149AF8" w:rsidR="00C11412" w:rsidRPr="00C11412" w:rsidRDefault="00C11412" w:rsidP="0047763B">
      <w:pPr>
        <w:rPr>
          <w:rFonts w:eastAsia="Times"/>
          <w:szCs w:val="20"/>
        </w:rPr>
      </w:pPr>
      <w:r w:rsidRPr="00C11412">
        <w:rPr>
          <w:rFonts w:eastAsia="Times"/>
          <w:szCs w:val="20"/>
        </w:rPr>
        <w:t>Guest Seminar, Graduate Pro-Seminar, European Studies, University of Guelph</w:t>
      </w:r>
      <w:r w:rsidR="0047763B">
        <w:rPr>
          <w:rFonts w:eastAsia="Times"/>
          <w:szCs w:val="20"/>
        </w:rPr>
        <w:t>, Fall 2013; Fall 2104</w:t>
      </w:r>
    </w:p>
    <w:p w14:paraId="35285298" w14:textId="77777777" w:rsidR="00C11412" w:rsidRPr="00C11412" w:rsidRDefault="00C11412" w:rsidP="00C11412">
      <w:pPr>
        <w:rPr>
          <w:rFonts w:ascii="Times" w:eastAsia="Times" w:hAnsi="Times"/>
          <w:szCs w:val="20"/>
        </w:rPr>
      </w:pPr>
    </w:p>
    <w:p w14:paraId="66F55E18" w14:textId="77777777" w:rsidR="00C11412" w:rsidRPr="00C11412" w:rsidRDefault="00C11412" w:rsidP="00C11412">
      <w:pPr>
        <w:keepNext/>
        <w:outlineLvl w:val="0"/>
        <w:rPr>
          <w:rFonts w:eastAsia="Times"/>
          <w:b/>
          <w:szCs w:val="20"/>
        </w:rPr>
      </w:pPr>
      <w:r w:rsidRPr="00C11412">
        <w:rPr>
          <w:rFonts w:eastAsia="Times"/>
          <w:b/>
          <w:szCs w:val="20"/>
        </w:rPr>
        <w:t>STUDENT SUPERVISION AND THESIS COMMITTEES</w:t>
      </w:r>
    </w:p>
    <w:p w14:paraId="6E27A67E" w14:textId="77777777" w:rsidR="00C11412" w:rsidRPr="00C11412" w:rsidRDefault="00C11412" w:rsidP="00C11412">
      <w:pPr>
        <w:rPr>
          <w:rFonts w:eastAsia="Times"/>
          <w:szCs w:val="20"/>
        </w:rPr>
      </w:pPr>
    </w:p>
    <w:p w14:paraId="022B1F92" w14:textId="77777777" w:rsidR="00C11412" w:rsidRPr="00C11412" w:rsidRDefault="00C11412" w:rsidP="00C11412">
      <w:pPr>
        <w:rPr>
          <w:rFonts w:eastAsia="Times"/>
          <w:szCs w:val="20"/>
          <w:u w:val="single"/>
        </w:rPr>
      </w:pPr>
      <w:r w:rsidRPr="00C11412">
        <w:rPr>
          <w:rFonts w:eastAsia="Times"/>
          <w:szCs w:val="20"/>
          <w:u w:val="single"/>
        </w:rPr>
        <w:t>PhD Committees</w:t>
      </w:r>
    </w:p>
    <w:p w14:paraId="4B66D7D0" w14:textId="77777777" w:rsidR="00C11412" w:rsidRPr="00C11412" w:rsidRDefault="00C11412" w:rsidP="00C11412">
      <w:pPr>
        <w:rPr>
          <w:rFonts w:eastAsia="Times"/>
          <w:szCs w:val="20"/>
        </w:rPr>
      </w:pPr>
    </w:p>
    <w:p w14:paraId="4372341C" w14:textId="77777777" w:rsidR="00C11412" w:rsidRPr="00C11412" w:rsidRDefault="00C11412" w:rsidP="00C11412">
      <w:pPr>
        <w:rPr>
          <w:rFonts w:eastAsia="Times"/>
          <w:szCs w:val="20"/>
        </w:rPr>
      </w:pPr>
      <w:r w:rsidRPr="00C11412">
        <w:rPr>
          <w:rFonts w:eastAsia="Times"/>
          <w:szCs w:val="20"/>
        </w:rPr>
        <w:t>Ryan Hayhurst, Doctoral Committee, Third Reader, Ph.D. in Rural Studies, University of Guelph, 2013-ongoing.</w:t>
      </w:r>
    </w:p>
    <w:p w14:paraId="0F45F615" w14:textId="77777777" w:rsidR="00C11412" w:rsidRPr="00C11412" w:rsidRDefault="00C11412" w:rsidP="00C11412">
      <w:pPr>
        <w:rPr>
          <w:rFonts w:eastAsia="Times"/>
          <w:szCs w:val="20"/>
        </w:rPr>
      </w:pPr>
      <w:r w:rsidRPr="00C11412">
        <w:rPr>
          <w:rFonts w:eastAsia="Times"/>
          <w:szCs w:val="20"/>
        </w:rPr>
        <w:t xml:space="preserve">Dissertation - </w:t>
      </w:r>
      <w:r w:rsidRPr="00C11412">
        <w:rPr>
          <w:rFonts w:eastAsia="Times"/>
          <w:i/>
          <w:szCs w:val="20"/>
        </w:rPr>
        <w:t>Agriculture, Ecology and Rural Community in Southern Ontario</w:t>
      </w:r>
    </w:p>
    <w:p w14:paraId="09FE4A4A" w14:textId="77777777" w:rsidR="00C11412" w:rsidRPr="00C11412" w:rsidRDefault="00C11412" w:rsidP="00C11412">
      <w:pPr>
        <w:rPr>
          <w:rFonts w:eastAsia="Times"/>
          <w:szCs w:val="20"/>
        </w:rPr>
      </w:pPr>
    </w:p>
    <w:p w14:paraId="7B74B75F" w14:textId="544E31E7" w:rsidR="00C11412" w:rsidRPr="00C11412" w:rsidRDefault="00C11412" w:rsidP="00C11412">
      <w:pPr>
        <w:rPr>
          <w:rFonts w:eastAsia="Times"/>
          <w:szCs w:val="20"/>
        </w:rPr>
      </w:pPr>
      <w:r w:rsidRPr="00C11412">
        <w:rPr>
          <w:rFonts w:eastAsia="Times"/>
          <w:szCs w:val="20"/>
        </w:rPr>
        <w:t>Seunghan Paek,</w:t>
      </w:r>
      <w:r w:rsidR="0047763B">
        <w:rPr>
          <w:rFonts w:eastAsia="Times"/>
          <w:szCs w:val="20"/>
        </w:rPr>
        <w:t xml:space="preserve"> Candidacy Exam, Second Reader, </w:t>
      </w:r>
      <w:r w:rsidRPr="00C11412">
        <w:rPr>
          <w:rFonts w:eastAsia="Times"/>
          <w:szCs w:val="20"/>
        </w:rPr>
        <w:t xml:space="preserve">Dept. of History of Art, Ohio State University, Spring, 2012. </w:t>
      </w:r>
    </w:p>
    <w:p w14:paraId="47ABA415" w14:textId="77777777" w:rsidR="00C11412" w:rsidRPr="00C11412" w:rsidRDefault="00C11412" w:rsidP="00C11412">
      <w:pPr>
        <w:rPr>
          <w:rFonts w:eastAsia="Times"/>
          <w:szCs w:val="20"/>
        </w:rPr>
      </w:pPr>
      <w:r w:rsidRPr="00C11412">
        <w:rPr>
          <w:rFonts w:eastAsia="Times"/>
          <w:szCs w:val="20"/>
        </w:rPr>
        <w:t xml:space="preserve">Dissertation - </w:t>
      </w:r>
      <w:r w:rsidRPr="00C11412">
        <w:rPr>
          <w:rFonts w:eastAsia="Times"/>
          <w:i/>
          <w:szCs w:val="20"/>
        </w:rPr>
        <w:t>Urbanism, Signs and the Everyday in Contemporary South Korean Cities</w:t>
      </w:r>
    </w:p>
    <w:p w14:paraId="1EC29B1D" w14:textId="77777777" w:rsidR="00C11412" w:rsidRPr="00C11412" w:rsidRDefault="00C11412" w:rsidP="00C11412">
      <w:pPr>
        <w:rPr>
          <w:rFonts w:eastAsia="Times"/>
          <w:szCs w:val="20"/>
        </w:rPr>
      </w:pPr>
    </w:p>
    <w:p w14:paraId="2AC56713" w14:textId="77777777" w:rsidR="00C11412" w:rsidRPr="00C11412" w:rsidRDefault="00C11412" w:rsidP="00C11412">
      <w:pPr>
        <w:rPr>
          <w:rFonts w:eastAsia="Times"/>
          <w:szCs w:val="20"/>
        </w:rPr>
      </w:pPr>
      <w:r w:rsidRPr="00C11412">
        <w:rPr>
          <w:rFonts w:eastAsia="Times"/>
          <w:szCs w:val="20"/>
        </w:rPr>
        <w:t>Amanda Gluibizzi, Candidacy Exam, Fourth Reader, Dept. of History of Art, Ohio State University, Fall 2011</w:t>
      </w:r>
    </w:p>
    <w:p w14:paraId="72101EF0" w14:textId="77777777" w:rsidR="00C11412" w:rsidRPr="00C11412" w:rsidRDefault="00C11412" w:rsidP="00C11412">
      <w:pPr>
        <w:rPr>
          <w:rFonts w:eastAsia="Times"/>
          <w:szCs w:val="20"/>
          <w:u w:val="single"/>
        </w:rPr>
      </w:pPr>
    </w:p>
    <w:p w14:paraId="6F7FD1A0" w14:textId="77777777" w:rsidR="00C11412" w:rsidRPr="00C11412" w:rsidRDefault="00C11412" w:rsidP="00C11412">
      <w:pPr>
        <w:rPr>
          <w:rFonts w:eastAsia="Times"/>
          <w:szCs w:val="20"/>
          <w:u w:val="single"/>
        </w:rPr>
      </w:pPr>
      <w:r w:rsidRPr="00C11412">
        <w:rPr>
          <w:rFonts w:eastAsia="Times"/>
          <w:szCs w:val="20"/>
          <w:u w:val="single"/>
        </w:rPr>
        <w:t>M.A. and M.FA Thesis Committees</w:t>
      </w:r>
    </w:p>
    <w:p w14:paraId="1599CB75" w14:textId="77777777" w:rsidR="00C11412" w:rsidRPr="00C11412" w:rsidRDefault="00C11412" w:rsidP="00C11412">
      <w:pPr>
        <w:rPr>
          <w:rFonts w:eastAsia="Times"/>
          <w:szCs w:val="20"/>
        </w:rPr>
      </w:pPr>
    </w:p>
    <w:p w14:paraId="382ABF6E" w14:textId="04B3F6F0" w:rsidR="009542E0" w:rsidRPr="009542E0" w:rsidRDefault="009542E0" w:rsidP="00C11412">
      <w:pPr>
        <w:rPr>
          <w:rFonts w:eastAsia="Times"/>
          <w:szCs w:val="20"/>
        </w:rPr>
      </w:pPr>
      <w:r>
        <w:rPr>
          <w:rFonts w:eastAsia="Times"/>
          <w:szCs w:val="20"/>
        </w:rPr>
        <w:t xml:space="preserve">M.A. Supervisor, Paul Langis, </w:t>
      </w:r>
      <w:r>
        <w:rPr>
          <w:rFonts w:eastAsia="Times"/>
          <w:i/>
          <w:szCs w:val="20"/>
        </w:rPr>
        <w:t>The Rhetoric and Display of Video Games</w:t>
      </w:r>
      <w:r>
        <w:rPr>
          <w:rFonts w:eastAsia="Times"/>
          <w:b/>
          <w:i/>
          <w:szCs w:val="20"/>
        </w:rPr>
        <w:t xml:space="preserve">, </w:t>
      </w:r>
      <w:r>
        <w:rPr>
          <w:rFonts w:eastAsia="Times"/>
          <w:szCs w:val="20"/>
        </w:rPr>
        <w:t>SOFAM, University of Guelph, 2014-2016.</w:t>
      </w:r>
    </w:p>
    <w:p w14:paraId="5AFEBCD8" w14:textId="77777777" w:rsidR="009542E0" w:rsidRDefault="009542E0" w:rsidP="00C11412">
      <w:pPr>
        <w:rPr>
          <w:rFonts w:eastAsia="Times"/>
          <w:szCs w:val="20"/>
        </w:rPr>
      </w:pPr>
    </w:p>
    <w:p w14:paraId="7E1FF9D6" w14:textId="4838E154" w:rsidR="0039563C" w:rsidRDefault="0039563C" w:rsidP="00C11412">
      <w:pPr>
        <w:rPr>
          <w:rFonts w:eastAsia="Times"/>
          <w:szCs w:val="20"/>
        </w:rPr>
      </w:pPr>
      <w:r>
        <w:rPr>
          <w:rFonts w:eastAsia="Times"/>
          <w:szCs w:val="20"/>
        </w:rPr>
        <w:t xml:space="preserve">M.A. Supervisor, Constanza Salazar, </w:t>
      </w:r>
      <w:r w:rsidR="009542E0">
        <w:rPr>
          <w:rFonts w:eastAsia="Times"/>
          <w:i/>
          <w:szCs w:val="20"/>
        </w:rPr>
        <w:t>Materialism to (Speculative) Realism: The Objects of Conceptual and Post-Conceptual Art</w:t>
      </w:r>
      <w:r>
        <w:rPr>
          <w:rFonts w:eastAsia="Times"/>
          <w:szCs w:val="20"/>
        </w:rPr>
        <w:t>, SOFAM, University of Guelph, 2013-2015</w:t>
      </w:r>
      <w:r w:rsidR="00AE26AE">
        <w:rPr>
          <w:rFonts w:eastAsia="Times"/>
          <w:szCs w:val="20"/>
        </w:rPr>
        <w:t xml:space="preserve">. </w:t>
      </w:r>
    </w:p>
    <w:p w14:paraId="4611EE80" w14:textId="77777777" w:rsidR="00AE26AE" w:rsidRDefault="00AE26AE" w:rsidP="00C11412">
      <w:pPr>
        <w:rPr>
          <w:rFonts w:eastAsia="Times"/>
          <w:szCs w:val="20"/>
        </w:rPr>
      </w:pPr>
    </w:p>
    <w:p w14:paraId="2BC07FC1" w14:textId="2ABD88F7" w:rsidR="0039563C" w:rsidRPr="008C3558" w:rsidRDefault="008C3558" w:rsidP="00C11412">
      <w:pPr>
        <w:rPr>
          <w:rFonts w:eastAsia="Times"/>
          <w:i/>
          <w:szCs w:val="20"/>
        </w:rPr>
      </w:pPr>
      <w:r>
        <w:rPr>
          <w:rFonts w:eastAsia="Times"/>
          <w:szCs w:val="20"/>
        </w:rPr>
        <w:t xml:space="preserve">M.A. Supervisor, Leanne Benn, </w:t>
      </w:r>
      <w:r w:rsidRPr="00BC4502">
        <w:rPr>
          <w:rFonts w:eastAsia="Times"/>
          <w:i/>
          <w:szCs w:val="20"/>
        </w:rPr>
        <w:t>Deconstructing Amerindian Art: An Exploration of Indigenous Art Forms from the S</w:t>
      </w:r>
      <w:r>
        <w:rPr>
          <w:rFonts w:eastAsia="Times"/>
          <w:i/>
          <w:szCs w:val="20"/>
        </w:rPr>
        <w:t xml:space="preserve">outh American Country of Guyana, </w:t>
      </w:r>
      <w:r>
        <w:rPr>
          <w:rFonts w:eastAsia="Times"/>
          <w:szCs w:val="20"/>
        </w:rPr>
        <w:t>SOFAM, University of Guelph, 2013-2015.</w:t>
      </w:r>
    </w:p>
    <w:p w14:paraId="29CBCC10" w14:textId="77777777" w:rsidR="008C3558" w:rsidRDefault="008C3558" w:rsidP="00C11412">
      <w:pPr>
        <w:rPr>
          <w:rFonts w:eastAsia="Times"/>
          <w:szCs w:val="20"/>
        </w:rPr>
      </w:pPr>
    </w:p>
    <w:p w14:paraId="481F035F" w14:textId="77777777" w:rsidR="00C11412" w:rsidRPr="00C11412" w:rsidRDefault="00C11412" w:rsidP="00C11412">
      <w:pPr>
        <w:rPr>
          <w:rFonts w:eastAsia="Times"/>
          <w:szCs w:val="20"/>
        </w:rPr>
      </w:pPr>
      <w:r w:rsidRPr="00C11412">
        <w:rPr>
          <w:rFonts w:eastAsia="Times"/>
          <w:szCs w:val="20"/>
        </w:rPr>
        <w:t xml:space="preserve">M.A. Supervisor, Breena Langevin, </w:t>
      </w:r>
      <w:r w:rsidRPr="00C11412">
        <w:rPr>
          <w:rFonts w:eastAsia="Times"/>
          <w:i/>
          <w:szCs w:val="20"/>
        </w:rPr>
        <w:t>Canadian Missionary Churches: Religious Inculturation and the Visual Persistence of Aboriginal Culture</w:t>
      </w:r>
      <w:r w:rsidRPr="00C11412">
        <w:rPr>
          <w:rFonts w:eastAsia="Times"/>
          <w:szCs w:val="20"/>
        </w:rPr>
        <w:t>, SOFAM, University of Guelph, 2012-2014.</w:t>
      </w:r>
      <w:bookmarkStart w:id="0" w:name="_GoBack"/>
      <w:bookmarkEnd w:id="0"/>
    </w:p>
    <w:p w14:paraId="68D1325E" w14:textId="77777777" w:rsidR="00C11412" w:rsidRPr="00C11412" w:rsidRDefault="00C11412" w:rsidP="00C11412">
      <w:pPr>
        <w:rPr>
          <w:rFonts w:eastAsia="Times"/>
          <w:szCs w:val="20"/>
        </w:rPr>
      </w:pPr>
    </w:p>
    <w:p w14:paraId="3C863EB4" w14:textId="0C5AE1B0" w:rsidR="00C11412" w:rsidRDefault="00C11412" w:rsidP="00C11412">
      <w:pPr>
        <w:rPr>
          <w:rFonts w:eastAsia="Times"/>
          <w:szCs w:val="20"/>
        </w:rPr>
      </w:pPr>
      <w:r w:rsidRPr="00C11412">
        <w:rPr>
          <w:rFonts w:eastAsia="Times"/>
          <w:szCs w:val="20"/>
        </w:rPr>
        <w:t xml:space="preserve">M.A. Supervisor, Kim Correia, </w:t>
      </w:r>
      <w:r w:rsidR="008D25FF">
        <w:rPr>
          <w:rFonts w:eastAsia="Times"/>
          <w:i/>
          <w:szCs w:val="20"/>
        </w:rPr>
        <w:t>Perception, Practice and Pollock: Towards a Neurological Reading of Jackson Pollock’s Drip Paintin</w:t>
      </w:r>
      <w:r w:rsidR="009F026C">
        <w:rPr>
          <w:rFonts w:eastAsia="Times"/>
          <w:i/>
          <w:szCs w:val="20"/>
        </w:rPr>
        <w:t>gs</w:t>
      </w:r>
      <w:r w:rsidRPr="00C11412">
        <w:rPr>
          <w:rFonts w:eastAsia="Times"/>
          <w:szCs w:val="20"/>
        </w:rPr>
        <w:t>, SOFAM, University of Guelph, 2012-2013.</w:t>
      </w:r>
    </w:p>
    <w:p w14:paraId="30AB953E" w14:textId="77777777" w:rsidR="00BA7BFB" w:rsidRDefault="00BA7BFB" w:rsidP="00C11412">
      <w:pPr>
        <w:rPr>
          <w:rFonts w:eastAsia="Times"/>
          <w:szCs w:val="20"/>
        </w:rPr>
      </w:pPr>
    </w:p>
    <w:p w14:paraId="116E1AF2" w14:textId="5260E4F4" w:rsidR="00363763" w:rsidRPr="00C57652" w:rsidRDefault="00363763" w:rsidP="00C11412">
      <w:pPr>
        <w:rPr>
          <w:rFonts w:eastAsia="Times"/>
          <w:szCs w:val="20"/>
        </w:rPr>
      </w:pPr>
      <w:r>
        <w:rPr>
          <w:rFonts w:eastAsia="Times"/>
          <w:szCs w:val="20"/>
        </w:rPr>
        <w:t xml:space="preserve">M.A. Second Reader, Karly Boileau, </w:t>
      </w:r>
      <w:r w:rsidR="00C57652">
        <w:rPr>
          <w:rFonts w:eastAsia="Times"/>
          <w:i/>
          <w:szCs w:val="20"/>
        </w:rPr>
        <w:t>Self-Fashioning and Autofiction in the Photographic Portraits of the Countess de Castiglione</w:t>
      </w:r>
      <w:r w:rsidR="00C57652">
        <w:rPr>
          <w:rFonts w:eastAsia="Times"/>
          <w:szCs w:val="20"/>
        </w:rPr>
        <w:t>, SOFAM, University of Guelph, 2013-2015.</w:t>
      </w:r>
    </w:p>
    <w:p w14:paraId="480C7920" w14:textId="77777777" w:rsidR="00363763" w:rsidRDefault="00363763" w:rsidP="00C11412">
      <w:pPr>
        <w:rPr>
          <w:rFonts w:eastAsia="Times"/>
          <w:szCs w:val="20"/>
        </w:rPr>
      </w:pPr>
    </w:p>
    <w:p w14:paraId="41893F12" w14:textId="3038F171" w:rsidR="00BA7BFB" w:rsidRPr="0039563C" w:rsidRDefault="00BA7BFB" w:rsidP="00C11412">
      <w:pPr>
        <w:rPr>
          <w:rFonts w:eastAsia="Times"/>
          <w:szCs w:val="20"/>
        </w:rPr>
      </w:pPr>
      <w:r>
        <w:rPr>
          <w:rFonts w:eastAsia="Times"/>
          <w:szCs w:val="20"/>
        </w:rPr>
        <w:t xml:space="preserve">M. A. Second Reader, Melanie Hayes, </w:t>
      </w:r>
      <w:r w:rsidR="0039563C">
        <w:rPr>
          <w:rFonts w:eastAsia="Times"/>
          <w:i/>
          <w:szCs w:val="20"/>
        </w:rPr>
        <w:t>Contemporary Art and Intellectual Property</w:t>
      </w:r>
      <w:r w:rsidR="0039563C">
        <w:rPr>
          <w:rFonts w:eastAsia="Times"/>
          <w:szCs w:val="20"/>
        </w:rPr>
        <w:t>, SOFAM,</w:t>
      </w:r>
      <w:r w:rsidR="00133263">
        <w:rPr>
          <w:rFonts w:eastAsia="Times"/>
          <w:szCs w:val="20"/>
        </w:rPr>
        <w:t xml:space="preserve"> University of Guelph, 2012-2015</w:t>
      </w:r>
      <w:r w:rsidR="0039563C">
        <w:rPr>
          <w:rFonts w:eastAsia="Times"/>
          <w:szCs w:val="20"/>
        </w:rPr>
        <w:t>.</w:t>
      </w:r>
    </w:p>
    <w:p w14:paraId="05205137" w14:textId="77777777" w:rsidR="00C11412" w:rsidRPr="00C11412" w:rsidRDefault="00C11412" w:rsidP="00C11412">
      <w:pPr>
        <w:rPr>
          <w:rFonts w:eastAsia="Times"/>
          <w:szCs w:val="20"/>
        </w:rPr>
      </w:pPr>
    </w:p>
    <w:p w14:paraId="43D86BF2" w14:textId="77777777" w:rsidR="00C11412" w:rsidRPr="00C11412" w:rsidRDefault="00C11412" w:rsidP="00C11412">
      <w:pPr>
        <w:rPr>
          <w:rFonts w:eastAsia="Times"/>
          <w:szCs w:val="20"/>
        </w:rPr>
      </w:pPr>
      <w:r w:rsidRPr="00C11412">
        <w:rPr>
          <w:rFonts w:eastAsia="Times"/>
          <w:szCs w:val="20"/>
        </w:rPr>
        <w:t xml:space="preserve">M.A. in Art Theory and Curatorial Studies, External Examiner, Penelope Smart, </w:t>
      </w:r>
      <w:r w:rsidRPr="00C11412">
        <w:rPr>
          <w:rFonts w:eastAsia="Times"/>
          <w:i/>
          <w:szCs w:val="20"/>
        </w:rPr>
        <w:t>Time To Start Over</w:t>
      </w:r>
      <w:r w:rsidRPr="00C11412">
        <w:rPr>
          <w:rFonts w:eastAsia="Times"/>
          <w:szCs w:val="20"/>
        </w:rPr>
        <w:t>, Ontario College of Art and Design (OCAD) University, Winter 2013.</w:t>
      </w:r>
    </w:p>
    <w:p w14:paraId="60B1E8E5" w14:textId="77777777" w:rsidR="00C11412" w:rsidRPr="00C11412" w:rsidRDefault="00C11412" w:rsidP="00C11412">
      <w:pPr>
        <w:rPr>
          <w:rFonts w:eastAsia="Times"/>
          <w:szCs w:val="20"/>
        </w:rPr>
      </w:pPr>
    </w:p>
    <w:p w14:paraId="24408C0F" w14:textId="77777777" w:rsidR="00C11412" w:rsidRPr="00C11412" w:rsidRDefault="00C11412" w:rsidP="00C11412">
      <w:pPr>
        <w:rPr>
          <w:rFonts w:eastAsia="Times"/>
          <w:szCs w:val="20"/>
        </w:rPr>
      </w:pPr>
      <w:r w:rsidRPr="00C11412">
        <w:rPr>
          <w:rFonts w:eastAsia="Times"/>
          <w:szCs w:val="20"/>
        </w:rPr>
        <w:t xml:space="preserve">M.A. Supervisor, Fran Cullen, </w:t>
      </w:r>
      <w:r w:rsidRPr="00C11412">
        <w:rPr>
          <w:rFonts w:eastAsia="Times"/>
          <w:i/>
          <w:szCs w:val="20"/>
        </w:rPr>
        <w:t>Time for Cinema: Contemporary Art and Cinematic Time</w:t>
      </w:r>
      <w:r w:rsidRPr="00C11412">
        <w:rPr>
          <w:rFonts w:eastAsia="Times"/>
          <w:szCs w:val="20"/>
        </w:rPr>
        <w:t>, Dept. of Art and Design, University of Alberta, 2010-2011.</w:t>
      </w:r>
    </w:p>
    <w:p w14:paraId="5B49E062" w14:textId="77777777" w:rsidR="00C11412" w:rsidRPr="00C11412" w:rsidRDefault="00C11412" w:rsidP="00C11412">
      <w:pPr>
        <w:rPr>
          <w:rFonts w:eastAsia="Times"/>
          <w:szCs w:val="20"/>
        </w:rPr>
      </w:pPr>
    </w:p>
    <w:p w14:paraId="3C31EDA3" w14:textId="77777777" w:rsidR="00C11412" w:rsidRPr="00C11412" w:rsidRDefault="00C11412" w:rsidP="00C11412">
      <w:pPr>
        <w:rPr>
          <w:rFonts w:eastAsia="Times"/>
          <w:szCs w:val="20"/>
        </w:rPr>
      </w:pPr>
      <w:r w:rsidRPr="00C11412">
        <w:rPr>
          <w:rFonts w:eastAsia="Times"/>
          <w:szCs w:val="20"/>
        </w:rPr>
        <w:t xml:space="preserve">M. A. Second Reader, Megan Bertagnolli, </w:t>
      </w:r>
      <w:r w:rsidRPr="00C11412">
        <w:rPr>
          <w:rFonts w:eastAsia="Times"/>
          <w:i/>
          <w:szCs w:val="20"/>
        </w:rPr>
        <w:t>Collecting as Performative Strategy in Contemporary Art</w:t>
      </w:r>
      <w:r w:rsidRPr="00C11412">
        <w:rPr>
          <w:rFonts w:eastAsia="Times"/>
          <w:szCs w:val="20"/>
        </w:rPr>
        <w:t>, Dept. of Art and Design, University of Alberta, 2009-2011.</w:t>
      </w:r>
    </w:p>
    <w:p w14:paraId="62765E7B" w14:textId="77777777" w:rsidR="00C11412" w:rsidRPr="00C11412" w:rsidRDefault="00C11412" w:rsidP="00C11412">
      <w:pPr>
        <w:ind w:left="1440"/>
        <w:rPr>
          <w:rFonts w:eastAsia="Times"/>
          <w:szCs w:val="20"/>
        </w:rPr>
      </w:pPr>
    </w:p>
    <w:p w14:paraId="72136D79" w14:textId="77777777" w:rsidR="00C11412" w:rsidRPr="00C11412" w:rsidRDefault="00C11412" w:rsidP="00C11412">
      <w:pPr>
        <w:rPr>
          <w:rFonts w:eastAsia="Times"/>
          <w:szCs w:val="20"/>
        </w:rPr>
      </w:pPr>
      <w:r w:rsidRPr="00C11412">
        <w:rPr>
          <w:rFonts w:eastAsia="Times"/>
          <w:szCs w:val="20"/>
        </w:rPr>
        <w:t xml:space="preserve">M.A. Second Reader, Sara Kowolski, </w:t>
      </w:r>
      <w:r w:rsidRPr="00C11412">
        <w:rPr>
          <w:rFonts w:eastAsia="Times"/>
          <w:i/>
          <w:szCs w:val="20"/>
        </w:rPr>
        <w:t>Imagining the Cancerous Body: Representations of Cancer in Medical Science and Contemporary Visual Art</w:t>
      </w:r>
      <w:r w:rsidRPr="00C11412">
        <w:rPr>
          <w:rFonts w:eastAsia="Times"/>
          <w:szCs w:val="20"/>
        </w:rPr>
        <w:t>, Dept. of Art and Design, University of Alberta,  2009-2010.</w:t>
      </w:r>
    </w:p>
    <w:p w14:paraId="6E5B9E29" w14:textId="77777777" w:rsidR="00C11412" w:rsidRPr="00C11412" w:rsidRDefault="00C11412" w:rsidP="00C11412">
      <w:pPr>
        <w:rPr>
          <w:rFonts w:eastAsia="Times"/>
          <w:szCs w:val="20"/>
        </w:rPr>
      </w:pPr>
    </w:p>
    <w:p w14:paraId="4BCF779D" w14:textId="77777777" w:rsidR="00C11412" w:rsidRPr="00C11412" w:rsidRDefault="00C11412" w:rsidP="00C11412">
      <w:pPr>
        <w:rPr>
          <w:rFonts w:eastAsia="Times"/>
          <w:szCs w:val="20"/>
        </w:rPr>
      </w:pPr>
      <w:r w:rsidRPr="00C11412">
        <w:rPr>
          <w:rFonts w:eastAsia="Times"/>
          <w:szCs w:val="20"/>
        </w:rPr>
        <w:t xml:space="preserve">M.A. Second Reader, Samantha Mallett, </w:t>
      </w:r>
      <w:r w:rsidRPr="00C11412">
        <w:rPr>
          <w:rFonts w:eastAsia="Times"/>
          <w:i/>
          <w:szCs w:val="20"/>
        </w:rPr>
        <w:t>The Politics of Play: Relational Aesthetics and Installation Art</w:t>
      </w:r>
      <w:r w:rsidRPr="00C11412">
        <w:rPr>
          <w:rFonts w:eastAsia="Times"/>
          <w:szCs w:val="20"/>
        </w:rPr>
        <w:t>, Dept. of Art and Design, University of Alberta, 2009-2010.</w:t>
      </w:r>
    </w:p>
    <w:p w14:paraId="712CB173" w14:textId="77777777" w:rsidR="00C11412" w:rsidRPr="00C11412" w:rsidRDefault="00C11412" w:rsidP="00C11412">
      <w:pPr>
        <w:rPr>
          <w:rFonts w:eastAsia="Times"/>
          <w:i/>
          <w:szCs w:val="20"/>
        </w:rPr>
      </w:pPr>
    </w:p>
    <w:p w14:paraId="5AA08CCD" w14:textId="77777777" w:rsidR="00C11412" w:rsidRPr="00C11412" w:rsidRDefault="00C11412" w:rsidP="00C11412">
      <w:pPr>
        <w:rPr>
          <w:rFonts w:eastAsia="Times"/>
          <w:szCs w:val="20"/>
          <w:u w:val="single"/>
        </w:rPr>
      </w:pPr>
      <w:r w:rsidRPr="00C11412">
        <w:rPr>
          <w:rFonts w:eastAsia="Times"/>
          <w:szCs w:val="20"/>
          <w:u w:val="single"/>
        </w:rPr>
        <w:t>Honours Undergraduate Supervisor</w:t>
      </w:r>
    </w:p>
    <w:p w14:paraId="5C467069" w14:textId="77777777" w:rsidR="00C11412" w:rsidRPr="00C11412" w:rsidRDefault="00C11412" w:rsidP="00C11412">
      <w:pPr>
        <w:rPr>
          <w:rFonts w:eastAsia="Times"/>
          <w:szCs w:val="20"/>
        </w:rPr>
      </w:pPr>
    </w:p>
    <w:p w14:paraId="1553411E" w14:textId="77777777" w:rsidR="00C11412" w:rsidRPr="00C11412" w:rsidRDefault="00C11412" w:rsidP="00C11412">
      <w:pPr>
        <w:rPr>
          <w:rFonts w:eastAsia="Times"/>
          <w:szCs w:val="20"/>
        </w:rPr>
      </w:pPr>
      <w:r w:rsidRPr="00C11412">
        <w:rPr>
          <w:rFonts w:eastAsia="Times"/>
          <w:szCs w:val="20"/>
        </w:rPr>
        <w:t xml:space="preserve">Angel Callander, </w:t>
      </w:r>
      <w:r w:rsidRPr="00C11412">
        <w:rPr>
          <w:rFonts w:eastAsia="Times"/>
          <w:i/>
          <w:szCs w:val="20"/>
        </w:rPr>
        <w:t>Vision and Visibility on the Internet</w:t>
      </w:r>
      <w:r w:rsidRPr="00C11412">
        <w:rPr>
          <w:rFonts w:eastAsia="Times"/>
          <w:szCs w:val="20"/>
        </w:rPr>
        <w:t>, School of Fine Arts and Music, University of Guelph, 2013-2014.</w:t>
      </w:r>
    </w:p>
    <w:p w14:paraId="35F5CEA0" w14:textId="77777777" w:rsidR="00C11412" w:rsidRPr="00C11412" w:rsidRDefault="00C11412" w:rsidP="00C11412">
      <w:pPr>
        <w:rPr>
          <w:rFonts w:eastAsia="Times"/>
          <w:szCs w:val="20"/>
        </w:rPr>
      </w:pPr>
    </w:p>
    <w:p w14:paraId="3204A8D7" w14:textId="77777777" w:rsidR="00C11412" w:rsidRPr="00C11412" w:rsidRDefault="00C11412" w:rsidP="00C11412">
      <w:pPr>
        <w:rPr>
          <w:rFonts w:eastAsia="Times"/>
          <w:szCs w:val="20"/>
        </w:rPr>
      </w:pPr>
      <w:r w:rsidRPr="00C11412">
        <w:rPr>
          <w:rFonts w:eastAsia="Times"/>
          <w:szCs w:val="20"/>
        </w:rPr>
        <w:t xml:space="preserve">Jessica Knowler, </w:t>
      </w:r>
      <w:r w:rsidRPr="00C11412">
        <w:rPr>
          <w:rFonts w:eastAsia="Times"/>
          <w:i/>
          <w:szCs w:val="20"/>
        </w:rPr>
        <w:t>Pipilotti Rist and Runa Islam: Video Art’s (Para)Feminist Interventions on the Body</w:t>
      </w:r>
      <w:r w:rsidRPr="00C11412">
        <w:rPr>
          <w:rFonts w:eastAsia="Times"/>
          <w:szCs w:val="20"/>
        </w:rPr>
        <w:t>, Dept. of Art and Design, University of Alberta, 2010-2011.</w:t>
      </w:r>
    </w:p>
    <w:p w14:paraId="77CE1C57" w14:textId="77777777" w:rsidR="00C11412" w:rsidRPr="00C11412" w:rsidRDefault="00C11412" w:rsidP="00C11412">
      <w:pPr>
        <w:rPr>
          <w:rFonts w:eastAsia="Times"/>
          <w:szCs w:val="20"/>
        </w:rPr>
      </w:pPr>
    </w:p>
    <w:p w14:paraId="39222673" w14:textId="77777777" w:rsidR="00C11412" w:rsidRPr="00C11412" w:rsidRDefault="00C11412" w:rsidP="00C11412">
      <w:pPr>
        <w:rPr>
          <w:rFonts w:eastAsia="Times"/>
          <w:szCs w:val="20"/>
        </w:rPr>
      </w:pPr>
      <w:r w:rsidRPr="00C11412">
        <w:rPr>
          <w:rFonts w:eastAsia="Times"/>
          <w:szCs w:val="20"/>
        </w:rPr>
        <w:t xml:space="preserve">Justine Hartlieb-Power, </w:t>
      </w:r>
      <w:r w:rsidRPr="00C11412">
        <w:rPr>
          <w:rFonts w:eastAsia="Times"/>
          <w:i/>
          <w:szCs w:val="20"/>
        </w:rPr>
        <w:t>Egon Schiele’s Terrible Passion: Exploring Fin-de-Siécle Masculinity and Femininity</w:t>
      </w:r>
      <w:r w:rsidRPr="00C11412">
        <w:rPr>
          <w:rFonts w:eastAsia="Times"/>
          <w:szCs w:val="20"/>
        </w:rPr>
        <w:t>, Dept. of Art and Design, University of Alberta, 2010-2011.</w:t>
      </w:r>
    </w:p>
    <w:p w14:paraId="6E29D288" w14:textId="77777777" w:rsidR="00C11412" w:rsidRPr="00C11412" w:rsidRDefault="00C11412" w:rsidP="00C11412">
      <w:pPr>
        <w:rPr>
          <w:rFonts w:eastAsia="Times"/>
          <w:b/>
          <w:szCs w:val="20"/>
        </w:rPr>
      </w:pPr>
    </w:p>
    <w:p w14:paraId="08827ED8" w14:textId="77777777" w:rsidR="00137CFB" w:rsidRDefault="00137CFB" w:rsidP="00C11412">
      <w:pPr>
        <w:rPr>
          <w:rFonts w:eastAsia="Times"/>
          <w:b/>
          <w:szCs w:val="20"/>
        </w:rPr>
      </w:pPr>
    </w:p>
    <w:p w14:paraId="557E938E" w14:textId="77777777" w:rsidR="00C11412" w:rsidRPr="00C11412" w:rsidRDefault="00C11412" w:rsidP="00C11412">
      <w:pPr>
        <w:rPr>
          <w:rFonts w:eastAsia="Times"/>
          <w:b/>
          <w:szCs w:val="20"/>
        </w:rPr>
      </w:pPr>
      <w:r w:rsidRPr="00C11412">
        <w:rPr>
          <w:rFonts w:eastAsia="Times"/>
          <w:b/>
          <w:szCs w:val="20"/>
        </w:rPr>
        <w:t>OTHER SERVICE</w:t>
      </w:r>
    </w:p>
    <w:p w14:paraId="73EF9B01" w14:textId="77777777" w:rsidR="00C11412" w:rsidRPr="00C11412" w:rsidRDefault="00C11412" w:rsidP="00C11412">
      <w:pPr>
        <w:rPr>
          <w:rFonts w:eastAsia="Times"/>
          <w:b/>
          <w:szCs w:val="20"/>
        </w:rPr>
      </w:pPr>
    </w:p>
    <w:p w14:paraId="058F0E73" w14:textId="3DA4837F" w:rsidR="008447CA" w:rsidRPr="008447CA" w:rsidRDefault="003A56E7" w:rsidP="003A56E7">
      <w:pPr>
        <w:spacing w:line="360" w:lineRule="auto"/>
        <w:rPr>
          <w:rFonts w:eastAsia="Times"/>
          <w:szCs w:val="20"/>
          <w:u w:val="single"/>
        </w:rPr>
      </w:pPr>
      <w:r>
        <w:rPr>
          <w:rFonts w:eastAsia="Times"/>
          <w:szCs w:val="20"/>
          <w:u w:val="single"/>
        </w:rPr>
        <w:t>2014-2015</w:t>
      </w:r>
    </w:p>
    <w:p w14:paraId="4098085B" w14:textId="77777777" w:rsidR="005E7654" w:rsidRDefault="005E7654" w:rsidP="007E2208">
      <w:pPr>
        <w:rPr>
          <w:rFonts w:eastAsia="Times"/>
          <w:szCs w:val="20"/>
        </w:rPr>
      </w:pPr>
    </w:p>
    <w:p w14:paraId="4D4EF651" w14:textId="52C89216" w:rsidR="005E7654" w:rsidRPr="005E7654" w:rsidRDefault="005E7654" w:rsidP="007E2208">
      <w:pPr>
        <w:rPr>
          <w:rFonts w:eastAsia="Times"/>
          <w:szCs w:val="20"/>
        </w:rPr>
      </w:pPr>
      <w:r>
        <w:rPr>
          <w:rFonts w:eastAsia="Times"/>
          <w:szCs w:val="20"/>
        </w:rPr>
        <w:t xml:space="preserve">Article Referee, </w:t>
      </w:r>
      <w:r>
        <w:rPr>
          <w:rFonts w:eastAsia="Times"/>
          <w:i/>
          <w:szCs w:val="20"/>
        </w:rPr>
        <w:t>Resilience: A Journal of the Environmental Humanities</w:t>
      </w:r>
      <w:r>
        <w:rPr>
          <w:rFonts w:eastAsia="Times"/>
          <w:szCs w:val="20"/>
        </w:rPr>
        <w:t>, Summer 2015</w:t>
      </w:r>
    </w:p>
    <w:p w14:paraId="2385565D" w14:textId="77777777" w:rsidR="005E7654" w:rsidRDefault="005E7654" w:rsidP="007E2208">
      <w:pPr>
        <w:rPr>
          <w:rFonts w:eastAsia="Times"/>
          <w:szCs w:val="20"/>
        </w:rPr>
      </w:pPr>
    </w:p>
    <w:p w14:paraId="4E71FA8A" w14:textId="042AA6AA" w:rsidR="005E7654" w:rsidRPr="005E7654" w:rsidRDefault="005E7654" w:rsidP="007E2208">
      <w:pPr>
        <w:rPr>
          <w:rFonts w:eastAsia="Times"/>
          <w:szCs w:val="20"/>
        </w:rPr>
      </w:pPr>
      <w:r>
        <w:rPr>
          <w:rFonts w:eastAsia="Times"/>
          <w:szCs w:val="20"/>
        </w:rPr>
        <w:t xml:space="preserve">Article Referee, </w:t>
      </w:r>
      <w:r>
        <w:rPr>
          <w:rFonts w:eastAsia="Times"/>
          <w:i/>
          <w:szCs w:val="20"/>
        </w:rPr>
        <w:t>Art History</w:t>
      </w:r>
      <w:r>
        <w:rPr>
          <w:rFonts w:eastAsia="Times"/>
          <w:szCs w:val="20"/>
        </w:rPr>
        <w:t>, Summer 2015</w:t>
      </w:r>
    </w:p>
    <w:p w14:paraId="05A55482" w14:textId="77777777" w:rsidR="005E7654" w:rsidRDefault="005E7654" w:rsidP="007E2208">
      <w:pPr>
        <w:rPr>
          <w:rFonts w:eastAsia="Times"/>
          <w:szCs w:val="20"/>
        </w:rPr>
      </w:pPr>
    </w:p>
    <w:p w14:paraId="775C017D" w14:textId="353BB3EA" w:rsidR="00647A6F" w:rsidRDefault="00647A6F" w:rsidP="007E2208">
      <w:pPr>
        <w:rPr>
          <w:rFonts w:eastAsia="Times"/>
          <w:szCs w:val="20"/>
        </w:rPr>
      </w:pPr>
      <w:r>
        <w:rPr>
          <w:rFonts w:eastAsia="Times"/>
          <w:szCs w:val="20"/>
        </w:rPr>
        <w:t>Manuscript Referee, University of Minnesota Press, Summer 2015</w:t>
      </w:r>
      <w:r w:rsidR="005E7654">
        <w:rPr>
          <w:rFonts w:eastAsia="Times"/>
          <w:szCs w:val="20"/>
        </w:rPr>
        <w:t xml:space="preserve"> x 2</w:t>
      </w:r>
    </w:p>
    <w:p w14:paraId="1FB2056F" w14:textId="77777777" w:rsidR="00647A6F" w:rsidRDefault="00647A6F" w:rsidP="007E2208">
      <w:pPr>
        <w:rPr>
          <w:rFonts w:eastAsia="Times"/>
          <w:szCs w:val="20"/>
        </w:rPr>
      </w:pPr>
    </w:p>
    <w:p w14:paraId="5C2A0FAB" w14:textId="13594EFB" w:rsidR="008447CA" w:rsidRDefault="008447CA" w:rsidP="007E2208">
      <w:pPr>
        <w:rPr>
          <w:rFonts w:eastAsia="Times"/>
          <w:szCs w:val="20"/>
        </w:rPr>
      </w:pPr>
      <w:r>
        <w:rPr>
          <w:rFonts w:eastAsia="Times"/>
          <w:szCs w:val="20"/>
        </w:rPr>
        <w:t>Organizing Committee, “Art, Media and the Public Sphere” Symposium, Media@McGill</w:t>
      </w:r>
      <w:r w:rsidR="007E2208">
        <w:rPr>
          <w:rFonts w:eastAsia="Times"/>
          <w:szCs w:val="20"/>
        </w:rPr>
        <w:t>, Montreal</w:t>
      </w:r>
    </w:p>
    <w:p w14:paraId="64379D5E" w14:textId="77777777" w:rsidR="007E2208" w:rsidRDefault="007E2208" w:rsidP="007E2208">
      <w:pPr>
        <w:rPr>
          <w:rFonts w:eastAsia="Times"/>
          <w:szCs w:val="20"/>
        </w:rPr>
      </w:pPr>
    </w:p>
    <w:p w14:paraId="17285B87" w14:textId="7B570A73" w:rsidR="003A56E7" w:rsidRDefault="003A56E7" w:rsidP="003A56E7">
      <w:pPr>
        <w:spacing w:line="360" w:lineRule="auto"/>
        <w:rPr>
          <w:rFonts w:eastAsia="Times"/>
          <w:szCs w:val="20"/>
        </w:rPr>
      </w:pPr>
      <w:r>
        <w:rPr>
          <w:rFonts w:eastAsia="Times"/>
          <w:szCs w:val="20"/>
        </w:rPr>
        <w:t xml:space="preserve">Selection Committee, Artist Residency in the School of Environmental Studies </w:t>
      </w:r>
      <w:r w:rsidR="00F11520">
        <w:rPr>
          <w:rFonts w:eastAsia="Times"/>
          <w:szCs w:val="20"/>
        </w:rPr>
        <w:t xml:space="preserve">(SES) </w:t>
      </w:r>
      <w:r>
        <w:rPr>
          <w:rFonts w:eastAsia="Times"/>
          <w:szCs w:val="20"/>
        </w:rPr>
        <w:t>Program</w:t>
      </w:r>
    </w:p>
    <w:p w14:paraId="626775EB" w14:textId="26EAF9D7" w:rsidR="008E7D79" w:rsidRDefault="008E7D79" w:rsidP="003A56E7">
      <w:pPr>
        <w:rPr>
          <w:rFonts w:eastAsia="Times"/>
          <w:szCs w:val="20"/>
        </w:rPr>
      </w:pPr>
      <w:r>
        <w:rPr>
          <w:rFonts w:eastAsia="Times"/>
          <w:szCs w:val="20"/>
        </w:rPr>
        <w:t xml:space="preserve">Lecture Series Organizer, “Sound and Vision Lecture Series,” SOFAM, University of Guelph </w:t>
      </w:r>
    </w:p>
    <w:p w14:paraId="219AF324" w14:textId="77777777" w:rsidR="00CA2188" w:rsidRDefault="00CA2188" w:rsidP="003A56E7">
      <w:pPr>
        <w:rPr>
          <w:rFonts w:eastAsia="Times"/>
          <w:szCs w:val="20"/>
        </w:rPr>
      </w:pPr>
    </w:p>
    <w:p w14:paraId="6029C854" w14:textId="47DDCC97" w:rsidR="006D4B31" w:rsidRDefault="006D4B31" w:rsidP="003A56E7">
      <w:pPr>
        <w:rPr>
          <w:rFonts w:eastAsia="Times"/>
          <w:szCs w:val="20"/>
        </w:rPr>
      </w:pPr>
      <w:r w:rsidRPr="006D4B31">
        <w:rPr>
          <w:rFonts w:eastAsia="Times"/>
          <w:i/>
          <w:szCs w:val="20"/>
        </w:rPr>
        <w:t>Crossways</w:t>
      </w:r>
      <w:r>
        <w:rPr>
          <w:rFonts w:eastAsia="Times"/>
          <w:szCs w:val="20"/>
        </w:rPr>
        <w:t xml:space="preserve"> Program Selection Committee, College of Arts, University of Guelph</w:t>
      </w:r>
    </w:p>
    <w:p w14:paraId="3DF7167B" w14:textId="77777777" w:rsidR="006D4B31" w:rsidRDefault="006D4B31" w:rsidP="003A56E7">
      <w:pPr>
        <w:rPr>
          <w:rFonts w:eastAsia="Times"/>
          <w:szCs w:val="20"/>
        </w:rPr>
      </w:pPr>
    </w:p>
    <w:p w14:paraId="0101FF6F" w14:textId="0CAD2B9B" w:rsidR="00F11520" w:rsidRDefault="00F11520" w:rsidP="003A56E7">
      <w:pPr>
        <w:rPr>
          <w:rFonts w:eastAsia="Times"/>
          <w:szCs w:val="20"/>
        </w:rPr>
      </w:pPr>
      <w:r>
        <w:rPr>
          <w:rFonts w:eastAsia="Times"/>
          <w:szCs w:val="20"/>
        </w:rPr>
        <w:t>Advisory Committee to the Director, SOFAM, University of Guelph</w:t>
      </w:r>
    </w:p>
    <w:p w14:paraId="6A6EA356" w14:textId="77777777" w:rsidR="00400090" w:rsidRDefault="00400090" w:rsidP="003A56E7">
      <w:pPr>
        <w:rPr>
          <w:rFonts w:eastAsia="Times"/>
          <w:szCs w:val="20"/>
        </w:rPr>
      </w:pPr>
    </w:p>
    <w:p w14:paraId="6072DC40" w14:textId="693FB75B" w:rsidR="003A56E7" w:rsidRPr="003A56E7" w:rsidRDefault="003A56E7" w:rsidP="003A56E7">
      <w:pPr>
        <w:rPr>
          <w:rFonts w:eastAsia="Times"/>
          <w:szCs w:val="20"/>
        </w:rPr>
      </w:pPr>
      <w:r w:rsidRPr="00C11412">
        <w:rPr>
          <w:rFonts w:eastAsia="Times"/>
          <w:szCs w:val="20"/>
        </w:rPr>
        <w:t>Graduate Coordinator, M.A. in Art History and Visual Culture,</w:t>
      </w:r>
      <w:r>
        <w:rPr>
          <w:rFonts w:eastAsia="Times"/>
          <w:szCs w:val="20"/>
        </w:rPr>
        <w:t xml:space="preserve"> College of Arts, University of </w:t>
      </w:r>
      <w:r w:rsidRPr="00C11412">
        <w:rPr>
          <w:rFonts w:eastAsia="Times"/>
          <w:szCs w:val="20"/>
        </w:rPr>
        <w:t>Guelph</w:t>
      </w:r>
    </w:p>
    <w:p w14:paraId="4C69FF64" w14:textId="77777777" w:rsidR="003A56E7" w:rsidRDefault="003A56E7" w:rsidP="003A56E7">
      <w:pPr>
        <w:rPr>
          <w:rFonts w:eastAsia="Times"/>
          <w:szCs w:val="20"/>
        </w:rPr>
      </w:pPr>
    </w:p>
    <w:p w14:paraId="3F2271F5" w14:textId="3D202AEE" w:rsidR="006A726D" w:rsidRDefault="006A726D" w:rsidP="003A56E7">
      <w:pPr>
        <w:rPr>
          <w:rFonts w:eastAsia="Times"/>
          <w:szCs w:val="20"/>
        </w:rPr>
      </w:pPr>
      <w:r>
        <w:rPr>
          <w:rFonts w:eastAsia="Times"/>
          <w:szCs w:val="20"/>
        </w:rPr>
        <w:t>Chair, Master’s Examination Committee, School of Fine Arts and Music, University of Guelph, Sarah Carter</w:t>
      </w:r>
    </w:p>
    <w:p w14:paraId="277A8D10" w14:textId="77777777" w:rsidR="006A726D" w:rsidRDefault="006A726D" w:rsidP="003A56E7">
      <w:pPr>
        <w:rPr>
          <w:rFonts w:eastAsia="Times"/>
          <w:szCs w:val="20"/>
        </w:rPr>
      </w:pPr>
    </w:p>
    <w:p w14:paraId="1E3488DA" w14:textId="77777777" w:rsidR="003A56E7" w:rsidRDefault="003A56E7" w:rsidP="003A56E7">
      <w:pPr>
        <w:rPr>
          <w:rFonts w:eastAsia="Times"/>
          <w:szCs w:val="20"/>
        </w:rPr>
      </w:pPr>
      <w:r w:rsidRPr="00C11412">
        <w:rPr>
          <w:rFonts w:eastAsia="Times"/>
          <w:szCs w:val="20"/>
        </w:rPr>
        <w:t>Curriculum Committee, School of Fine Arts and Music, University of Guelph</w:t>
      </w:r>
    </w:p>
    <w:p w14:paraId="45DBD984" w14:textId="77777777" w:rsidR="003A56E7" w:rsidRDefault="003A56E7" w:rsidP="00C11412">
      <w:pPr>
        <w:spacing w:line="360" w:lineRule="auto"/>
        <w:rPr>
          <w:rFonts w:eastAsia="Times"/>
          <w:szCs w:val="20"/>
          <w:u w:val="single"/>
        </w:rPr>
      </w:pPr>
    </w:p>
    <w:p w14:paraId="4A1A6F32" w14:textId="77777777" w:rsidR="00C11412" w:rsidRPr="00C11412" w:rsidRDefault="00C11412" w:rsidP="00C11412">
      <w:pPr>
        <w:spacing w:line="360" w:lineRule="auto"/>
        <w:rPr>
          <w:rFonts w:eastAsia="Times"/>
          <w:szCs w:val="20"/>
          <w:u w:val="single"/>
        </w:rPr>
      </w:pPr>
      <w:r w:rsidRPr="00C11412">
        <w:rPr>
          <w:rFonts w:eastAsia="Times"/>
          <w:szCs w:val="20"/>
          <w:u w:val="single"/>
        </w:rPr>
        <w:t>2013-2014</w:t>
      </w:r>
    </w:p>
    <w:p w14:paraId="4F210ABC" w14:textId="41A5A4C4" w:rsidR="00293FF8" w:rsidRDefault="00C11412" w:rsidP="008D25FF">
      <w:pPr>
        <w:rPr>
          <w:rFonts w:eastAsia="Times"/>
          <w:szCs w:val="20"/>
        </w:rPr>
      </w:pPr>
      <w:r w:rsidRPr="00C11412">
        <w:rPr>
          <w:rFonts w:eastAsia="Times"/>
          <w:szCs w:val="20"/>
        </w:rPr>
        <w:t>Graduate Coordinator, M.A. in Art History and Visual Culture, College of Arts, University of Guelph</w:t>
      </w:r>
    </w:p>
    <w:p w14:paraId="4849B7E8" w14:textId="77777777" w:rsidR="00293FF8" w:rsidRDefault="00293FF8" w:rsidP="008D25FF">
      <w:pPr>
        <w:rPr>
          <w:rFonts w:eastAsia="Times"/>
          <w:szCs w:val="20"/>
        </w:rPr>
      </w:pPr>
    </w:p>
    <w:p w14:paraId="21B64188" w14:textId="216B4375" w:rsidR="00D326F8" w:rsidRDefault="00D326F8" w:rsidP="00806F72">
      <w:pPr>
        <w:spacing w:line="360" w:lineRule="auto"/>
        <w:rPr>
          <w:rFonts w:eastAsia="Times"/>
          <w:szCs w:val="20"/>
        </w:rPr>
      </w:pPr>
      <w:r>
        <w:rPr>
          <w:rFonts w:eastAsia="Times"/>
          <w:szCs w:val="20"/>
        </w:rPr>
        <w:t>Member, Search Committee for Director of School of Fine Arts and Music, University of Guelph</w:t>
      </w:r>
    </w:p>
    <w:p w14:paraId="7F9C73A8" w14:textId="77777777" w:rsidR="00C11412" w:rsidRDefault="00C11412" w:rsidP="00806F72">
      <w:pPr>
        <w:spacing w:line="360" w:lineRule="auto"/>
        <w:rPr>
          <w:rFonts w:eastAsia="Times"/>
          <w:szCs w:val="20"/>
        </w:rPr>
      </w:pPr>
      <w:r w:rsidRPr="00C11412">
        <w:rPr>
          <w:rFonts w:eastAsia="Times"/>
          <w:szCs w:val="20"/>
        </w:rPr>
        <w:t>Curriculum Committee, School of Fine Arts and Music, University of Guelph</w:t>
      </w:r>
    </w:p>
    <w:p w14:paraId="6CC3CA46" w14:textId="77777777" w:rsidR="00293FF8" w:rsidRPr="00C11412" w:rsidRDefault="00293FF8" w:rsidP="00293FF8">
      <w:pPr>
        <w:spacing w:line="360" w:lineRule="auto"/>
        <w:rPr>
          <w:rFonts w:eastAsia="Times"/>
          <w:szCs w:val="20"/>
        </w:rPr>
      </w:pPr>
      <w:r w:rsidRPr="00C11412">
        <w:rPr>
          <w:rFonts w:eastAsia="Times"/>
          <w:szCs w:val="20"/>
        </w:rPr>
        <w:t>SSHRC, Insight Development Grant, adjudicator on Committee 1A</w:t>
      </w:r>
    </w:p>
    <w:p w14:paraId="300DF642" w14:textId="77777777" w:rsidR="00C11412" w:rsidRPr="00C11412" w:rsidRDefault="00C11412" w:rsidP="00806F72">
      <w:pPr>
        <w:spacing w:line="360" w:lineRule="auto"/>
        <w:rPr>
          <w:rFonts w:eastAsia="Times"/>
          <w:szCs w:val="20"/>
        </w:rPr>
      </w:pPr>
      <w:r w:rsidRPr="00C11412">
        <w:rPr>
          <w:rFonts w:eastAsia="Times"/>
          <w:szCs w:val="20"/>
        </w:rPr>
        <w:t>Manuscript Referee, University of Minnesota Press x 1, Fall 2013</w:t>
      </w:r>
    </w:p>
    <w:p w14:paraId="22AD1021" w14:textId="77777777" w:rsidR="00C11412" w:rsidRPr="00C11412" w:rsidRDefault="00C11412" w:rsidP="00C11412">
      <w:pPr>
        <w:spacing w:line="360" w:lineRule="auto"/>
        <w:rPr>
          <w:rFonts w:eastAsia="Times"/>
          <w:szCs w:val="20"/>
          <w:u w:val="single"/>
        </w:rPr>
      </w:pPr>
    </w:p>
    <w:p w14:paraId="645086C5" w14:textId="77777777" w:rsidR="00C11412" w:rsidRPr="00C11412" w:rsidRDefault="00C11412" w:rsidP="00C11412">
      <w:pPr>
        <w:spacing w:line="360" w:lineRule="auto"/>
        <w:rPr>
          <w:rFonts w:eastAsia="Times"/>
          <w:szCs w:val="20"/>
          <w:u w:val="single"/>
        </w:rPr>
      </w:pPr>
      <w:r w:rsidRPr="00C11412">
        <w:rPr>
          <w:rFonts w:eastAsia="Times"/>
          <w:szCs w:val="20"/>
          <w:u w:val="single"/>
        </w:rPr>
        <w:t>2012-2013</w:t>
      </w:r>
    </w:p>
    <w:p w14:paraId="004F2A08" w14:textId="77777777" w:rsidR="00C11412" w:rsidRPr="00C11412" w:rsidRDefault="00C11412" w:rsidP="00C11412">
      <w:pPr>
        <w:spacing w:line="360" w:lineRule="auto"/>
        <w:rPr>
          <w:rFonts w:eastAsia="Times"/>
          <w:szCs w:val="20"/>
        </w:rPr>
      </w:pPr>
      <w:r w:rsidRPr="00C11412">
        <w:rPr>
          <w:rFonts w:eastAsia="Times"/>
          <w:szCs w:val="20"/>
        </w:rPr>
        <w:t>SSHRC, Insight Development Grant, adjudicator on Committee 1A</w:t>
      </w:r>
    </w:p>
    <w:p w14:paraId="780C2F0C" w14:textId="77777777" w:rsidR="00C11412" w:rsidRPr="00C11412" w:rsidRDefault="00C11412" w:rsidP="00C11412">
      <w:pPr>
        <w:spacing w:line="360" w:lineRule="auto"/>
        <w:rPr>
          <w:rFonts w:eastAsia="Times"/>
          <w:szCs w:val="20"/>
        </w:rPr>
      </w:pPr>
      <w:r w:rsidRPr="00C11412">
        <w:rPr>
          <w:rFonts w:eastAsia="Times"/>
          <w:szCs w:val="20"/>
        </w:rPr>
        <w:t>SSHRC, Insight Grant, peer reviewer</w:t>
      </w:r>
    </w:p>
    <w:p w14:paraId="0675DDC5" w14:textId="77777777" w:rsidR="00C11412" w:rsidRPr="00C11412" w:rsidRDefault="00C11412" w:rsidP="00C11412">
      <w:pPr>
        <w:spacing w:line="360" w:lineRule="auto"/>
        <w:rPr>
          <w:rFonts w:eastAsia="Times"/>
          <w:szCs w:val="20"/>
        </w:rPr>
      </w:pPr>
      <w:r w:rsidRPr="00C11412">
        <w:rPr>
          <w:rFonts w:eastAsia="Times"/>
          <w:szCs w:val="20"/>
        </w:rPr>
        <w:t>Manuscript Referee, University of Minnesota Press x 2, Spring 2013</w:t>
      </w:r>
    </w:p>
    <w:p w14:paraId="72C97A8C" w14:textId="77777777" w:rsidR="00C11412" w:rsidRPr="00C11412" w:rsidRDefault="00C11412" w:rsidP="00C11412">
      <w:pPr>
        <w:rPr>
          <w:rFonts w:eastAsia="Times"/>
          <w:szCs w:val="20"/>
        </w:rPr>
      </w:pPr>
      <w:r w:rsidRPr="00C11412">
        <w:rPr>
          <w:rFonts w:eastAsia="Times"/>
          <w:szCs w:val="20"/>
        </w:rPr>
        <w:t xml:space="preserve">Paper presentation for ArthAttack Event, </w:t>
      </w:r>
      <w:r w:rsidRPr="00C11412">
        <w:rPr>
          <w:rFonts w:eastAsia="Times"/>
          <w:i/>
          <w:szCs w:val="20"/>
        </w:rPr>
        <w:t>Ignite</w:t>
      </w:r>
      <w:r w:rsidRPr="00C11412">
        <w:rPr>
          <w:rFonts w:eastAsia="Times"/>
          <w:szCs w:val="20"/>
        </w:rPr>
        <w:t>,  School of Fine Arts and Music, University of Guelph (January 24, 2013), Paper: “Signs of the Anthropocene”</w:t>
      </w:r>
    </w:p>
    <w:p w14:paraId="366F3E9A" w14:textId="77777777" w:rsidR="00C11412" w:rsidRPr="00C11412" w:rsidRDefault="00C11412" w:rsidP="00C11412">
      <w:pPr>
        <w:rPr>
          <w:rFonts w:eastAsia="Times"/>
          <w:szCs w:val="20"/>
        </w:rPr>
      </w:pPr>
    </w:p>
    <w:p w14:paraId="64C16998" w14:textId="161BCFBE" w:rsidR="00C11412" w:rsidRDefault="00C11412" w:rsidP="006A726D">
      <w:pPr>
        <w:rPr>
          <w:rFonts w:eastAsia="Times"/>
          <w:szCs w:val="20"/>
        </w:rPr>
      </w:pPr>
      <w:r w:rsidRPr="00C11412">
        <w:rPr>
          <w:rFonts w:eastAsia="Times"/>
          <w:szCs w:val="20"/>
        </w:rPr>
        <w:t>Chair, Master’s Examination Committee, School of Fine Arts and Music, University of Guelph</w:t>
      </w:r>
      <w:r w:rsidR="006A726D">
        <w:rPr>
          <w:rFonts w:eastAsia="Times"/>
          <w:szCs w:val="20"/>
        </w:rPr>
        <w:t>, Suzanne Debassige</w:t>
      </w:r>
    </w:p>
    <w:p w14:paraId="43FD7959" w14:textId="77777777" w:rsidR="006A726D" w:rsidRPr="00C11412" w:rsidRDefault="006A726D" w:rsidP="006A726D">
      <w:pPr>
        <w:rPr>
          <w:rFonts w:eastAsia="Times"/>
          <w:szCs w:val="20"/>
        </w:rPr>
      </w:pPr>
    </w:p>
    <w:p w14:paraId="6AFCC947" w14:textId="77777777" w:rsidR="00C11412" w:rsidRPr="00C11412" w:rsidRDefault="00C11412" w:rsidP="00C11412">
      <w:pPr>
        <w:spacing w:line="360" w:lineRule="auto"/>
        <w:rPr>
          <w:rFonts w:eastAsia="Times"/>
          <w:szCs w:val="20"/>
        </w:rPr>
      </w:pPr>
      <w:r w:rsidRPr="00C11412">
        <w:rPr>
          <w:rFonts w:eastAsia="Times"/>
          <w:szCs w:val="20"/>
        </w:rPr>
        <w:t>Graduate Committee, School of Fine Arts and Music, University of Guelph</w:t>
      </w:r>
    </w:p>
    <w:p w14:paraId="7EC2998E" w14:textId="77777777" w:rsidR="00C11412" w:rsidRPr="00C11412" w:rsidRDefault="00C11412" w:rsidP="00C11412">
      <w:pPr>
        <w:spacing w:line="360" w:lineRule="auto"/>
        <w:rPr>
          <w:rFonts w:eastAsia="Times"/>
          <w:szCs w:val="20"/>
        </w:rPr>
      </w:pPr>
      <w:r w:rsidRPr="00C11412">
        <w:rPr>
          <w:rFonts w:eastAsia="Times"/>
          <w:szCs w:val="20"/>
        </w:rPr>
        <w:t>Curriculum Committee, School of Fine Arts and Music, University of Guelph</w:t>
      </w:r>
    </w:p>
    <w:p w14:paraId="0A89EB07" w14:textId="77777777" w:rsidR="00C11412" w:rsidRPr="00C11412" w:rsidRDefault="00C11412" w:rsidP="00C11412">
      <w:pPr>
        <w:spacing w:line="360" w:lineRule="auto"/>
        <w:rPr>
          <w:rFonts w:eastAsia="Times"/>
          <w:szCs w:val="20"/>
        </w:rPr>
      </w:pPr>
      <w:r w:rsidRPr="00C11412">
        <w:rPr>
          <w:rFonts w:eastAsia="Times"/>
          <w:szCs w:val="20"/>
        </w:rPr>
        <w:t>College of Arts Library Committee, School of Fine Arts and Music, University of Guelph</w:t>
      </w:r>
    </w:p>
    <w:p w14:paraId="680A2A8E" w14:textId="77777777" w:rsidR="00C11412" w:rsidRPr="00C11412" w:rsidRDefault="00C11412" w:rsidP="00C11412">
      <w:pPr>
        <w:spacing w:line="360" w:lineRule="auto"/>
        <w:rPr>
          <w:rFonts w:eastAsia="Times"/>
          <w:szCs w:val="20"/>
        </w:rPr>
      </w:pPr>
      <w:r w:rsidRPr="00C11412">
        <w:rPr>
          <w:rFonts w:eastAsia="Times"/>
          <w:szCs w:val="20"/>
        </w:rPr>
        <w:t>ARTHAttack Coordinator, School of Fine Arts and Music, University of Guelph</w:t>
      </w:r>
    </w:p>
    <w:p w14:paraId="690F8092" w14:textId="77777777" w:rsidR="00C11412" w:rsidRPr="00C11412" w:rsidRDefault="00C11412" w:rsidP="00C11412">
      <w:pPr>
        <w:ind w:left="1440"/>
        <w:rPr>
          <w:rFonts w:eastAsia="Times"/>
          <w:szCs w:val="20"/>
        </w:rPr>
      </w:pPr>
    </w:p>
    <w:p w14:paraId="12C44BF7" w14:textId="77777777" w:rsidR="00C11412" w:rsidRPr="00C11412" w:rsidRDefault="00C11412" w:rsidP="00C11412">
      <w:pPr>
        <w:tabs>
          <w:tab w:val="left" w:pos="0"/>
        </w:tabs>
        <w:spacing w:line="360" w:lineRule="auto"/>
        <w:rPr>
          <w:rFonts w:eastAsia="Times"/>
          <w:szCs w:val="20"/>
          <w:u w:val="single"/>
        </w:rPr>
      </w:pPr>
      <w:r w:rsidRPr="00C11412">
        <w:rPr>
          <w:rFonts w:eastAsia="Times"/>
          <w:szCs w:val="20"/>
          <w:u w:val="single"/>
        </w:rPr>
        <w:t>2011-2012</w:t>
      </w:r>
    </w:p>
    <w:p w14:paraId="0FA2FDED" w14:textId="77777777" w:rsidR="00C11412" w:rsidRPr="00C11412" w:rsidRDefault="00C11412" w:rsidP="00C11412">
      <w:pPr>
        <w:spacing w:line="360" w:lineRule="auto"/>
        <w:rPr>
          <w:rFonts w:eastAsia="Times"/>
          <w:szCs w:val="20"/>
        </w:rPr>
      </w:pPr>
      <w:r w:rsidRPr="00C11412">
        <w:rPr>
          <w:rFonts w:eastAsia="Times"/>
          <w:szCs w:val="20"/>
        </w:rPr>
        <w:t>Undergraduate Curriculum Committee, Dept. of History of Art, Ohio State University</w:t>
      </w:r>
    </w:p>
    <w:p w14:paraId="7AF4339A" w14:textId="77777777" w:rsidR="00C11412" w:rsidRPr="00C11412" w:rsidRDefault="00C11412" w:rsidP="00C11412">
      <w:pPr>
        <w:spacing w:line="360" w:lineRule="auto"/>
        <w:rPr>
          <w:rFonts w:eastAsia="Times"/>
          <w:szCs w:val="20"/>
        </w:rPr>
      </w:pPr>
      <w:r w:rsidRPr="00C11412">
        <w:rPr>
          <w:rFonts w:eastAsia="Times"/>
          <w:szCs w:val="20"/>
        </w:rPr>
        <w:t>Undergraduate Committee, Dept. of History of Art, Ohio State University</w:t>
      </w:r>
    </w:p>
    <w:p w14:paraId="056C983B" w14:textId="3E6197F3" w:rsidR="00C11412" w:rsidRPr="00C11412" w:rsidRDefault="00C11412" w:rsidP="00C11412">
      <w:pPr>
        <w:spacing w:line="360" w:lineRule="auto"/>
        <w:rPr>
          <w:rFonts w:eastAsia="Times"/>
          <w:szCs w:val="20"/>
        </w:rPr>
      </w:pPr>
      <w:r w:rsidRPr="00C11412">
        <w:rPr>
          <w:rFonts w:eastAsia="Times"/>
          <w:szCs w:val="20"/>
        </w:rPr>
        <w:t>Manuscript Referee, University of Minnesota Press</w:t>
      </w:r>
      <w:r w:rsidR="00D326F8">
        <w:rPr>
          <w:rFonts w:eastAsia="Times"/>
          <w:szCs w:val="20"/>
        </w:rPr>
        <w:t xml:space="preserve"> x 1</w:t>
      </w:r>
      <w:r w:rsidRPr="00C11412">
        <w:rPr>
          <w:rFonts w:eastAsia="Times"/>
          <w:szCs w:val="20"/>
        </w:rPr>
        <w:t>, Summer 2012</w:t>
      </w:r>
    </w:p>
    <w:p w14:paraId="3218B785" w14:textId="77777777" w:rsidR="00C11412" w:rsidRPr="00C11412" w:rsidRDefault="00C11412" w:rsidP="00C11412">
      <w:pPr>
        <w:spacing w:line="360" w:lineRule="auto"/>
        <w:rPr>
          <w:rFonts w:eastAsia="Times"/>
          <w:szCs w:val="20"/>
        </w:rPr>
      </w:pPr>
      <w:r w:rsidRPr="00C11412">
        <w:rPr>
          <w:rFonts w:eastAsia="Times"/>
          <w:szCs w:val="20"/>
        </w:rPr>
        <w:t xml:space="preserve">Article Referee, </w:t>
      </w:r>
      <w:r w:rsidRPr="00C11412">
        <w:rPr>
          <w:rFonts w:eastAsia="Times"/>
          <w:i/>
          <w:szCs w:val="20"/>
        </w:rPr>
        <w:t>Imaginations: Journal of Cross-Cultural Image Studies</w:t>
      </w:r>
      <w:r w:rsidRPr="00C11412">
        <w:rPr>
          <w:rFonts w:eastAsia="Times"/>
          <w:szCs w:val="20"/>
        </w:rPr>
        <w:t>, Spring 2012</w:t>
      </w:r>
    </w:p>
    <w:p w14:paraId="794549F9" w14:textId="77777777" w:rsidR="00C11412" w:rsidRPr="00C11412" w:rsidRDefault="00C11412" w:rsidP="00C11412">
      <w:pPr>
        <w:spacing w:line="360" w:lineRule="auto"/>
        <w:rPr>
          <w:rFonts w:eastAsia="Times"/>
          <w:szCs w:val="20"/>
        </w:rPr>
      </w:pPr>
      <w:r w:rsidRPr="00C11412">
        <w:rPr>
          <w:rFonts w:eastAsia="Times"/>
          <w:szCs w:val="20"/>
        </w:rPr>
        <w:t xml:space="preserve">Article Referee, </w:t>
      </w:r>
      <w:r w:rsidRPr="00C11412">
        <w:rPr>
          <w:rFonts w:eastAsia="Times"/>
          <w:i/>
          <w:szCs w:val="20"/>
        </w:rPr>
        <w:t>Anthrozoo</w:t>
      </w:r>
      <w:r w:rsidRPr="00C11412">
        <w:rPr>
          <w:rFonts w:eastAsia="Times"/>
          <w:szCs w:val="20"/>
        </w:rPr>
        <w:t>, Winter 2012</w:t>
      </w:r>
    </w:p>
    <w:p w14:paraId="7233BB6F" w14:textId="77777777" w:rsidR="00C11412" w:rsidRPr="00C11412" w:rsidRDefault="00C11412" w:rsidP="00C11412">
      <w:pPr>
        <w:spacing w:line="360" w:lineRule="auto"/>
        <w:rPr>
          <w:rFonts w:eastAsia="Times"/>
          <w:szCs w:val="20"/>
        </w:rPr>
      </w:pPr>
      <w:r w:rsidRPr="00C11412">
        <w:rPr>
          <w:rFonts w:eastAsia="Times"/>
          <w:szCs w:val="20"/>
        </w:rPr>
        <w:t xml:space="preserve">Article Referee, </w:t>
      </w:r>
      <w:r w:rsidRPr="00C11412">
        <w:rPr>
          <w:rFonts w:eastAsia="Times"/>
          <w:i/>
          <w:szCs w:val="20"/>
        </w:rPr>
        <w:t>RACAR</w:t>
      </w:r>
      <w:r w:rsidRPr="00C11412">
        <w:rPr>
          <w:rFonts w:eastAsia="Times"/>
          <w:szCs w:val="20"/>
        </w:rPr>
        <w:t>, Winter 2012</w:t>
      </w:r>
    </w:p>
    <w:p w14:paraId="45AA7368" w14:textId="77777777" w:rsidR="00C11412" w:rsidRPr="00C11412" w:rsidRDefault="00C11412" w:rsidP="00C11412">
      <w:pPr>
        <w:rPr>
          <w:rFonts w:eastAsia="Times"/>
          <w:szCs w:val="20"/>
        </w:rPr>
      </w:pPr>
      <w:r w:rsidRPr="00C11412">
        <w:rPr>
          <w:rFonts w:eastAsia="Times"/>
          <w:szCs w:val="20"/>
        </w:rPr>
        <w:t xml:space="preserve">Article Referee, </w:t>
      </w:r>
      <w:r w:rsidRPr="00C11412">
        <w:rPr>
          <w:rFonts w:eastAsia="Times"/>
          <w:i/>
          <w:szCs w:val="20"/>
        </w:rPr>
        <w:t>Space and Culture</w:t>
      </w:r>
      <w:r w:rsidRPr="00C11412">
        <w:rPr>
          <w:rFonts w:eastAsia="Times"/>
          <w:szCs w:val="20"/>
        </w:rPr>
        <w:t>, Fall 2011</w:t>
      </w:r>
    </w:p>
    <w:p w14:paraId="371A2DC8" w14:textId="77777777" w:rsidR="00C11412" w:rsidRPr="00C11412" w:rsidRDefault="00C11412" w:rsidP="00C11412">
      <w:pPr>
        <w:rPr>
          <w:rFonts w:eastAsia="Times"/>
          <w:szCs w:val="20"/>
        </w:rPr>
      </w:pPr>
    </w:p>
    <w:p w14:paraId="025B12B3" w14:textId="77777777" w:rsidR="00C11412" w:rsidRPr="00C11412" w:rsidRDefault="00C11412" w:rsidP="00C11412">
      <w:pPr>
        <w:spacing w:line="360" w:lineRule="auto"/>
        <w:rPr>
          <w:rFonts w:eastAsia="Times"/>
          <w:szCs w:val="20"/>
          <w:u w:val="single"/>
        </w:rPr>
      </w:pPr>
      <w:r w:rsidRPr="00C11412">
        <w:rPr>
          <w:rFonts w:eastAsia="Times"/>
          <w:szCs w:val="20"/>
          <w:u w:val="single"/>
        </w:rPr>
        <w:t>2010-2011</w:t>
      </w:r>
    </w:p>
    <w:p w14:paraId="7AE9039D" w14:textId="77777777" w:rsidR="00C11412" w:rsidRPr="00C11412" w:rsidRDefault="00C11412" w:rsidP="00C11412">
      <w:pPr>
        <w:spacing w:line="360" w:lineRule="auto"/>
        <w:rPr>
          <w:rFonts w:eastAsia="Times"/>
          <w:szCs w:val="20"/>
        </w:rPr>
      </w:pPr>
      <w:r w:rsidRPr="00C11412">
        <w:rPr>
          <w:rFonts w:eastAsia="Times"/>
          <w:szCs w:val="20"/>
        </w:rPr>
        <w:t>Graduate Advisor, Dept. of Art and Design, University of Alberta, 2010-2011</w:t>
      </w:r>
    </w:p>
    <w:p w14:paraId="583C8CC8" w14:textId="410F22F0" w:rsidR="00C11412" w:rsidRPr="00C11412" w:rsidRDefault="00C11412" w:rsidP="00C11412">
      <w:pPr>
        <w:spacing w:line="360" w:lineRule="auto"/>
        <w:rPr>
          <w:rFonts w:eastAsia="Times"/>
          <w:szCs w:val="20"/>
        </w:rPr>
      </w:pPr>
      <w:r w:rsidRPr="00C11412">
        <w:rPr>
          <w:rFonts w:eastAsia="Times"/>
          <w:szCs w:val="20"/>
        </w:rPr>
        <w:t>Manuscript Referee, University of Minnesota Press</w:t>
      </w:r>
      <w:r w:rsidR="00D326F8">
        <w:rPr>
          <w:rFonts w:eastAsia="Times"/>
          <w:szCs w:val="20"/>
        </w:rPr>
        <w:t xml:space="preserve"> x 1</w:t>
      </w:r>
      <w:r w:rsidRPr="00C11412">
        <w:rPr>
          <w:rFonts w:eastAsia="Times"/>
          <w:szCs w:val="20"/>
        </w:rPr>
        <w:t>, Winter 2010</w:t>
      </w:r>
    </w:p>
    <w:p w14:paraId="25F1B10B" w14:textId="77777777" w:rsidR="00C11412" w:rsidRPr="00C11412" w:rsidRDefault="00C11412" w:rsidP="00C11412">
      <w:pPr>
        <w:spacing w:line="360" w:lineRule="auto"/>
        <w:rPr>
          <w:rFonts w:eastAsia="Times"/>
          <w:szCs w:val="20"/>
        </w:rPr>
      </w:pPr>
      <w:r w:rsidRPr="00C11412">
        <w:rPr>
          <w:rFonts w:eastAsia="Times"/>
          <w:szCs w:val="20"/>
        </w:rPr>
        <w:t>BFA Graduate Show Jury Member, Dept. of Art and Design, University of Alberta, 2011</w:t>
      </w:r>
    </w:p>
    <w:p w14:paraId="4421CB69" w14:textId="77777777" w:rsidR="00C11412" w:rsidRPr="00C11412" w:rsidRDefault="00C11412" w:rsidP="00C11412">
      <w:pPr>
        <w:spacing w:line="360" w:lineRule="auto"/>
        <w:rPr>
          <w:rFonts w:eastAsia="Times"/>
          <w:szCs w:val="20"/>
        </w:rPr>
      </w:pPr>
      <w:r w:rsidRPr="00C11412">
        <w:rPr>
          <w:rFonts w:eastAsia="Times"/>
          <w:szCs w:val="20"/>
        </w:rPr>
        <w:t>Studio Critiques, Art 540, Dept. of Art and Design, University of Alberta, 2010-2011 (4 visits)</w:t>
      </w:r>
    </w:p>
    <w:p w14:paraId="5F8561DF" w14:textId="77777777" w:rsidR="00C11412" w:rsidRPr="00C11412" w:rsidRDefault="00C11412" w:rsidP="00C11412">
      <w:pPr>
        <w:spacing w:line="360" w:lineRule="auto"/>
        <w:rPr>
          <w:rFonts w:eastAsia="Times"/>
          <w:szCs w:val="20"/>
        </w:rPr>
      </w:pPr>
      <w:r w:rsidRPr="00C11412">
        <w:rPr>
          <w:rFonts w:eastAsia="Times"/>
          <w:szCs w:val="20"/>
        </w:rPr>
        <w:t>Faculty of Arts, Research Committee, University of Alberta, 2010-2011</w:t>
      </w:r>
    </w:p>
    <w:p w14:paraId="1B0882FA" w14:textId="77777777" w:rsidR="00C11412" w:rsidRPr="00C11412" w:rsidRDefault="00C11412" w:rsidP="00C11412">
      <w:pPr>
        <w:spacing w:line="360" w:lineRule="auto"/>
        <w:rPr>
          <w:rFonts w:eastAsia="Times"/>
          <w:szCs w:val="20"/>
        </w:rPr>
      </w:pPr>
      <w:r w:rsidRPr="00C11412">
        <w:rPr>
          <w:rFonts w:eastAsia="Times"/>
          <w:szCs w:val="20"/>
        </w:rPr>
        <w:t>Faculty of Arts, Library Committee, University of Alberta, 2010-2011</w:t>
      </w:r>
    </w:p>
    <w:p w14:paraId="309577EE" w14:textId="77777777" w:rsidR="00C11412" w:rsidRPr="00C11412" w:rsidRDefault="00C11412" w:rsidP="00C11412">
      <w:pPr>
        <w:rPr>
          <w:rFonts w:eastAsia="Times"/>
          <w:szCs w:val="20"/>
        </w:rPr>
      </w:pPr>
      <w:r w:rsidRPr="00C11412">
        <w:rPr>
          <w:rFonts w:eastAsia="Times"/>
          <w:szCs w:val="20"/>
        </w:rPr>
        <w:t>Program and Curriculum Design Committee for PhD program in History of Art, Design and Visual Culture, Dept. of Art and Design, University of Alberta</w:t>
      </w:r>
    </w:p>
    <w:p w14:paraId="7126A765" w14:textId="77777777" w:rsidR="00C11412" w:rsidRPr="00C11412" w:rsidRDefault="00C11412" w:rsidP="00C11412">
      <w:pPr>
        <w:rPr>
          <w:rFonts w:eastAsia="Times"/>
          <w:szCs w:val="20"/>
        </w:rPr>
      </w:pPr>
    </w:p>
    <w:p w14:paraId="72F0C7E6" w14:textId="77777777" w:rsidR="00C11412" w:rsidRPr="00C11412" w:rsidRDefault="00C11412" w:rsidP="00C11412">
      <w:pPr>
        <w:spacing w:line="360" w:lineRule="auto"/>
        <w:rPr>
          <w:rFonts w:eastAsia="Times"/>
          <w:szCs w:val="20"/>
          <w:u w:val="single"/>
        </w:rPr>
      </w:pPr>
      <w:r w:rsidRPr="00C11412">
        <w:rPr>
          <w:rFonts w:eastAsia="Times"/>
          <w:szCs w:val="20"/>
          <w:u w:val="single"/>
        </w:rPr>
        <w:t>2009-2010</w:t>
      </w:r>
    </w:p>
    <w:p w14:paraId="1A31A649" w14:textId="7CBC2CF9" w:rsidR="00C11412" w:rsidRPr="00C11412" w:rsidRDefault="00C11412" w:rsidP="00C11412">
      <w:pPr>
        <w:spacing w:line="360" w:lineRule="auto"/>
        <w:rPr>
          <w:rFonts w:eastAsia="Times"/>
          <w:szCs w:val="20"/>
        </w:rPr>
      </w:pPr>
      <w:r w:rsidRPr="00C11412">
        <w:rPr>
          <w:rFonts w:eastAsia="Times"/>
          <w:szCs w:val="20"/>
        </w:rPr>
        <w:t>Manuscript Referee, Ashgate Press</w:t>
      </w:r>
      <w:r w:rsidR="00D326F8">
        <w:rPr>
          <w:rFonts w:eastAsia="Times"/>
          <w:szCs w:val="20"/>
        </w:rPr>
        <w:t xml:space="preserve"> x 1</w:t>
      </w:r>
      <w:r w:rsidRPr="00C11412">
        <w:rPr>
          <w:rFonts w:eastAsia="Times"/>
          <w:szCs w:val="20"/>
        </w:rPr>
        <w:t>, Fall 2009</w:t>
      </w:r>
    </w:p>
    <w:p w14:paraId="7DC50F5D" w14:textId="77777777" w:rsidR="00C11412" w:rsidRPr="00C11412" w:rsidRDefault="00C11412" w:rsidP="00C11412">
      <w:pPr>
        <w:rPr>
          <w:rFonts w:eastAsia="Times"/>
          <w:szCs w:val="20"/>
        </w:rPr>
      </w:pPr>
      <w:r w:rsidRPr="00C11412">
        <w:rPr>
          <w:rFonts w:eastAsia="Times"/>
          <w:szCs w:val="20"/>
        </w:rPr>
        <w:t>Program and Curriculum Design Committee for PhD program in History of Art, Design and Visual Culture, Dept. of Art and Design, University of Alberta</w:t>
      </w:r>
    </w:p>
    <w:p w14:paraId="0BEB629E" w14:textId="77777777" w:rsidR="00C11412" w:rsidRPr="00C11412" w:rsidRDefault="00C11412" w:rsidP="00C11412">
      <w:pPr>
        <w:rPr>
          <w:rFonts w:eastAsia="Times"/>
          <w:b/>
          <w:szCs w:val="20"/>
        </w:rPr>
      </w:pPr>
    </w:p>
    <w:p w14:paraId="6032F660" w14:textId="77777777" w:rsidR="00D85EA7" w:rsidRDefault="00D85EA7"/>
    <w:sectPr w:rsidR="00D85EA7" w:rsidSect="00BA7BFB">
      <w:headerReference w:type="default" r:id="rId11"/>
      <w:footerReference w:type="even" r:id="rId12"/>
      <w:footerReference w:type="default" r:id="rId13"/>
      <w:pgSz w:w="12240" w:h="15840" w:code="1"/>
      <w:pgMar w:top="1224" w:right="1260" w:bottom="1440" w:left="1440" w:header="720" w:footer="864" w:gutter="0"/>
      <w:pgNumType w:start="1"/>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81AC1D" w14:textId="77777777" w:rsidR="00A045FF" w:rsidRDefault="00A045FF">
      <w:r>
        <w:separator/>
      </w:r>
    </w:p>
  </w:endnote>
  <w:endnote w:type="continuationSeparator" w:id="0">
    <w:p w14:paraId="7FDB57B7" w14:textId="77777777" w:rsidR="00A045FF" w:rsidRDefault="00A0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E855D0" w14:textId="77777777" w:rsidR="00A045FF" w:rsidRDefault="00A045FF" w:rsidP="00BA7BF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B30C56E" w14:textId="77777777" w:rsidR="00A045FF" w:rsidRDefault="00A045F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267F00" w14:textId="77777777" w:rsidR="00A045FF" w:rsidRDefault="00A045FF" w:rsidP="00BA7BF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542E0">
      <w:rPr>
        <w:rStyle w:val="PageNumber"/>
        <w:noProof/>
      </w:rPr>
      <w:t>1</w:t>
    </w:r>
    <w:r>
      <w:rPr>
        <w:rStyle w:val="PageNumber"/>
      </w:rPr>
      <w:fldChar w:fldCharType="end"/>
    </w:r>
  </w:p>
  <w:p w14:paraId="31E31A23" w14:textId="77777777" w:rsidR="00A045FF" w:rsidRDefault="00A045FF">
    <w:pPr>
      <w:tabs>
        <w:tab w:val="center" w:pos="4320"/>
        <w:tab w:val="right" w:pos="8640"/>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59F6F0" w14:textId="77777777" w:rsidR="00A045FF" w:rsidRDefault="00A045FF">
      <w:r>
        <w:separator/>
      </w:r>
    </w:p>
  </w:footnote>
  <w:footnote w:type="continuationSeparator" w:id="0">
    <w:p w14:paraId="01EF85BD" w14:textId="77777777" w:rsidR="00A045FF" w:rsidRDefault="00A045F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22BCCF" w14:textId="77777777" w:rsidR="00A045FF" w:rsidRDefault="00A045FF">
    <w:pPr>
      <w:tabs>
        <w:tab w:val="left" w:pos="520"/>
      </w:tabs>
    </w:pP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100CE1"/>
    <w:multiLevelType w:val="multilevel"/>
    <w:tmpl w:val="E730AB1A"/>
    <w:lvl w:ilvl="0">
      <w:start w:val="2005"/>
      <w:numFmt w:val="decimal"/>
      <w:lvlText w:val="%1"/>
      <w:lvlJc w:val="left"/>
      <w:pPr>
        <w:tabs>
          <w:tab w:val="num" w:pos="3404"/>
        </w:tabs>
        <w:ind w:left="3404" w:hanging="3120"/>
      </w:pPr>
      <w:rPr>
        <w:rFonts w:hint="default"/>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drawingGridHorizontalSpacing w:val="187"/>
  <w:drawingGridVerticalSpacing w:val="187"/>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412"/>
    <w:rsid w:val="00004AE9"/>
    <w:rsid w:val="000050BF"/>
    <w:rsid w:val="0002327F"/>
    <w:rsid w:val="00023CF1"/>
    <w:rsid w:val="000326F2"/>
    <w:rsid w:val="0009082A"/>
    <w:rsid w:val="000C3F3E"/>
    <w:rsid w:val="00104217"/>
    <w:rsid w:val="00113792"/>
    <w:rsid w:val="0012742F"/>
    <w:rsid w:val="00133263"/>
    <w:rsid w:val="00137CFB"/>
    <w:rsid w:val="00174C83"/>
    <w:rsid w:val="001A7362"/>
    <w:rsid w:val="001A7888"/>
    <w:rsid w:val="001B3716"/>
    <w:rsid w:val="001B6794"/>
    <w:rsid w:val="001C087F"/>
    <w:rsid w:val="001D2491"/>
    <w:rsid w:val="00254445"/>
    <w:rsid w:val="00271F5F"/>
    <w:rsid w:val="00293FF8"/>
    <w:rsid w:val="002F0A1D"/>
    <w:rsid w:val="00325A8E"/>
    <w:rsid w:val="00363763"/>
    <w:rsid w:val="00363BD2"/>
    <w:rsid w:val="0039563C"/>
    <w:rsid w:val="003A56E7"/>
    <w:rsid w:val="003B7B4B"/>
    <w:rsid w:val="003C396D"/>
    <w:rsid w:val="003D4BD3"/>
    <w:rsid w:val="003D6598"/>
    <w:rsid w:val="003D75C8"/>
    <w:rsid w:val="00400090"/>
    <w:rsid w:val="00400B27"/>
    <w:rsid w:val="00413FD8"/>
    <w:rsid w:val="00427CE4"/>
    <w:rsid w:val="0044441E"/>
    <w:rsid w:val="00473A6D"/>
    <w:rsid w:val="0047763B"/>
    <w:rsid w:val="004E2864"/>
    <w:rsid w:val="004E46A1"/>
    <w:rsid w:val="004E76C1"/>
    <w:rsid w:val="00561256"/>
    <w:rsid w:val="005B272F"/>
    <w:rsid w:val="005D2B06"/>
    <w:rsid w:val="005E7654"/>
    <w:rsid w:val="005F07E8"/>
    <w:rsid w:val="005F50D7"/>
    <w:rsid w:val="00622A10"/>
    <w:rsid w:val="00642C21"/>
    <w:rsid w:val="00647A6F"/>
    <w:rsid w:val="00690C39"/>
    <w:rsid w:val="006A726D"/>
    <w:rsid w:val="006B5987"/>
    <w:rsid w:val="006D4B31"/>
    <w:rsid w:val="006F4858"/>
    <w:rsid w:val="00706A02"/>
    <w:rsid w:val="00712321"/>
    <w:rsid w:val="00723E95"/>
    <w:rsid w:val="007754DC"/>
    <w:rsid w:val="00776A78"/>
    <w:rsid w:val="00793BC3"/>
    <w:rsid w:val="007E2208"/>
    <w:rsid w:val="00806F72"/>
    <w:rsid w:val="008308AF"/>
    <w:rsid w:val="008417E8"/>
    <w:rsid w:val="00842F9D"/>
    <w:rsid w:val="008447CA"/>
    <w:rsid w:val="0084648B"/>
    <w:rsid w:val="0088517A"/>
    <w:rsid w:val="008B1CD3"/>
    <w:rsid w:val="008B3DA5"/>
    <w:rsid w:val="008C3558"/>
    <w:rsid w:val="008C5A92"/>
    <w:rsid w:val="008D25FF"/>
    <w:rsid w:val="008D38EC"/>
    <w:rsid w:val="008D6790"/>
    <w:rsid w:val="008E7D79"/>
    <w:rsid w:val="00926DBD"/>
    <w:rsid w:val="00931275"/>
    <w:rsid w:val="00945F02"/>
    <w:rsid w:val="009542E0"/>
    <w:rsid w:val="0096099E"/>
    <w:rsid w:val="00997FF6"/>
    <w:rsid w:val="009C1A41"/>
    <w:rsid w:val="009C1AD5"/>
    <w:rsid w:val="009C4312"/>
    <w:rsid w:val="009E6BDF"/>
    <w:rsid w:val="009F026C"/>
    <w:rsid w:val="00A045FF"/>
    <w:rsid w:val="00A80FE6"/>
    <w:rsid w:val="00A95739"/>
    <w:rsid w:val="00AC505E"/>
    <w:rsid w:val="00AE26AE"/>
    <w:rsid w:val="00B33A78"/>
    <w:rsid w:val="00B435AF"/>
    <w:rsid w:val="00BA7BFB"/>
    <w:rsid w:val="00BE0CEC"/>
    <w:rsid w:val="00BF009A"/>
    <w:rsid w:val="00BF04ED"/>
    <w:rsid w:val="00C11412"/>
    <w:rsid w:val="00C17343"/>
    <w:rsid w:val="00C57652"/>
    <w:rsid w:val="00C62B52"/>
    <w:rsid w:val="00CA2188"/>
    <w:rsid w:val="00CF2B97"/>
    <w:rsid w:val="00D22F34"/>
    <w:rsid w:val="00D23079"/>
    <w:rsid w:val="00D326F8"/>
    <w:rsid w:val="00D55981"/>
    <w:rsid w:val="00D85EA7"/>
    <w:rsid w:val="00DD384D"/>
    <w:rsid w:val="00DD476F"/>
    <w:rsid w:val="00DD5859"/>
    <w:rsid w:val="00DF3602"/>
    <w:rsid w:val="00E112AE"/>
    <w:rsid w:val="00E11399"/>
    <w:rsid w:val="00E4678F"/>
    <w:rsid w:val="00EB1EF2"/>
    <w:rsid w:val="00ED18E8"/>
    <w:rsid w:val="00EE55E8"/>
    <w:rsid w:val="00F11520"/>
    <w:rsid w:val="00F30B4D"/>
    <w:rsid w:val="00F5660B"/>
    <w:rsid w:val="00F65C66"/>
    <w:rsid w:val="00FC5338"/>
    <w:rsid w:val="00FF62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068C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11412"/>
    <w:pPr>
      <w:tabs>
        <w:tab w:val="center" w:pos="4320"/>
        <w:tab w:val="right" w:pos="8640"/>
      </w:tabs>
    </w:pPr>
    <w:rPr>
      <w:rFonts w:ascii="Times" w:eastAsia="Times" w:hAnsi="Times"/>
      <w:szCs w:val="20"/>
    </w:rPr>
  </w:style>
  <w:style w:type="character" w:customStyle="1" w:styleId="FooterChar">
    <w:name w:val="Footer Char"/>
    <w:basedOn w:val="DefaultParagraphFont"/>
    <w:link w:val="Footer"/>
    <w:uiPriority w:val="99"/>
    <w:rsid w:val="00C11412"/>
    <w:rPr>
      <w:rFonts w:ascii="Times" w:eastAsia="Times" w:hAnsi="Times"/>
      <w:szCs w:val="20"/>
    </w:rPr>
  </w:style>
  <w:style w:type="character" w:styleId="PageNumber">
    <w:name w:val="page number"/>
    <w:basedOn w:val="DefaultParagraphFont"/>
    <w:uiPriority w:val="99"/>
    <w:semiHidden/>
    <w:unhideWhenUsed/>
    <w:rsid w:val="00C1141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11412"/>
    <w:pPr>
      <w:tabs>
        <w:tab w:val="center" w:pos="4320"/>
        <w:tab w:val="right" w:pos="8640"/>
      </w:tabs>
    </w:pPr>
    <w:rPr>
      <w:rFonts w:ascii="Times" w:eastAsia="Times" w:hAnsi="Times"/>
      <w:szCs w:val="20"/>
    </w:rPr>
  </w:style>
  <w:style w:type="character" w:customStyle="1" w:styleId="FooterChar">
    <w:name w:val="Footer Char"/>
    <w:basedOn w:val="DefaultParagraphFont"/>
    <w:link w:val="Footer"/>
    <w:uiPriority w:val="99"/>
    <w:rsid w:val="00C11412"/>
    <w:rPr>
      <w:rFonts w:ascii="Times" w:eastAsia="Times" w:hAnsi="Times"/>
      <w:szCs w:val="20"/>
    </w:rPr>
  </w:style>
  <w:style w:type="character" w:styleId="PageNumber">
    <w:name w:val="page number"/>
    <w:basedOn w:val="DefaultParagraphFont"/>
    <w:uiPriority w:val="99"/>
    <w:semiHidden/>
    <w:unhideWhenUsed/>
    <w:rsid w:val="00C114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flux.com/journal/visions-of-eternity-plastic-and-the-ontology-of-oil/" TargetMode="External"/><Relationship Id="rId9" Type="http://schemas.openxmlformats.org/officeDocument/2006/relationships/hyperlink" Target="http://www.h-" TargetMode="External"/><Relationship Id="rId10" Type="http://schemas.openxmlformats.org/officeDocument/2006/relationships/hyperlink" Target="http://cri.histart.umontreal.ca/cri/fr/cdoc/FicheActivites.asp?ActiviteID=13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328</TotalTime>
  <Pages>15</Pages>
  <Words>4515</Words>
  <Characters>24111</Characters>
  <Application>Microsoft Macintosh Word</Application>
  <DocSecurity>0</DocSecurity>
  <Lines>359</Lines>
  <Paragraphs>60</Paragraphs>
  <ScaleCrop>false</ScaleCrop>
  <Company>Ohio State University</Company>
  <LinksUpToDate>false</LinksUpToDate>
  <CharactersWithSpaces>28566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Boetzkes, Amanda</dc:creator>
  <cp:keywords/>
  <dc:description/>
  <cp:lastModifiedBy>Boetzkes, Amanda</cp:lastModifiedBy>
  <cp:revision>112</cp:revision>
  <dcterms:created xsi:type="dcterms:W3CDTF">2014-01-20T03:56:00Z</dcterms:created>
  <dcterms:modified xsi:type="dcterms:W3CDTF">2015-08-10T14:45:00Z</dcterms:modified>
</cp:coreProperties>
</file>