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7592" w14:textId="77777777" w:rsidR="00DF7D47" w:rsidRDefault="00DF7D47" w:rsidP="00DF7D47">
      <w:pPr>
        <w:jc w:val="center"/>
        <w:rPr>
          <w:noProof/>
          <w:lang w:val="en-CA" w:eastAsia="ru-RU"/>
        </w:rPr>
      </w:pPr>
    </w:p>
    <w:p w14:paraId="433A1896" w14:textId="77777777" w:rsidR="00DF7D47" w:rsidRDefault="00DF7D47" w:rsidP="00DF7D47">
      <w:pPr>
        <w:jc w:val="center"/>
        <w:rPr>
          <w:rFonts w:ascii="Times" w:hAnsi="Times" w:cs="Times"/>
          <w:b/>
        </w:rPr>
      </w:pPr>
      <w:r w:rsidRPr="00997F0D">
        <w:rPr>
          <w:rFonts w:ascii="Times" w:hAnsi="Times" w:cs="Times"/>
          <w:b/>
          <w:noProof/>
        </w:rPr>
        <w:drawing>
          <wp:inline distT="0" distB="0" distL="0" distR="0" wp14:anchorId="387F665A" wp14:editId="0A866CC8">
            <wp:extent cx="2613660" cy="849971"/>
            <wp:effectExtent l="0" t="0" r="0" b="7620"/>
            <wp:docPr id="1" name="Picture 1" descr="File:University of Guelph logo.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University of Guelph logo.svg - Wikimedia Comm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8485" cy="858044"/>
                    </a:xfrm>
                    <a:prstGeom prst="rect">
                      <a:avLst/>
                    </a:prstGeom>
                    <a:noFill/>
                    <a:ln>
                      <a:noFill/>
                    </a:ln>
                  </pic:spPr>
                </pic:pic>
              </a:graphicData>
            </a:graphic>
          </wp:inline>
        </w:drawing>
      </w:r>
    </w:p>
    <w:p w14:paraId="26CE1553" w14:textId="77777777" w:rsidR="00DF7D47" w:rsidRPr="00997F0D" w:rsidRDefault="00DF7D47" w:rsidP="00DF7D47">
      <w:pPr>
        <w:jc w:val="center"/>
        <w:rPr>
          <w:rFonts w:ascii="Times" w:hAnsi="Times" w:cs="Times"/>
          <w:b/>
          <w:sz w:val="24"/>
          <w:szCs w:val="24"/>
          <w:lang w:val="en-CA"/>
        </w:rPr>
      </w:pPr>
      <w:r w:rsidRPr="00997F0D">
        <w:rPr>
          <w:rFonts w:ascii="Times" w:hAnsi="Times" w:cs="Times"/>
          <w:b/>
          <w:sz w:val="24"/>
          <w:szCs w:val="24"/>
          <w:lang w:val="en-CA"/>
        </w:rPr>
        <w:t>SCHOOL OF FINE ART &amp; MUSIC</w:t>
      </w:r>
    </w:p>
    <w:p w14:paraId="4B14DB08" w14:textId="77777777" w:rsidR="00DF7D47" w:rsidRPr="00997F0D" w:rsidRDefault="00DF7D47" w:rsidP="00DF7D47">
      <w:pPr>
        <w:jc w:val="center"/>
        <w:rPr>
          <w:rFonts w:ascii="Times" w:hAnsi="Times" w:cs="Times"/>
          <w:b/>
          <w:sz w:val="24"/>
          <w:szCs w:val="24"/>
          <w:lang w:val="en-CA"/>
        </w:rPr>
      </w:pPr>
      <w:r>
        <w:rPr>
          <w:rFonts w:ascii="Times" w:hAnsi="Times" w:cs="Times"/>
          <w:b/>
          <w:sz w:val="24"/>
          <w:szCs w:val="24"/>
          <w:lang w:val="en-CA"/>
        </w:rPr>
        <w:t>Winter 2022</w:t>
      </w:r>
      <w:r w:rsidRPr="00997F0D">
        <w:rPr>
          <w:noProof/>
          <w:sz w:val="24"/>
          <w:szCs w:val="24"/>
          <w:lang w:val="en-CA" w:eastAsia="ru-RU"/>
        </w:rPr>
        <w:t xml:space="preserve"> </w:t>
      </w:r>
    </w:p>
    <w:p w14:paraId="7A239F7D" w14:textId="77777777" w:rsidR="00DF7D47" w:rsidRPr="00997F0D" w:rsidRDefault="00DF7D47" w:rsidP="00DF7D47">
      <w:pPr>
        <w:jc w:val="center"/>
        <w:rPr>
          <w:rFonts w:ascii="Times" w:hAnsi="Times" w:cs="Times"/>
          <w:b/>
          <w:sz w:val="24"/>
          <w:szCs w:val="24"/>
          <w:lang w:val="en-CA"/>
        </w:rPr>
      </w:pPr>
      <w:r>
        <w:rPr>
          <w:rFonts w:ascii="Times" w:hAnsi="Times" w:cs="Times"/>
          <w:b/>
          <w:sz w:val="24"/>
          <w:szCs w:val="24"/>
          <w:lang w:val="en-CA"/>
        </w:rPr>
        <w:t>MUSC*3800</w:t>
      </w:r>
    </w:p>
    <w:p w14:paraId="43AA7998" w14:textId="77777777" w:rsidR="00DF7D47" w:rsidRPr="00E73E6A" w:rsidRDefault="00DF7D47" w:rsidP="00DF7D47">
      <w:pPr>
        <w:ind w:left="2892"/>
        <w:rPr>
          <w:rFonts w:ascii="Times New Roman" w:hAnsi="Times New Roman" w:cs="Times New Roman"/>
          <w:b/>
          <w:sz w:val="24"/>
          <w:szCs w:val="24"/>
          <w:lang w:val="en-CA"/>
        </w:rPr>
      </w:pPr>
      <w:r w:rsidRPr="00E73E6A">
        <w:rPr>
          <w:rFonts w:ascii="Times New Roman" w:hAnsi="Times New Roman" w:cs="Times New Roman"/>
          <w:b/>
          <w:sz w:val="24"/>
          <w:szCs w:val="24"/>
          <w:lang w:val="en-CA"/>
        </w:rPr>
        <w:t>TOPICS IN MUSIC HISTORY/ANALYSIS</w:t>
      </w:r>
    </w:p>
    <w:p w14:paraId="7E07875E" w14:textId="77777777" w:rsidR="00DF7D47" w:rsidRPr="00EE20FC" w:rsidRDefault="00DF7D47" w:rsidP="00DF7D47">
      <w:pPr>
        <w:rPr>
          <w:rFonts w:ascii="Times New Roman" w:hAnsi="Times New Roman" w:cs="Times New Roman"/>
          <w:sz w:val="23"/>
          <w:szCs w:val="23"/>
          <w:lang w:val="en-CA"/>
        </w:rPr>
      </w:pPr>
      <w:r w:rsidRPr="00EE20FC">
        <w:rPr>
          <w:rFonts w:ascii="Times New Roman" w:hAnsi="Times New Roman" w:cs="Times New Roman"/>
          <w:b/>
          <w:sz w:val="23"/>
          <w:szCs w:val="23"/>
          <w:lang w:val="en-CA"/>
        </w:rPr>
        <w:t>Instructor</w:t>
      </w:r>
      <w:r w:rsidRPr="00EE20FC">
        <w:rPr>
          <w:rFonts w:ascii="Times New Roman" w:hAnsi="Times New Roman" w:cs="Times New Roman"/>
          <w:sz w:val="23"/>
          <w:szCs w:val="23"/>
          <w:lang w:val="en-CA"/>
        </w:rPr>
        <w:t xml:space="preserve">: Dr. </w:t>
      </w:r>
      <w:proofErr w:type="spellStart"/>
      <w:r w:rsidRPr="00EE20FC">
        <w:rPr>
          <w:rFonts w:ascii="Times New Roman" w:hAnsi="Times New Roman" w:cs="Times New Roman"/>
          <w:sz w:val="23"/>
          <w:szCs w:val="23"/>
          <w:lang w:val="en-CA"/>
        </w:rPr>
        <w:t>Adalyat</w:t>
      </w:r>
      <w:proofErr w:type="spellEnd"/>
      <w:r w:rsidRPr="00EE20FC">
        <w:rPr>
          <w:rFonts w:ascii="Times New Roman" w:hAnsi="Times New Roman" w:cs="Times New Roman"/>
          <w:sz w:val="23"/>
          <w:szCs w:val="23"/>
          <w:lang w:val="en-CA"/>
        </w:rPr>
        <w:t xml:space="preserve"> </w:t>
      </w:r>
      <w:proofErr w:type="spellStart"/>
      <w:r w:rsidRPr="00EE20FC">
        <w:rPr>
          <w:rFonts w:ascii="Times New Roman" w:hAnsi="Times New Roman" w:cs="Times New Roman"/>
          <w:sz w:val="23"/>
          <w:szCs w:val="23"/>
          <w:lang w:val="en-CA"/>
        </w:rPr>
        <w:t>Issiyeva</w:t>
      </w:r>
      <w:proofErr w:type="spellEnd"/>
    </w:p>
    <w:p w14:paraId="01E12879" w14:textId="77777777" w:rsidR="00DF7D47" w:rsidRPr="00DF7D47" w:rsidRDefault="00DF7D47" w:rsidP="00DF7D47">
      <w:pPr>
        <w:rPr>
          <w:rFonts w:ascii="Times New Roman" w:hAnsi="Times New Roman" w:cs="Times New Roman"/>
          <w:sz w:val="23"/>
          <w:szCs w:val="23"/>
        </w:rPr>
      </w:pPr>
      <w:r w:rsidRPr="00DF7D47">
        <w:rPr>
          <w:rFonts w:ascii="Times New Roman" w:hAnsi="Times New Roman" w:cs="Times New Roman"/>
          <w:b/>
          <w:sz w:val="23"/>
          <w:szCs w:val="23"/>
        </w:rPr>
        <w:t>e-mail</w:t>
      </w:r>
      <w:r w:rsidRPr="00DF7D47">
        <w:rPr>
          <w:rFonts w:ascii="Times New Roman" w:hAnsi="Times New Roman" w:cs="Times New Roman"/>
          <w:sz w:val="23"/>
          <w:szCs w:val="23"/>
        </w:rPr>
        <w:t>: aissiyev@uoguelph.ca</w:t>
      </w:r>
    </w:p>
    <w:p w14:paraId="35DA5F3B" w14:textId="77777777" w:rsidR="00DF7D47" w:rsidRPr="00EE20FC" w:rsidRDefault="00DF7D47" w:rsidP="00DF7D47">
      <w:pPr>
        <w:rPr>
          <w:rFonts w:ascii="Times New Roman" w:hAnsi="Times New Roman" w:cs="Times New Roman"/>
          <w:b/>
          <w:sz w:val="23"/>
          <w:szCs w:val="23"/>
        </w:rPr>
      </w:pPr>
      <w:r w:rsidRPr="00EE20FC">
        <w:rPr>
          <w:rFonts w:ascii="Times New Roman" w:hAnsi="Times New Roman" w:cs="Times New Roman"/>
          <w:b/>
          <w:sz w:val="23"/>
          <w:szCs w:val="23"/>
        </w:rPr>
        <w:t xml:space="preserve">Time: </w:t>
      </w:r>
      <w:r w:rsidRPr="00EE20FC">
        <w:rPr>
          <w:rFonts w:ascii="Times New Roman" w:hAnsi="Times New Roman" w:cs="Times New Roman"/>
          <w:sz w:val="23"/>
          <w:szCs w:val="23"/>
        </w:rPr>
        <w:t>Tuesdays and Thursdays from 10:00 to 11:20</w:t>
      </w:r>
    </w:p>
    <w:p w14:paraId="158439E6" w14:textId="77777777" w:rsidR="00DF7D47" w:rsidRPr="00DF7D47" w:rsidRDefault="00DF7D47" w:rsidP="00DF7D47">
      <w:pPr>
        <w:rPr>
          <w:rFonts w:ascii="Times New Roman" w:hAnsi="Times New Roman" w:cs="Times New Roman"/>
          <w:sz w:val="23"/>
          <w:szCs w:val="23"/>
        </w:rPr>
      </w:pPr>
      <w:proofErr w:type="gramStart"/>
      <w:r w:rsidRPr="00DF7D47">
        <w:rPr>
          <w:rFonts w:ascii="Times New Roman" w:hAnsi="Times New Roman" w:cs="Times New Roman"/>
          <w:b/>
          <w:sz w:val="23"/>
          <w:szCs w:val="23"/>
        </w:rPr>
        <w:t>Location :</w:t>
      </w:r>
      <w:proofErr w:type="gramEnd"/>
      <w:r w:rsidRPr="00DF7D47">
        <w:rPr>
          <w:rFonts w:ascii="Times New Roman" w:hAnsi="Times New Roman" w:cs="Times New Roman"/>
          <w:b/>
          <w:sz w:val="23"/>
          <w:szCs w:val="23"/>
        </w:rPr>
        <w:t xml:space="preserve"> </w:t>
      </w:r>
      <w:r w:rsidRPr="00DF7D47">
        <w:rPr>
          <w:rFonts w:ascii="Times New Roman" w:hAnsi="Times New Roman" w:cs="Times New Roman"/>
          <w:sz w:val="23"/>
          <w:szCs w:val="23"/>
        </w:rPr>
        <w:t xml:space="preserve">ZOOM </w:t>
      </w:r>
    </w:p>
    <w:p w14:paraId="0CADE069" w14:textId="77777777" w:rsidR="00DF7D47" w:rsidRPr="00EE20FC" w:rsidRDefault="00DF7D47" w:rsidP="00DF7D47">
      <w:pPr>
        <w:rPr>
          <w:rFonts w:ascii="Times New Roman" w:hAnsi="Times New Roman" w:cs="Times New Roman"/>
          <w:sz w:val="23"/>
          <w:szCs w:val="23"/>
        </w:rPr>
      </w:pPr>
      <w:r w:rsidRPr="00EE20FC">
        <w:rPr>
          <w:rFonts w:ascii="Times New Roman" w:hAnsi="Times New Roman" w:cs="Times New Roman"/>
          <w:b/>
          <w:sz w:val="23"/>
          <w:szCs w:val="23"/>
        </w:rPr>
        <w:t xml:space="preserve">Office hours: </w:t>
      </w:r>
      <w:r w:rsidRPr="00EE20FC">
        <w:rPr>
          <w:rFonts w:ascii="Times New Roman" w:hAnsi="Times New Roman" w:cs="Times New Roman"/>
          <w:sz w:val="23"/>
          <w:szCs w:val="23"/>
        </w:rPr>
        <w:t>by appointment on Zoom</w:t>
      </w:r>
    </w:p>
    <w:p w14:paraId="0586C3EF" w14:textId="77777777" w:rsidR="00DF7D47" w:rsidRPr="00EE20FC" w:rsidRDefault="00DF7D47" w:rsidP="00DF7D47">
      <w:pPr>
        <w:rPr>
          <w:rFonts w:ascii="Times New Roman" w:hAnsi="Times New Roman" w:cs="Times New Roman"/>
          <w:b/>
          <w:sz w:val="24"/>
          <w:szCs w:val="24"/>
          <w:u w:val="single"/>
        </w:rPr>
      </w:pPr>
      <w:r w:rsidRPr="00EE20FC">
        <w:rPr>
          <w:rFonts w:ascii="Times New Roman" w:hAnsi="Times New Roman" w:cs="Times New Roman"/>
          <w:b/>
          <w:sz w:val="24"/>
          <w:szCs w:val="24"/>
          <w:u w:val="single"/>
        </w:rPr>
        <w:t>Calendar Description</w:t>
      </w:r>
    </w:p>
    <w:p w14:paraId="1E176C9C" w14:textId="77777777" w:rsidR="00DF7D47" w:rsidRPr="00EE20FC" w:rsidRDefault="00DF7D47" w:rsidP="00DF7D47">
      <w:pPr>
        <w:spacing w:after="0"/>
        <w:rPr>
          <w:rFonts w:ascii="Times New Roman" w:hAnsi="Times New Roman" w:cs="Times New Roman"/>
          <w:sz w:val="23"/>
          <w:szCs w:val="23"/>
        </w:rPr>
      </w:pPr>
      <w:r w:rsidRPr="00EE20FC">
        <w:rPr>
          <w:rFonts w:ascii="Times New Roman" w:hAnsi="Times New Roman" w:cs="Times New Roman"/>
          <w:sz w:val="23"/>
          <w:szCs w:val="23"/>
        </w:rPr>
        <w:t>This course examines selected topics in music history, performance practice, analysis, and</w:t>
      </w:r>
    </w:p>
    <w:p w14:paraId="03AE6CC6" w14:textId="77777777" w:rsidR="00DF7D47" w:rsidRPr="00EE20FC" w:rsidRDefault="00DF7D47" w:rsidP="00DF7D47">
      <w:pPr>
        <w:spacing w:after="0"/>
        <w:rPr>
          <w:rFonts w:ascii="Times New Roman" w:hAnsi="Times New Roman" w:cs="Times New Roman"/>
          <w:sz w:val="23"/>
          <w:szCs w:val="23"/>
        </w:rPr>
      </w:pPr>
      <w:r w:rsidRPr="00EE20FC">
        <w:rPr>
          <w:rFonts w:ascii="Times New Roman" w:hAnsi="Times New Roman" w:cs="Times New Roman"/>
          <w:sz w:val="23"/>
          <w:szCs w:val="23"/>
        </w:rPr>
        <w:t>music within its cultural context.</w:t>
      </w:r>
    </w:p>
    <w:p w14:paraId="558FA213" w14:textId="77777777" w:rsidR="00DF7D47" w:rsidRPr="00EE20FC" w:rsidRDefault="00DF7D47" w:rsidP="00DF7D47">
      <w:pPr>
        <w:rPr>
          <w:rFonts w:ascii="Times New Roman" w:hAnsi="Times New Roman" w:cs="Times New Roman"/>
          <w:b/>
          <w:sz w:val="23"/>
          <w:szCs w:val="23"/>
          <w:lang w:val="en-CA"/>
        </w:rPr>
      </w:pPr>
      <w:r w:rsidRPr="00EE20FC">
        <w:rPr>
          <w:rFonts w:ascii="Times New Roman" w:hAnsi="Times New Roman" w:cs="Times New Roman"/>
          <w:b/>
          <w:i/>
          <w:sz w:val="23"/>
          <w:szCs w:val="23"/>
          <w:lang w:val="en-CA"/>
        </w:rPr>
        <w:t>Prerequisite(s):</w:t>
      </w:r>
      <w:r w:rsidRPr="00EE20FC">
        <w:rPr>
          <w:rFonts w:ascii="Times New Roman" w:hAnsi="Times New Roman" w:cs="Times New Roman"/>
          <w:b/>
          <w:sz w:val="23"/>
          <w:szCs w:val="23"/>
          <w:lang w:val="en-CA"/>
        </w:rPr>
        <w:t xml:space="preserve"> </w:t>
      </w:r>
      <w:r w:rsidRPr="00EE20FC">
        <w:rPr>
          <w:rFonts w:ascii="Times New Roman" w:hAnsi="Times New Roman" w:cs="Times New Roman"/>
          <w:sz w:val="23"/>
          <w:szCs w:val="23"/>
          <w:lang w:val="en-CA"/>
        </w:rPr>
        <w:t>7.50 credits including (MUSC*2670 or MUSC*3010), MUSC*3630</w:t>
      </w:r>
      <w:r w:rsidRPr="00EE20FC">
        <w:rPr>
          <w:rFonts w:ascii="Times New Roman" w:hAnsi="Times New Roman" w:cs="Times New Roman"/>
          <w:b/>
          <w:sz w:val="23"/>
          <w:szCs w:val="23"/>
          <w:lang w:val="en-CA"/>
        </w:rPr>
        <w:t xml:space="preserve">  </w:t>
      </w:r>
    </w:p>
    <w:p w14:paraId="02498AF2" w14:textId="77777777" w:rsidR="00DF7D47" w:rsidRPr="00EE20FC" w:rsidRDefault="00DF7D47" w:rsidP="00DF7D47">
      <w:pPr>
        <w:rPr>
          <w:rFonts w:ascii="Times New Roman" w:hAnsi="Times New Roman" w:cs="Times New Roman"/>
          <w:b/>
          <w:sz w:val="24"/>
          <w:szCs w:val="24"/>
          <w:u w:val="single"/>
        </w:rPr>
      </w:pPr>
      <w:r w:rsidRPr="00EE20FC">
        <w:rPr>
          <w:rFonts w:ascii="Times New Roman" w:hAnsi="Times New Roman" w:cs="Times New Roman"/>
          <w:b/>
          <w:sz w:val="24"/>
          <w:szCs w:val="24"/>
          <w:u w:val="single"/>
        </w:rPr>
        <w:t>Course Description</w:t>
      </w:r>
    </w:p>
    <w:p w14:paraId="5A6429CC" w14:textId="77777777" w:rsidR="00DF7D47" w:rsidRPr="004F234D"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t xml:space="preserve">This course </w:t>
      </w:r>
      <w:r w:rsidRPr="004F234D">
        <w:rPr>
          <w:rFonts w:ascii="Times New Roman" w:hAnsi="Times New Roman" w:cs="Times New Roman"/>
          <w:sz w:val="23"/>
          <w:szCs w:val="23"/>
        </w:rPr>
        <w:t xml:space="preserve">will explore the wide variety of representations of the mysterious, sensuous, hypnotic, and dangerous exotic Other in Western music. We will examine the relationships between sounds, behaviors, music identities, and other domains of culture, and discuss how and why music changes, and what it means. Also, we will address the political ramifications of colonialism and music and cover some topics that include the function of music in society, and broader issues around ethnic, cultural, political, national, and transnational identities. </w:t>
      </w:r>
      <w:r w:rsidRPr="004F234D">
        <w:rPr>
          <w:rFonts w:ascii="Times New Roman" w:hAnsi="Times New Roman" w:cs="Times New Roman"/>
          <w:bCs/>
          <w:iCs/>
          <w:sz w:val="23"/>
          <w:szCs w:val="23"/>
        </w:rPr>
        <w:t>The course will introduce students to current theories of Orientalism, post-colonial and gender studies.</w:t>
      </w:r>
      <w:r w:rsidRPr="004F234D">
        <w:rPr>
          <w:rFonts w:ascii="Times New Roman" w:hAnsi="Times New Roman" w:cs="Times New Roman"/>
          <w:sz w:val="23"/>
          <w:szCs w:val="23"/>
        </w:rPr>
        <w:t xml:space="preserve"> </w:t>
      </w:r>
    </w:p>
    <w:p w14:paraId="4FA466AE" w14:textId="77777777" w:rsidR="00DF7D47" w:rsidRPr="00EE20FC" w:rsidRDefault="00DF7D47" w:rsidP="00DF7D47">
      <w:pPr>
        <w:rPr>
          <w:rFonts w:ascii="Times New Roman" w:hAnsi="Times New Roman" w:cs="Times New Roman"/>
          <w:b/>
          <w:sz w:val="24"/>
          <w:szCs w:val="24"/>
          <w:u w:val="single"/>
          <w:lang w:val="en-CA"/>
        </w:rPr>
      </w:pPr>
      <w:r w:rsidRPr="00EE20FC">
        <w:rPr>
          <w:rFonts w:ascii="Times New Roman" w:hAnsi="Times New Roman" w:cs="Times New Roman"/>
          <w:b/>
          <w:sz w:val="24"/>
          <w:szCs w:val="24"/>
          <w:u w:val="single"/>
          <w:lang w:val="en-CA"/>
        </w:rPr>
        <w:t>Learning Outcomes</w:t>
      </w:r>
    </w:p>
    <w:p w14:paraId="7103FD72" w14:textId="77777777" w:rsidR="00DF7D47" w:rsidRPr="00EE20FC" w:rsidRDefault="00DF7D47" w:rsidP="00DF7D47">
      <w:pPr>
        <w:rPr>
          <w:rFonts w:ascii="Times New Roman" w:hAnsi="Times New Roman" w:cs="Times New Roman"/>
          <w:sz w:val="23"/>
          <w:szCs w:val="23"/>
          <w:lang w:val="en-CA"/>
        </w:rPr>
      </w:pPr>
      <w:r w:rsidRPr="00EE20FC">
        <w:rPr>
          <w:rFonts w:ascii="Times New Roman" w:hAnsi="Times New Roman" w:cs="Times New Roman"/>
          <w:sz w:val="23"/>
          <w:szCs w:val="23"/>
          <w:lang w:val="en-CA"/>
        </w:rPr>
        <w:t>By the end of this course, you should be able to:</w:t>
      </w:r>
    </w:p>
    <w:p w14:paraId="411EEF42" w14:textId="77777777" w:rsidR="00DF7D47" w:rsidRPr="00EE20FC" w:rsidRDefault="00DF7D47" w:rsidP="00DF7D47">
      <w:pPr>
        <w:pStyle w:val="ListParagraph"/>
        <w:numPr>
          <w:ilvl w:val="0"/>
          <w:numId w:val="1"/>
        </w:numPr>
        <w:jc w:val="both"/>
        <w:rPr>
          <w:rFonts w:ascii="Times New Roman" w:hAnsi="Times New Roman" w:cs="Times New Roman"/>
          <w:sz w:val="23"/>
          <w:szCs w:val="23"/>
          <w:lang w:val="en-CA"/>
        </w:rPr>
      </w:pPr>
      <w:r w:rsidRPr="00EE20FC">
        <w:rPr>
          <w:rFonts w:ascii="Times New Roman" w:hAnsi="Times New Roman" w:cs="Times New Roman"/>
          <w:sz w:val="23"/>
          <w:szCs w:val="23"/>
          <w:lang w:val="en-CA"/>
        </w:rPr>
        <w:t xml:space="preserve">Recognize and describe musical pieces covered in class. </w:t>
      </w:r>
    </w:p>
    <w:p w14:paraId="5ACD7FBB" w14:textId="77777777" w:rsidR="00DF7D47" w:rsidRPr="00EE20FC" w:rsidRDefault="00DF7D47" w:rsidP="00DF7D47">
      <w:pPr>
        <w:pStyle w:val="ListParagraph"/>
        <w:numPr>
          <w:ilvl w:val="0"/>
          <w:numId w:val="1"/>
        </w:numPr>
        <w:jc w:val="both"/>
        <w:rPr>
          <w:rFonts w:ascii="Times New Roman" w:hAnsi="Times New Roman" w:cs="Times New Roman"/>
          <w:sz w:val="23"/>
          <w:szCs w:val="23"/>
          <w:lang w:val="en-CA"/>
        </w:rPr>
      </w:pPr>
      <w:r w:rsidRPr="00EE20FC">
        <w:rPr>
          <w:rFonts w:ascii="Times New Roman" w:hAnsi="Times New Roman" w:cs="Times New Roman"/>
          <w:sz w:val="23"/>
          <w:szCs w:val="23"/>
          <w:lang w:val="en-CA"/>
        </w:rPr>
        <w:t>Understand the mechanics of scholarly citation to create accurate footnotes and bibliography.</w:t>
      </w:r>
    </w:p>
    <w:p w14:paraId="18AA1116" w14:textId="77777777" w:rsidR="00DF7D47" w:rsidRPr="00EE20FC" w:rsidRDefault="00DF7D47" w:rsidP="00DF7D47">
      <w:pPr>
        <w:pStyle w:val="ListParagraph"/>
        <w:numPr>
          <w:ilvl w:val="0"/>
          <w:numId w:val="1"/>
        </w:numPr>
        <w:jc w:val="both"/>
        <w:rPr>
          <w:rFonts w:ascii="Times New Roman" w:hAnsi="Times New Roman" w:cs="Times New Roman"/>
          <w:sz w:val="23"/>
          <w:szCs w:val="23"/>
          <w:lang w:val="en-CA"/>
        </w:rPr>
      </w:pPr>
      <w:r w:rsidRPr="00EE20FC">
        <w:rPr>
          <w:rFonts w:ascii="Times New Roman" w:hAnsi="Times New Roman" w:cs="Times New Roman"/>
          <w:sz w:val="23"/>
          <w:szCs w:val="23"/>
          <w:lang w:val="en-CA"/>
        </w:rPr>
        <w:t xml:space="preserve">Develop writing skills reflecting university standards. </w:t>
      </w:r>
    </w:p>
    <w:p w14:paraId="4F5E3EE6" w14:textId="77777777" w:rsidR="00DF7D47" w:rsidRPr="00EE20FC" w:rsidRDefault="00DF7D47" w:rsidP="00DF7D47">
      <w:pPr>
        <w:pStyle w:val="ListParagraph"/>
        <w:numPr>
          <w:ilvl w:val="0"/>
          <w:numId w:val="1"/>
        </w:numPr>
        <w:jc w:val="both"/>
        <w:rPr>
          <w:rFonts w:ascii="Times New Roman" w:hAnsi="Times New Roman" w:cs="Times New Roman"/>
          <w:sz w:val="23"/>
          <w:szCs w:val="23"/>
          <w:lang w:val="en-CA"/>
        </w:rPr>
      </w:pPr>
      <w:r w:rsidRPr="00EE20FC">
        <w:rPr>
          <w:rFonts w:ascii="Times New Roman" w:hAnsi="Times New Roman" w:cs="Times New Roman"/>
          <w:sz w:val="23"/>
          <w:szCs w:val="23"/>
          <w:lang w:val="en-CA"/>
        </w:rPr>
        <w:t>Synthesize your understanding/critical engagement through your research paper.</w:t>
      </w:r>
      <w:r w:rsidRPr="00EE20FC">
        <w:rPr>
          <w:rFonts w:ascii="Times New Roman" w:hAnsi="Times New Roman" w:cs="Times New Roman"/>
          <w:sz w:val="23"/>
          <w:szCs w:val="23"/>
        </w:rPr>
        <w:t xml:space="preserve"> </w:t>
      </w:r>
    </w:p>
    <w:p w14:paraId="6D9FE973" w14:textId="77777777" w:rsidR="00DF7D47" w:rsidRPr="00EE20FC" w:rsidRDefault="00DF7D47" w:rsidP="00DF7D47">
      <w:pPr>
        <w:pStyle w:val="ListParagraph"/>
        <w:numPr>
          <w:ilvl w:val="0"/>
          <w:numId w:val="1"/>
        </w:numPr>
        <w:jc w:val="both"/>
        <w:rPr>
          <w:rFonts w:ascii="Times New Roman" w:hAnsi="Times New Roman" w:cs="Times New Roman"/>
          <w:sz w:val="23"/>
          <w:szCs w:val="23"/>
          <w:lang w:val="en-CA"/>
        </w:rPr>
      </w:pPr>
      <w:r w:rsidRPr="00EE20FC">
        <w:rPr>
          <w:rFonts w:ascii="Times New Roman" w:hAnsi="Times New Roman" w:cs="Times New Roman"/>
          <w:sz w:val="23"/>
          <w:szCs w:val="23"/>
        </w:rPr>
        <w:t xml:space="preserve">Analyze and apply appropriately scholarly resources in musicology by incorporating them in to a written document and or/in classroom discussions/presentations. </w:t>
      </w:r>
    </w:p>
    <w:p w14:paraId="2ACBD033" w14:textId="77777777" w:rsidR="00DF7D47" w:rsidRPr="00EE20FC" w:rsidRDefault="00DF7D47" w:rsidP="00DF7D47">
      <w:pPr>
        <w:pStyle w:val="ListParagraph"/>
        <w:numPr>
          <w:ilvl w:val="0"/>
          <w:numId w:val="1"/>
        </w:numPr>
        <w:jc w:val="both"/>
        <w:rPr>
          <w:rFonts w:ascii="Times New Roman" w:hAnsi="Times New Roman" w:cs="Times New Roman"/>
          <w:sz w:val="23"/>
          <w:szCs w:val="23"/>
          <w:lang w:val="en-CA"/>
        </w:rPr>
      </w:pPr>
      <w:r w:rsidRPr="00EE20FC">
        <w:rPr>
          <w:rFonts w:ascii="Times New Roman" w:hAnsi="Times New Roman" w:cs="Times New Roman"/>
          <w:sz w:val="23"/>
          <w:szCs w:val="23"/>
        </w:rPr>
        <w:t>Effectively lead in-class discussions on topics in musicology with limited instructor support.</w:t>
      </w:r>
    </w:p>
    <w:p w14:paraId="67FEEBE6" w14:textId="77777777" w:rsidR="00DF7D47" w:rsidRPr="00EE20FC" w:rsidRDefault="00DF7D47" w:rsidP="00DF7D47">
      <w:pPr>
        <w:rPr>
          <w:rFonts w:ascii="Times New Roman" w:hAnsi="Times New Roman" w:cs="Times New Roman"/>
          <w:sz w:val="23"/>
          <w:szCs w:val="23"/>
          <w:lang w:val="en-CA"/>
        </w:rPr>
      </w:pPr>
      <w:r w:rsidRPr="00EE20FC">
        <w:rPr>
          <w:rFonts w:ascii="Times New Roman" w:hAnsi="Times New Roman" w:cs="Times New Roman"/>
          <w:sz w:val="23"/>
          <w:szCs w:val="23"/>
          <w:lang w:val="en-CA"/>
        </w:rPr>
        <w:t xml:space="preserve">The course also provides an introduction to research methods and resources. </w:t>
      </w:r>
    </w:p>
    <w:p w14:paraId="39ACB950" w14:textId="77777777" w:rsidR="00DF7D47" w:rsidRPr="00EE20FC" w:rsidRDefault="00DF7D47" w:rsidP="00DF7D47">
      <w:pPr>
        <w:rPr>
          <w:rFonts w:ascii="Times New Roman" w:hAnsi="Times New Roman" w:cs="Times New Roman"/>
          <w:b/>
          <w:sz w:val="24"/>
          <w:szCs w:val="24"/>
          <w:u w:val="single"/>
          <w:lang w:val="en-CA"/>
        </w:rPr>
      </w:pPr>
      <w:r w:rsidRPr="00EE20FC">
        <w:rPr>
          <w:rFonts w:ascii="Times New Roman" w:hAnsi="Times New Roman" w:cs="Times New Roman"/>
          <w:b/>
          <w:sz w:val="24"/>
          <w:szCs w:val="24"/>
          <w:u w:val="single"/>
          <w:lang w:val="en-CA"/>
        </w:rPr>
        <w:lastRenderedPageBreak/>
        <w:t>Course Requirements</w:t>
      </w:r>
    </w:p>
    <w:p w14:paraId="324DF4FA" w14:textId="77777777" w:rsidR="00DF7D47" w:rsidRPr="00EE20FC" w:rsidRDefault="00DF7D47" w:rsidP="00DF7D47">
      <w:pPr>
        <w:jc w:val="both"/>
        <w:rPr>
          <w:rFonts w:ascii="Times New Roman" w:hAnsi="Times New Roman" w:cs="Times New Roman"/>
          <w:sz w:val="23"/>
          <w:szCs w:val="23"/>
          <w:lang w:val="en-CA"/>
        </w:rPr>
      </w:pPr>
      <w:r w:rsidRPr="00EE20FC">
        <w:rPr>
          <w:rFonts w:ascii="Times New Roman" w:hAnsi="Times New Roman" w:cs="Times New Roman"/>
          <w:sz w:val="23"/>
          <w:szCs w:val="23"/>
          <w:lang w:val="en-CA"/>
        </w:rPr>
        <w:t xml:space="preserve">Course work consists of scheduled readings, critical listening exercises, and weekly meetings. This means students need to be prepared to meet online via web conferencing tools at scheduled days and times. Before the Zoom meeting begins, </w:t>
      </w:r>
      <w:r w:rsidR="00FF5B69">
        <w:rPr>
          <w:rFonts w:ascii="Times New Roman" w:hAnsi="Times New Roman" w:cs="Times New Roman"/>
          <w:sz w:val="23"/>
          <w:szCs w:val="23"/>
          <w:lang w:val="en-CA"/>
        </w:rPr>
        <w:t>students</w:t>
      </w:r>
      <w:r w:rsidRPr="00EE20FC">
        <w:rPr>
          <w:rFonts w:ascii="Times New Roman" w:hAnsi="Times New Roman" w:cs="Times New Roman"/>
          <w:sz w:val="23"/>
          <w:szCs w:val="23"/>
          <w:lang w:val="en-CA"/>
        </w:rPr>
        <w:t xml:space="preserve"> must </w:t>
      </w:r>
      <w:r w:rsidRPr="00EE20FC">
        <w:rPr>
          <w:rFonts w:ascii="Times New Roman" w:hAnsi="Times New Roman" w:cs="Times New Roman"/>
          <w:sz w:val="23"/>
          <w:szCs w:val="23"/>
          <w:lang w:val="ru-RU"/>
        </w:rPr>
        <w:t>с</w:t>
      </w:r>
      <w:r w:rsidRPr="00EE20FC">
        <w:rPr>
          <w:rFonts w:ascii="Times New Roman" w:hAnsi="Times New Roman" w:cs="Times New Roman"/>
          <w:sz w:val="23"/>
          <w:szCs w:val="23"/>
          <w:lang w:val="en-CA"/>
        </w:rPr>
        <w:t>omplete the assigned weekly readings</w:t>
      </w:r>
      <w:r w:rsidRPr="00EE20FC">
        <w:rPr>
          <w:rFonts w:ascii="Times New Roman" w:hAnsi="Times New Roman" w:cs="Times New Roman"/>
          <w:sz w:val="23"/>
          <w:szCs w:val="23"/>
        </w:rPr>
        <w:t xml:space="preserve"> and c</w:t>
      </w:r>
      <w:r w:rsidRPr="00EE20FC">
        <w:rPr>
          <w:rFonts w:ascii="Times New Roman" w:hAnsi="Times New Roman" w:cs="Times New Roman"/>
          <w:sz w:val="23"/>
          <w:szCs w:val="23"/>
          <w:lang w:val="en-CA"/>
        </w:rPr>
        <w:t>omplete the assigned weekly listening.</w:t>
      </w:r>
    </w:p>
    <w:p w14:paraId="73BBD629" w14:textId="77777777" w:rsidR="00DF7D47" w:rsidRPr="00EE20FC" w:rsidRDefault="00FF5B69" w:rsidP="00DF7D47">
      <w:pPr>
        <w:spacing w:after="0" w:line="240" w:lineRule="auto"/>
        <w:jc w:val="both"/>
        <w:rPr>
          <w:rFonts w:ascii="Times New Roman" w:hAnsi="Times New Roman" w:cs="Times New Roman"/>
          <w:sz w:val="23"/>
          <w:szCs w:val="23"/>
          <w:lang w:val="en-CA"/>
        </w:rPr>
      </w:pPr>
      <w:r>
        <w:rPr>
          <w:rFonts w:ascii="Times New Roman" w:hAnsi="Times New Roman" w:cs="Times New Roman"/>
          <w:sz w:val="23"/>
          <w:szCs w:val="23"/>
          <w:lang w:val="en-CA"/>
        </w:rPr>
        <w:t>Students</w:t>
      </w:r>
      <w:r w:rsidR="00DF7D47" w:rsidRPr="00EE20FC">
        <w:rPr>
          <w:rFonts w:ascii="Times New Roman" w:hAnsi="Times New Roman" w:cs="Times New Roman"/>
          <w:sz w:val="23"/>
          <w:szCs w:val="23"/>
          <w:lang w:val="en-CA"/>
        </w:rPr>
        <w:t xml:space="preserve"> must attend Zoom meetings to get participation marks. Zoom meetings will involve group discussions and break-out group discussions about the assigned readings and </w:t>
      </w:r>
      <w:r>
        <w:rPr>
          <w:rFonts w:ascii="Times New Roman" w:hAnsi="Times New Roman" w:cs="Times New Roman"/>
          <w:sz w:val="23"/>
          <w:szCs w:val="23"/>
          <w:lang w:val="en-CA"/>
        </w:rPr>
        <w:t>listening/</w:t>
      </w:r>
      <w:r w:rsidR="00DF7D47" w:rsidRPr="00EE20FC">
        <w:rPr>
          <w:rFonts w:ascii="Times New Roman" w:hAnsi="Times New Roman" w:cs="Times New Roman"/>
          <w:sz w:val="23"/>
          <w:szCs w:val="23"/>
          <w:lang w:val="en-CA"/>
        </w:rPr>
        <w:t>viewing for the week. If you absolutely cannot attend a meeting, you will be required to participate in the discussion thread for the week in order to receive participation marks.</w:t>
      </w:r>
    </w:p>
    <w:p w14:paraId="0813DDB5" w14:textId="77777777" w:rsidR="00DF7D47" w:rsidRPr="00EE20FC" w:rsidRDefault="00DF7D47" w:rsidP="00DF7D47">
      <w:pPr>
        <w:rPr>
          <w:rFonts w:ascii="Times New Roman" w:hAnsi="Times New Roman" w:cs="Times New Roman"/>
          <w:b/>
          <w:sz w:val="23"/>
          <w:szCs w:val="23"/>
          <w:lang w:val="en-CA"/>
        </w:rPr>
      </w:pPr>
      <w:r w:rsidRPr="00EE20FC">
        <w:rPr>
          <w:rFonts w:ascii="Times New Roman" w:hAnsi="Times New Roman" w:cs="Times New Roman"/>
          <w:b/>
          <w:sz w:val="23"/>
          <w:szCs w:val="23"/>
          <w:lang w:val="en-CA"/>
        </w:rPr>
        <w:t xml:space="preserve">Course material will be posted on </w:t>
      </w:r>
      <w:proofErr w:type="spellStart"/>
      <w:r w:rsidRPr="00EE20FC">
        <w:rPr>
          <w:rFonts w:ascii="Times New Roman" w:hAnsi="Times New Roman" w:cs="Times New Roman"/>
          <w:b/>
          <w:sz w:val="23"/>
          <w:szCs w:val="23"/>
          <w:lang w:val="en-CA"/>
        </w:rPr>
        <w:t>CourseLink</w:t>
      </w:r>
      <w:proofErr w:type="spellEnd"/>
      <w:r w:rsidRPr="00EE20FC">
        <w:rPr>
          <w:rFonts w:ascii="Times New Roman" w:hAnsi="Times New Roman" w:cs="Times New Roman"/>
          <w:b/>
          <w:sz w:val="23"/>
          <w:szCs w:val="23"/>
          <w:lang w:val="en-CA"/>
        </w:rPr>
        <w:t xml:space="preserve">. </w:t>
      </w:r>
    </w:p>
    <w:p w14:paraId="7D2D1123" w14:textId="77777777" w:rsidR="00B47D24" w:rsidRPr="00B47D24" w:rsidRDefault="00B47D24" w:rsidP="00B47D24">
      <w:pPr>
        <w:rPr>
          <w:rFonts w:ascii="Times New Roman" w:hAnsi="Times New Roman" w:cs="Times New Roman"/>
          <w:b/>
          <w:sz w:val="23"/>
          <w:szCs w:val="23"/>
          <w:u w:val="single"/>
          <w:lang w:val="en-CA"/>
        </w:rPr>
      </w:pPr>
      <w:r w:rsidRPr="00B47D24">
        <w:rPr>
          <w:rFonts w:ascii="Times New Roman" w:hAnsi="Times New Roman" w:cs="Times New Roman"/>
          <w:b/>
          <w:sz w:val="23"/>
          <w:szCs w:val="23"/>
          <w:u w:val="single"/>
          <w:lang w:val="en-CA"/>
        </w:rPr>
        <w:t>Zoom Etiquette</w:t>
      </w:r>
    </w:p>
    <w:p w14:paraId="44F7683F" w14:textId="77777777" w:rsidR="00B47D24" w:rsidRPr="00B47D24" w:rsidRDefault="00B47D24" w:rsidP="00B47D24">
      <w:pPr>
        <w:spacing w:after="0"/>
        <w:rPr>
          <w:rFonts w:ascii="Times New Roman" w:hAnsi="Times New Roman" w:cs="Times New Roman"/>
          <w:sz w:val="23"/>
          <w:szCs w:val="23"/>
          <w:lang w:val="en-CA"/>
        </w:rPr>
      </w:pPr>
      <w:r w:rsidRPr="00B47D24">
        <w:rPr>
          <w:rFonts w:ascii="Times New Roman" w:hAnsi="Times New Roman" w:cs="Times New Roman"/>
          <w:sz w:val="23"/>
          <w:szCs w:val="23"/>
          <w:lang w:val="en-CA"/>
        </w:rPr>
        <w:t>Students must:</w:t>
      </w:r>
    </w:p>
    <w:p w14:paraId="62670E87" w14:textId="77777777" w:rsidR="00B47D24" w:rsidRPr="00B47D24" w:rsidRDefault="00B47D24" w:rsidP="00B47D24">
      <w:pPr>
        <w:spacing w:after="0"/>
        <w:rPr>
          <w:rFonts w:ascii="Times New Roman" w:hAnsi="Times New Roman" w:cs="Times New Roman"/>
          <w:sz w:val="23"/>
          <w:szCs w:val="23"/>
          <w:lang w:val="en-CA"/>
        </w:rPr>
      </w:pPr>
      <w:r w:rsidRPr="00B47D24">
        <w:rPr>
          <w:rFonts w:ascii="Times New Roman" w:hAnsi="Times New Roman" w:cs="Times New Roman"/>
          <w:sz w:val="23"/>
          <w:szCs w:val="23"/>
          <w:lang w:val="en-CA"/>
        </w:rPr>
        <w:t>- Log in 5 minutes prior to the start time of the seminar.</w:t>
      </w:r>
    </w:p>
    <w:p w14:paraId="26A5427C" w14:textId="77777777" w:rsidR="00B47D24" w:rsidRPr="00B47D24" w:rsidRDefault="00B47D24" w:rsidP="00B47D24">
      <w:pPr>
        <w:spacing w:after="0"/>
        <w:rPr>
          <w:rFonts w:ascii="Times New Roman" w:hAnsi="Times New Roman" w:cs="Times New Roman"/>
          <w:sz w:val="23"/>
          <w:szCs w:val="23"/>
          <w:lang w:val="en-CA"/>
        </w:rPr>
      </w:pPr>
      <w:r w:rsidRPr="00B47D24">
        <w:rPr>
          <w:rFonts w:ascii="Times New Roman" w:hAnsi="Times New Roman" w:cs="Times New Roman"/>
          <w:sz w:val="23"/>
          <w:szCs w:val="23"/>
          <w:lang w:val="en-CA"/>
        </w:rPr>
        <w:t>- Stay muted until acknowledgement of their turn to speak by the instructor.</w:t>
      </w:r>
    </w:p>
    <w:p w14:paraId="2CF4690A" w14:textId="77777777" w:rsidR="00DF7D47" w:rsidRDefault="00B47D24" w:rsidP="00B47D24">
      <w:pPr>
        <w:spacing w:after="0"/>
        <w:rPr>
          <w:rFonts w:ascii="Times New Roman" w:hAnsi="Times New Roman" w:cs="Times New Roman"/>
          <w:sz w:val="23"/>
          <w:szCs w:val="23"/>
          <w:lang w:val="en-CA"/>
        </w:rPr>
      </w:pPr>
      <w:r w:rsidRPr="00B47D24">
        <w:rPr>
          <w:rFonts w:ascii="Times New Roman" w:hAnsi="Times New Roman" w:cs="Times New Roman"/>
          <w:sz w:val="23"/>
          <w:szCs w:val="23"/>
          <w:lang w:val="en-CA"/>
        </w:rPr>
        <w:t>- Cameras must be turned on for the duration of the seminar. Students logged in, but with their</w:t>
      </w:r>
      <w:r>
        <w:rPr>
          <w:rFonts w:ascii="Times New Roman" w:hAnsi="Times New Roman" w:cs="Times New Roman"/>
          <w:sz w:val="23"/>
          <w:szCs w:val="23"/>
          <w:lang w:val="en-CA"/>
        </w:rPr>
        <w:t xml:space="preserve"> </w:t>
      </w:r>
      <w:r w:rsidRPr="00B47D24">
        <w:rPr>
          <w:rFonts w:ascii="Times New Roman" w:hAnsi="Times New Roman" w:cs="Times New Roman"/>
          <w:sz w:val="23"/>
          <w:szCs w:val="23"/>
          <w:lang w:val="en-CA"/>
        </w:rPr>
        <w:t>cameras off, will be marked as absent.</w:t>
      </w:r>
    </w:p>
    <w:p w14:paraId="376E5DE1" w14:textId="77777777" w:rsidR="00B47D24" w:rsidRPr="00B47D24" w:rsidRDefault="00B47D24" w:rsidP="00B47D24">
      <w:pPr>
        <w:spacing w:after="0"/>
        <w:rPr>
          <w:rFonts w:ascii="Times New Roman" w:hAnsi="Times New Roman" w:cs="Times New Roman"/>
          <w:sz w:val="23"/>
          <w:szCs w:val="23"/>
          <w:lang w:val="en-CA"/>
        </w:rPr>
      </w:pPr>
    </w:p>
    <w:p w14:paraId="201451E3" w14:textId="77777777" w:rsidR="00DF7D47" w:rsidRPr="00EE20FC" w:rsidRDefault="00DF7D47" w:rsidP="00DF7D47">
      <w:pPr>
        <w:rPr>
          <w:rFonts w:ascii="Times New Roman" w:hAnsi="Times New Roman" w:cs="Times New Roman"/>
          <w:sz w:val="24"/>
          <w:szCs w:val="24"/>
          <w:u w:val="single"/>
          <w:lang w:val="en-CA"/>
        </w:rPr>
      </w:pPr>
      <w:r w:rsidRPr="00EE20FC">
        <w:rPr>
          <w:rFonts w:ascii="Times New Roman" w:hAnsi="Times New Roman" w:cs="Times New Roman"/>
          <w:b/>
          <w:sz w:val="24"/>
          <w:szCs w:val="24"/>
          <w:u w:val="single"/>
          <w:lang w:val="en-CA"/>
        </w:rPr>
        <w:t>Evaluation</w:t>
      </w:r>
    </w:p>
    <w:p w14:paraId="46964070" w14:textId="77777777" w:rsidR="00DF7D47" w:rsidRPr="00EE20FC" w:rsidRDefault="00DF7D47" w:rsidP="00DF7D47">
      <w:pPr>
        <w:jc w:val="both"/>
        <w:rPr>
          <w:rFonts w:ascii="Times New Roman" w:hAnsi="Times New Roman" w:cs="Times New Roman"/>
          <w:sz w:val="23"/>
          <w:szCs w:val="23"/>
          <w:lang w:val="en-CA"/>
        </w:rPr>
      </w:pPr>
      <w:r w:rsidRPr="00EE20FC">
        <w:rPr>
          <w:rFonts w:ascii="Times New Roman" w:hAnsi="Times New Roman" w:cs="Times New Roman"/>
          <w:sz w:val="23"/>
          <w:szCs w:val="23"/>
          <w:lang w:val="en-CA"/>
        </w:rPr>
        <w:t xml:space="preserve">Student progress will be evaluated with two listening tests, zoom (forum) participation, four reading reflections, a research paper, and presentation. The listening tests will cover smaller sections of the course content. </w:t>
      </w:r>
    </w:p>
    <w:p w14:paraId="0D32F3C3" w14:textId="77777777" w:rsidR="00DF7D47" w:rsidRPr="00EE20FC" w:rsidRDefault="00DF7D47" w:rsidP="00DF7D47">
      <w:pPr>
        <w:spacing w:after="0" w:line="240" w:lineRule="auto"/>
        <w:rPr>
          <w:rFonts w:ascii="Times New Roman" w:hAnsi="Times New Roman" w:cs="Times New Roman"/>
          <w:sz w:val="23"/>
          <w:szCs w:val="23"/>
          <w:lang w:val="en-CA"/>
        </w:rPr>
      </w:pPr>
      <w:r w:rsidRPr="00EE20FC">
        <w:rPr>
          <w:rFonts w:ascii="Times New Roman" w:hAnsi="Times New Roman" w:cs="Times New Roman"/>
          <w:sz w:val="23"/>
          <w:szCs w:val="23"/>
          <w:lang w:val="en-CA"/>
        </w:rPr>
        <w:t>Class/discussion attendance and participation ..............</w:t>
      </w:r>
      <w:r w:rsidR="00477745">
        <w:rPr>
          <w:rFonts w:ascii="Times New Roman" w:hAnsi="Times New Roman" w:cs="Times New Roman"/>
          <w:sz w:val="23"/>
          <w:szCs w:val="23"/>
          <w:lang w:val="en-CA"/>
        </w:rPr>
        <w:t>....</w:t>
      </w:r>
      <w:r w:rsidRPr="00EE20FC">
        <w:rPr>
          <w:rFonts w:ascii="Times New Roman" w:hAnsi="Times New Roman" w:cs="Times New Roman"/>
          <w:sz w:val="23"/>
          <w:szCs w:val="23"/>
          <w:lang w:val="en-CA"/>
        </w:rPr>
        <w:t>........................................</w:t>
      </w:r>
      <w:r w:rsidRPr="00EE20FC">
        <w:rPr>
          <w:rFonts w:ascii="Times New Roman" w:hAnsi="Times New Roman" w:cs="Times New Roman"/>
          <w:sz w:val="23"/>
          <w:szCs w:val="23"/>
          <w:lang w:val="en-CA"/>
        </w:rPr>
        <w:tab/>
      </w:r>
      <w:r w:rsidRPr="00EE20FC">
        <w:rPr>
          <w:rFonts w:ascii="Times New Roman" w:hAnsi="Times New Roman" w:cs="Times New Roman"/>
          <w:sz w:val="23"/>
          <w:szCs w:val="23"/>
          <w:lang w:val="en-CA"/>
        </w:rPr>
        <w:tab/>
        <w:t xml:space="preserve">20% </w:t>
      </w:r>
    </w:p>
    <w:p w14:paraId="76BE48F8" w14:textId="77777777" w:rsidR="00DF7D47" w:rsidRPr="00EE20FC" w:rsidRDefault="00DF7D47" w:rsidP="00DF7D47">
      <w:pPr>
        <w:spacing w:after="0" w:line="240" w:lineRule="auto"/>
        <w:rPr>
          <w:rFonts w:ascii="Times New Roman" w:hAnsi="Times New Roman" w:cs="Times New Roman"/>
          <w:sz w:val="23"/>
          <w:szCs w:val="23"/>
          <w:lang w:val="en-CA"/>
        </w:rPr>
      </w:pPr>
      <w:r w:rsidRPr="00EE20FC">
        <w:rPr>
          <w:rFonts w:ascii="Times New Roman" w:hAnsi="Times New Roman" w:cs="Times New Roman"/>
          <w:sz w:val="23"/>
          <w:szCs w:val="23"/>
          <w:lang w:val="en-CA"/>
        </w:rPr>
        <w:t xml:space="preserve">Two listening </w:t>
      </w:r>
      <w:r w:rsidR="00075391">
        <w:rPr>
          <w:rFonts w:ascii="Times New Roman" w:hAnsi="Times New Roman" w:cs="Times New Roman"/>
          <w:sz w:val="23"/>
          <w:szCs w:val="23"/>
          <w:lang w:val="en-CA"/>
        </w:rPr>
        <w:t xml:space="preserve">in-class </w:t>
      </w:r>
      <w:r w:rsidRPr="00EE20FC">
        <w:rPr>
          <w:rFonts w:ascii="Times New Roman" w:hAnsi="Times New Roman" w:cs="Times New Roman"/>
          <w:sz w:val="23"/>
          <w:szCs w:val="23"/>
          <w:lang w:val="en-CA"/>
        </w:rPr>
        <w:t xml:space="preserve">tests </w:t>
      </w:r>
      <w:r w:rsidR="00424242">
        <w:rPr>
          <w:rFonts w:ascii="Times New Roman" w:hAnsi="Times New Roman" w:cs="Times New Roman"/>
          <w:sz w:val="23"/>
          <w:szCs w:val="23"/>
          <w:lang w:val="en-CA"/>
        </w:rPr>
        <w:t>(Feb. 15 and March 29)</w:t>
      </w:r>
      <w:r w:rsidR="00477745">
        <w:rPr>
          <w:rFonts w:ascii="Times New Roman" w:hAnsi="Times New Roman" w:cs="Times New Roman"/>
          <w:sz w:val="23"/>
          <w:szCs w:val="23"/>
          <w:lang w:val="en-CA"/>
        </w:rPr>
        <w:t>….</w:t>
      </w:r>
      <w:r w:rsidRPr="00EE20FC">
        <w:rPr>
          <w:rFonts w:ascii="Times New Roman" w:hAnsi="Times New Roman" w:cs="Times New Roman"/>
          <w:sz w:val="23"/>
          <w:szCs w:val="23"/>
          <w:lang w:val="en-CA"/>
        </w:rPr>
        <w:t>……….……….…………..</w:t>
      </w:r>
      <w:r w:rsidRPr="00EE20FC">
        <w:rPr>
          <w:rFonts w:ascii="Times New Roman" w:hAnsi="Times New Roman" w:cs="Times New Roman"/>
          <w:sz w:val="23"/>
          <w:szCs w:val="23"/>
          <w:lang w:val="en-CA"/>
        </w:rPr>
        <w:tab/>
      </w:r>
      <w:r w:rsidRPr="00EE20FC">
        <w:rPr>
          <w:rFonts w:ascii="Times New Roman" w:hAnsi="Times New Roman" w:cs="Times New Roman"/>
          <w:sz w:val="23"/>
          <w:szCs w:val="23"/>
          <w:lang w:val="en-CA"/>
        </w:rPr>
        <w:tab/>
        <w:t>20%</w:t>
      </w:r>
    </w:p>
    <w:p w14:paraId="7D0236B8" w14:textId="77777777" w:rsidR="00DF7D47" w:rsidRPr="00EE20FC" w:rsidRDefault="00DF7D47" w:rsidP="00DF7D47">
      <w:pPr>
        <w:spacing w:after="0" w:line="240" w:lineRule="auto"/>
        <w:rPr>
          <w:rFonts w:ascii="Times New Roman" w:hAnsi="Times New Roman" w:cs="Times New Roman"/>
          <w:sz w:val="23"/>
          <w:szCs w:val="23"/>
          <w:lang w:val="en-CA"/>
        </w:rPr>
      </w:pPr>
      <w:r w:rsidRPr="00EE20FC">
        <w:rPr>
          <w:rFonts w:ascii="Times New Roman" w:hAnsi="Times New Roman" w:cs="Times New Roman"/>
          <w:sz w:val="23"/>
          <w:szCs w:val="23"/>
          <w:lang w:val="en-CA"/>
        </w:rPr>
        <w:t>Four reading reflections</w:t>
      </w:r>
      <w:r w:rsidR="00385BB9">
        <w:rPr>
          <w:rFonts w:ascii="Times New Roman" w:hAnsi="Times New Roman" w:cs="Times New Roman"/>
          <w:sz w:val="23"/>
          <w:szCs w:val="23"/>
          <w:lang w:val="en-CA"/>
        </w:rPr>
        <w:t xml:space="preserve"> (</w:t>
      </w:r>
      <w:r w:rsidR="00477745">
        <w:rPr>
          <w:rFonts w:ascii="Times New Roman" w:hAnsi="Times New Roman" w:cs="Times New Roman"/>
          <w:sz w:val="23"/>
          <w:szCs w:val="23"/>
          <w:lang w:val="en-CA"/>
        </w:rPr>
        <w:t>weeks 2, 4, 6, and 8</w:t>
      </w:r>
      <w:r w:rsidR="00385BB9">
        <w:rPr>
          <w:rFonts w:ascii="Times New Roman" w:hAnsi="Times New Roman" w:cs="Times New Roman"/>
          <w:sz w:val="23"/>
          <w:szCs w:val="23"/>
          <w:lang w:val="en-CA"/>
        </w:rPr>
        <w:t>)</w:t>
      </w:r>
      <w:r w:rsidR="00477745">
        <w:rPr>
          <w:rFonts w:ascii="Times New Roman" w:hAnsi="Times New Roman" w:cs="Times New Roman"/>
          <w:sz w:val="23"/>
          <w:szCs w:val="23"/>
          <w:lang w:val="en-CA"/>
        </w:rPr>
        <w:t xml:space="preserve"> ..</w:t>
      </w:r>
      <w:r w:rsidRPr="00EE20FC">
        <w:rPr>
          <w:rFonts w:ascii="Times New Roman" w:hAnsi="Times New Roman" w:cs="Times New Roman"/>
          <w:sz w:val="23"/>
          <w:szCs w:val="23"/>
          <w:lang w:val="en-CA"/>
        </w:rPr>
        <w:t>.......................................................</w:t>
      </w:r>
      <w:r w:rsidRPr="00EE20FC">
        <w:rPr>
          <w:rFonts w:ascii="Times New Roman" w:hAnsi="Times New Roman" w:cs="Times New Roman"/>
          <w:sz w:val="23"/>
          <w:szCs w:val="23"/>
          <w:lang w:val="en-CA"/>
        </w:rPr>
        <w:tab/>
      </w:r>
      <w:r w:rsidRPr="00EE20FC">
        <w:rPr>
          <w:rFonts w:ascii="Times New Roman" w:hAnsi="Times New Roman" w:cs="Times New Roman"/>
          <w:sz w:val="23"/>
          <w:szCs w:val="23"/>
          <w:lang w:val="en-CA"/>
        </w:rPr>
        <w:tab/>
        <w:t xml:space="preserve">20% </w:t>
      </w:r>
    </w:p>
    <w:p w14:paraId="58FA2EF2" w14:textId="77777777" w:rsidR="00DF7D47" w:rsidRPr="00EE20FC" w:rsidRDefault="00DF7D47" w:rsidP="00DF7D47">
      <w:pPr>
        <w:spacing w:after="0" w:line="240" w:lineRule="auto"/>
        <w:rPr>
          <w:rFonts w:ascii="Times New Roman" w:hAnsi="Times New Roman" w:cs="Times New Roman"/>
          <w:sz w:val="23"/>
          <w:szCs w:val="23"/>
          <w:lang w:val="en-CA"/>
        </w:rPr>
      </w:pPr>
      <w:r w:rsidRPr="00EE20FC">
        <w:rPr>
          <w:rFonts w:ascii="Times New Roman" w:hAnsi="Times New Roman" w:cs="Times New Roman"/>
          <w:sz w:val="23"/>
          <w:szCs w:val="23"/>
          <w:lang w:val="en-CA"/>
        </w:rPr>
        <w:t>Guided Research Paper..........................................</w:t>
      </w:r>
      <w:r w:rsidR="00477745">
        <w:rPr>
          <w:rFonts w:ascii="Times New Roman" w:hAnsi="Times New Roman" w:cs="Times New Roman"/>
          <w:sz w:val="23"/>
          <w:szCs w:val="23"/>
          <w:lang w:val="en-CA"/>
        </w:rPr>
        <w:t>....</w:t>
      </w:r>
      <w:r w:rsidRPr="00EE20FC">
        <w:rPr>
          <w:rFonts w:ascii="Times New Roman" w:hAnsi="Times New Roman" w:cs="Times New Roman"/>
          <w:sz w:val="23"/>
          <w:szCs w:val="23"/>
          <w:lang w:val="en-CA"/>
        </w:rPr>
        <w:t>................................................</w:t>
      </w:r>
      <w:r w:rsidRPr="00EE20FC">
        <w:rPr>
          <w:rFonts w:ascii="Times New Roman" w:hAnsi="Times New Roman" w:cs="Times New Roman"/>
          <w:sz w:val="23"/>
          <w:szCs w:val="23"/>
          <w:lang w:val="en-CA"/>
        </w:rPr>
        <w:tab/>
      </w:r>
      <w:r w:rsidRPr="00EE20FC">
        <w:rPr>
          <w:rFonts w:ascii="Times New Roman" w:hAnsi="Times New Roman" w:cs="Times New Roman"/>
          <w:sz w:val="23"/>
          <w:szCs w:val="23"/>
          <w:lang w:val="en-CA"/>
        </w:rPr>
        <w:tab/>
        <w:t>25%</w:t>
      </w:r>
    </w:p>
    <w:p w14:paraId="10E7EEBB" w14:textId="77777777" w:rsidR="00DF7D47" w:rsidRPr="00EE20FC" w:rsidRDefault="00DF7D47" w:rsidP="00DF7D47">
      <w:pPr>
        <w:spacing w:after="0" w:line="240" w:lineRule="auto"/>
        <w:ind w:firstLine="708"/>
        <w:rPr>
          <w:rFonts w:ascii="Times New Roman" w:hAnsi="Times New Roman" w:cs="Times New Roman"/>
          <w:sz w:val="23"/>
          <w:szCs w:val="23"/>
          <w:lang w:val="en-CA"/>
        </w:rPr>
      </w:pPr>
      <w:r w:rsidRPr="00EE20FC">
        <w:rPr>
          <w:rFonts w:ascii="Times New Roman" w:hAnsi="Times New Roman" w:cs="Times New Roman"/>
          <w:sz w:val="23"/>
          <w:szCs w:val="23"/>
          <w:lang w:val="en-CA"/>
        </w:rPr>
        <w:t>Proposal and Bibliography</w:t>
      </w:r>
      <w:r w:rsidR="00385BB9">
        <w:rPr>
          <w:rFonts w:ascii="Times New Roman" w:hAnsi="Times New Roman" w:cs="Times New Roman"/>
          <w:sz w:val="23"/>
          <w:szCs w:val="23"/>
          <w:lang w:val="en-CA"/>
        </w:rPr>
        <w:t xml:space="preserve"> (March 01) </w:t>
      </w:r>
      <w:r w:rsidRPr="00EE20FC">
        <w:rPr>
          <w:rFonts w:ascii="Times New Roman" w:hAnsi="Times New Roman" w:cs="Times New Roman"/>
          <w:sz w:val="23"/>
          <w:szCs w:val="23"/>
          <w:lang w:val="en-CA"/>
        </w:rPr>
        <w:t>....</w:t>
      </w:r>
      <w:r w:rsidR="00385BB9">
        <w:rPr>
          <w:rFonts w:ascii="Times New Roman" w:hAnsi="Times New Roman" w:cs="Times New Roman"/>
          <w:sz w:val="23"/>
          <w:szCs w:val="23"/>
          <w:lang w:val="en-CA"/>
        </w:rPr>
        <w:t>.</w:t>
      </w:r>
      <w:r w:rsidRPr="00EE20FC">
        <w:rPr>
          <w:rFonts w:ascii="Times New Roman" w:hAnsi="Times New Roman" w:cs="Times New Roman"/>
          <w:sz w:val="23"/>
          <w:szCs w:val="23"/>
          <w:lang w:val="en-CA"/>
        </w:rPr>
        <w:t>.............................5%</w:t>
      </w:r>
    </w:p>
    <w:p w14:paraId="2CBE363B" w14:textId="77777777" w:rsidR="00DF7D47" w:rsidRPr="00EE20FC" w:rsidRDefault="00DF7D47" w:rsidP="00DF7D47">
      <w:pPr>
        <w:spacing w:after="0" w:line="240" w:lineRule="auto"/>
        <w:ind w:firstLine="708"/>
        <w:rPr>
          <w:rFonts w:ascii="Times New Roman" w:hAnsi="Times New Roman" w:cs="Times New Roman"/>
          <w:sz w:val="23"/>
          <w:szCs w:val="23"/>
          <w:lang w:val="en-CA"/>
        </w:rPr>
      </w:pPr>
      <w:r w:rsidRPr="00EE20FC">
        <w:rPr>
          <w:rFonts w:ascii="Times New Roman" w:hAnsi="Times New Roman" w:cs="Times New Roman"/>
          <w:sz w:val="23"/>
          <w:szCs w:val="23"/>
          <w:lang w:val="en-CA"/>
        </w:rPr>
        <w:t>First draft</w:t>
      </w:r>
      <w:r w:rsidR="00385BB9">
        <w:rPr>
          <w:rFonts w:ascii="Times New Roman" w:hAnsi="Times New Roman" w:cs="Times New Roman"/>
          <w:sz w:val="23"/>
          <w:szCs w:val="23"/>
          <w:lang w:val="en-CA"/>
        </w:rPr>
        <w:t xml:space="preserve"> (March 29) </w:t>
      </w:r>
      <w:r w:rsidRPr="00EE20FC">
        <w:rPr>
          <w:rFonts w:ascii="Times New Roman" w:hAnsi="Times New Roman" w:cs="Times New Roman"/>
          <w:sz w:val="23"/>
          <w:szCs w:val="23"/>
          <w:lang w:val="en-CA"/>
        </w:rPr>
        <w:t>.............................................................5%</w:t>
      </w:r>
    </w:p>
    <w:p w14:paraId="1833350D" w14:textId="77777777" w:rsidR="00DF7D47" w:rsidRPr="00EE20FC" w:rsidRDefault="00DF7D47" w:rsidP="00DF7D47">
      <w:pPr>
        <w:spacing w:after="0" w:line="240" w:lineRule="auto"/>
        <w:ind w:firstLine="708"/>
        <w:rPr>
          <w:rFonts w:ascii="Times New Roman" w:hAnsi="Times New Roman" w:cs="Times New Roman"/>
          <w:sz w:val="23"/>
          <w:szCs w:val="23"/>
          <w:lang w:val="en-CA"/>
        </w:rPr>
      </w:pPr>
      <w:r w:rsidRPr="00EE20FC">
        <w:rPr>
          <w:rFonts w:ascii="Times New Roman" w:hAnsi="Times New Roman" w:cs="Times New Roman"/>
          <w:sz w:val="23"/>
          <w:szCs w:val="23"/>
          <w:lang w:val="en-CA"/>
        </w:rPr>
        <w:t>Final paper</w:t>
      </w:r>
      <w:r w:rsidR="00385BB9">
        <w:rPr>
          <w:rFonts w:ascii="Times New Roman" w:hAnsi="Times New Roman" w:cs="Times New Roman"/>
          <w:sz w:val="23"/>
          <w:szCs w:val="23"/>
          <w:lang w:val="en-CA"/>
        </w:rPr>
        <w:t xml:space="preserve"> (TBA) … </w:t>
      </w:r>
      <w:r w:rsidRPr="00EE20FC">
        <w:rPr>
          <w:rFonts w:ascii="Times New Roman" w:hAnsi="Times New Roman" w:cs="Times New Roman"/>
          <w:sz w:val="23"/>
          <w:szCs w:val="23"/>
          <w:lang w:val="en-CA"/>
        </w:rPr>
        <w:t>.............................................................15%</w:t>
      </w:r>
    </w:p>
    <w:p w14:paraId="7F86EF5D" w14:textId="77777777" w:rsidR="00DF7D47" w:rsidRPr="00EE20FC" w:rsidRDefault="00DF7D47" w:rsidP="00DF7D47">
      <w:pPr>
        <w:spacing w:after="0" w:line="240" w:lineRule="auto"/>
        <w:rPr>
          <w:rFonts w:ascii="Times New Roman" w:hAnsi="Times New Roman" w:cs="Times New Roman"/>
          <w:sz w:val="23"/>
          <w:szCs w:val="23"/>
          <w:lang w:val="en-CA"/>
        </w:rPr>
      </w:pPr>
      <w:r w:rsidRPr="00EE20FC">
        <w:rPr>
          <w:rFonts w:ascii="Times New Roman" w:hAnsi="Times New Roman" w:cs="Times New Roman"/>
          <w:sz w:val="23"/>
          <w:szCs w:val="23"/>
          <w:lang w:val="en-CA"/>
        </w:rPr>
        <w:t>Presentation            ..................................................................</w:t>
      </w:r>
      <w:r w:rsidR="00477745">
        <w:rPr>
          <w:rFonts w:ascii="Times New Roman" w:hAnsi="Times New Roman" w:cs="Times New Roman"/>
          <w:sz w:val="23"/>
          <w:szCs w:val="23"/>
          <w:lang w:val="en-CA"/>
        </w:rPr>
        <w:t>..</w:t>
      </w:r>
      <w:r w:rsidRPr="00EE20FC">
        <w:rPr>
          <w:rFonts w:ascii="Times New Roman" w:hAnsi="Times New Roman" w:cs="Times New Roman"/>
          <w:sz w:val="23"/>
          <w:szCs w:val="23"/>
          <w:lang w:val="en-CA"/>
        </w:rPr>
        <w:t>................................</w:t>
      </w:r>
      <w:r w:rsidRPr="00EE20FC">
        <w:rPr>
          <w:rFonts w:ascii="Times New Roman" w:hAnsi="Times New Roman" w:cs="Times New Roman"/>
          <w:sz w:val="23"/>
          <w:szCs w:val="23"/>
          <w:lang w:val="en-CA"/>
        </w:rPr>
        <w:tab/>
      </w:r>
      <w:r w:rsidRPr="00EE20FC">
        <w:rPr>
          <w:rFonts w:ascii="Times New Roman" w:hAnsi="Times New Roman" w:cs="Times New Roman"/>
          <w:sz w:val="23"/>
          <w:szCs w:val="23"/>
          <w:lang w:val="en-CA"/>
        </w:rPr>
        <w:tab/>
        <w:t xml:space="preserve">15% </w:t>
      </w:r>
    </w:p>
    <w:p w14:paraId="7699B31A" w14:textId="77777777" w:rsidR="00DF7D47" w:rsidRPr="00EE20FC" w:rsidRDefault="00DF7D47" w:rsidP="00DF7D47">
      <w:pPr>
        <w:spacing w:after="0" w:line="240" w:lineRule="auto"/>
        <w:rPr>
          <w:rFonts w:ascii="Times New Roman" w:hAnsi="Times New Roman" w:cs="Times New Roman"/>
          <w:sz w:val="23"/>
          <w:szCs w:val="23"/>
          <w:lang w:val="en-CA"/>
        </w:rPr>
      </w:pPr>
    </w:p>
    <w:p w14:paraId="0178D114" w14:textId="77777777" w:rsidR="00DF7D47" w:rsidRPr="00EE20FC" w:rsidRDefault="00DF7D47" w:rsidP="00DF7D47">
      <w:pPr>
        <w:jc w:val="both"/>
        <w:rPr>
          <w:rFonts w:ascii="Times New Roman" w:hAnsi="Times New Roman" w:cs="Times New Roman"/>
          <w:b/>
          <w:sz w:val="23"/>
          <w:szCs w:val="23"/>
          <w:u w:val="single"/>
        </w:rPr>
      </w:pPr>
      <w:r w:rsidRPr="00EE20FC">
        <w:rPr>
          <w:rFonts w:ascii="Times New Roman" w:hAnsi="Times New Roman" w:cs="Times New Roman"/>
          <w:b/>
          <w:sz w:val="23"/>
          <w:szCs w:val="23"/>
          <w:u w:val="single"/>
        </w:rPr>
        <w:t>University Statements</w:t>
      </w:r>
    </w:p>
    <w:p w14:paraId="12F99DA5" w14:textId="77777777" w:rsidR="00DF7D47" w:rsidRPr="00EE20FC" w:rsidRDefault="00DF7D47" w:rsidP="00DF7D47">
      <w:pPr>
        <w:jc w:val="both"/>
        <w:rPr>
          <w:rFonts w:ascii="Times New Roman" w:hAnsi="Times New Roman" w:cs="Times New Roman"/>
          <w:b/>
          <w:sz w:val="23"/>
          <w:szCs w:val="23"/>
        </w:rPr>
      </w:pPr>
      <w:r w:rsidRPr="00EE20FC">
        <w:rPr>
          <w:rFonts w:ascii="Times New Roman" w:hAnsi="Times New Roman" w:cs="Times New Roman"/>
          <w:b/>
          <w:sz w:val="23"/>
          <w:szCs w:val="23"/>
        </w:rPr>
        <w:t>Email Communication</w:t>
      </w:r>
    </w:p>
    <w:p w14:paraId="0D219152" w14:textId="77777777" w:rsidR="00DF7D47" w:rsidRPr="00EE20FC"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t>As per university regulations, all students are required to check their e-mail account regularly: e-mail is the official route of communication between the University and its students.</w:t>
      </w:r>
    </w:p>
    <w:p w14:paraId="5BD0B59D" w14:textId="77777777" w:rsidR="00DF7D47" w:rsidRPr="00EE20FC" w:rsidRDefault="00DF7D47" w:rsidP="00DF7D47">
      <w:pPr>
        <w:jc w:val="both"/>
        <w:rPr>
          <w:rFonts w:ascii="Times New Roman" w:hAnsi="Times New Roman" w:cs="Times New Roman"/>
          <w:b/>
          <w:sz w:val="23"/>
          <w:szCs w:val="23"/>
        </w:rPr>
      </w:pPr>
      <w:r w:rsidRPr="00EE20FC">
        <w:rPr>
          <w:rFonts w:ascii="Times New Roman" w:hAnsi="Times New Roman" w:cs="Times New Roman"/>
          <w:b/>
          <w:sz w:val="23"/>
          <w:szCs w:val="23"/>
        </w:rPr>
        <w:t>When You Cannot Meet a Course Requirement</w:t>
      </w:r>
    </w:p>
    <w:p w14:paraId="70D440C8" w14:textId="77777777" w:rsidR="00DF7D47" w:rsidRPr="00EE20FC"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t>When you find yourself unable to meet an in-course requirement because of illness or compassionate reasons please advise the course instructor (or designated person, such as a teaching assistant)</w:t>
      </w:r>
      <w:r>
        <w:rPr>
          <w:rFonts w:ascii="Times New Roman" w:hAnsi="Times New Roman" w:cs="Times New Roman"/>
          <w:sz w:val="23"/>
          <w:szCs w:val="23"/>
        </w:rPr>
        <w:t xml:space="preserve"> in writing, with your name, ID</w:t>
      </w:r>
      <w:r w:rsidRPr="00EE20FC">
        <w:rPr>
          <w:rFonts w:ascii="Times New Roman" w:hAnsi="Times New Roman" w:cs="Times New Roman"/>
          <w:sz w:val="23"/>
          <w:szCs w:val="23"/>
        </w:rPr>
        <w:t>, and e-mail contact. The grounds for Academic Consideration are detailed in the Undergraduate and Graduate Calendars.</w:t>
      </w:r>
    </w:p>
    <w:p w14:paraId="19C61AAA"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Undergraduate Calendar - Academic Consideration and Appeals:</w:t>
      </w:r>
    </w:p>
    <w:p w14:paraId="5FF9B5B6" w14:textId="77777777" w:rsidR="00DF7D47" w:rsidRPr="00EE20FC" w:rsidRDefault="000F65F7" w:rsidP="00DF7D47">
      <w:pPr>
        <w:spacing w:after="0"/>
        <w:jc w:val="both"/>
        <w:rPr>
          <w:rFonts w:ascii="Times New Roman" w:hAnsi="Times New Roman" w:cs="Times New Roman"/>
          <w:sz w:val="23"/>
          <w:szCs w:val="23"/>
        </w:rPr>
      </w:pPr>
      <w:hyperlink r:id="rId6" w:history="1">
        <w:r w:rsidR="00DF7D47" w:rsidRPr="00EE20FC">
          <w:rPr>
            <w:rStyle w:val="Hyperlink"/>
            <w:rFonts w:ascii="Times New Roman" w:hAnsi="Times New Roman" w:cs="Times New Roman"/>
            <w:sz w:val="23"/>
            <w:szCs w:val="23"/>
          </w:rPr>
          <w:t>https://www.uoguelph.ca/registrar/calendars/undergraduate/current/c08/c08-ac.shtml</w:t>
        </w:r>
      </w:hyperlink>
    </w:p>
    <w:p w14:paraId="09BCEBAD" w14:textId="77777777" w:rsidR="00250416" w:rsidRDefault="00250416" w:rsidP="00DF7D47">
      <w:pPr>
        <w:spacing w:after="0"/>
        <w:jc w:val="both"/>
        <w:rPr>
          <w:rFonts w:ascii="Times New Roman" w:hAnsi="Times New Roman" w:cs="Times New Roman"/>
          <w:sz w:val="23"/>
          <w:szCs w:val="23"/>
        </w:rPr>
      </w:pPr>
    </w:p>
    <w:p w14:paraId="2FA9F62F"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lastRenderedPageBreak/>
        <w:t>Graduate Calendar - Grounds for Academic Consideration:</w:t>
      </w:r>
    </w:p>
    <w:p w14:paraId="2656349B" w14:textId="77777777" w:rsidR="00DF7D47" w:rsidRPr="00EE20FC" w:rsidRDefault="000F65F7" w:rsidP="00DF7D47">
      <w:pPr>
        <w:spacing w:after="0"/>
        <w:jc w:val="both"/>
        <w:rPr>
          <w:rFonts w:ascii="Times New Roman" w:hAnsi="Times New Roman" w:cs="Times New Roman"/>
          <w:sz w:val="23"/>
          <w:szCs w:val="23"/>
        </w:rPr>
      </w:pPr>
      <w:hyperlink r:id="rId7" w:history="1">
        <w:r w:rsidR="00DF7D47" w:rsidRPr="00EE20FC">
          <w:rPr>
            <w:rStyle w:val="Hyperlink"/>
            <w:rFonts w:ascii="Times New Roman" w:hAnsi="Times New Roman" w:cs="Times New Roman"/>
            <w:sz w:val="23"/>
            <w:szCs w:val="23"/>
          </w:rPr>
          <w:t>https://www.uoguelph.ca/registrar/calendars/graduate/current/genreg/index.shtml</w:t>
        </w:r>
      </w:hyperlink>
    </w:p>
    <w:p w14:paraId="542CD561"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Associate Diploma Calendar - Academic Consideration, Appeals and Petitions:</w:t>
      </w:r>
    </w:p>
    <w:p w14:paraId="5702D77C" w14:textId="77777777" w:rsidR="00DF7D47" w:rsidRPr="00EE20FC" w:rsidRDefault="000F65F7" w:rsidP="00DF7D47">
      <w:pPr>
        <w:spacing w:after="0"/>
        <w:jc w:val="both"/>
        <w:rPr>
          <w:rFonts w:ascii="Times New Roman" w:hAnsi="Times New Roman" w:cs="Times New Roman"/>
          <w:sz w:val="23"/>
          <w:szCs w:val="23"/>
        </w:rPr>
      </w:pPr>
      <w:hyperlink r:id="rId8" w:history="1">
        <w:r w:rsidR="00DF7D47" w:rsidRPr="00EE20FC">
          <w:rPr>
            <w:rStyle w:val="Hyperlink"/>
            <w:rFonts w:ascii="Times New Roman" w:hAnsi="Times New Roman" w:cs="Times New Roman"/>
            <w:sz w:val="23"/>
            <w:szCs w:val="23"/>
          </w:rPr>
          <w:t>https://www.uoguelph.ca/registrar/calendars/diploma/current/index.shtml</w:t>
        </w:r>
      </w:hyperlink>
    </w:p>
    <w:p w14:paraId="23118372" w14:textId="77777777" w:rsidR="00DF7D47" w:rsidRDefault="00DF7D47" w:rsidP="00DF7D47">
      <w:pPr>
        <w:jc w:val="both"/>
        <w:rPr>
          <w:rFonts w:ascii="Times New Roman" w:hAnsi="Times New Roman" w:cs="Times New Roman"/>
          <w:b/>
          <w:sz w:val="23"/>
          <w:szCs w:val="23"/>
        </w:rPr>
      </w:pPr>
    </w:p>
    <w:p w14:paraId="71EC6642" w14:textId="77777777" w:rsidR="00DF7D47" w:rsidRPr="00EE20FC" w:rsidRDefault="00DF7D47" w:rsidP="00DF7D47">
      <w:pPr>
        <w:jc w:val="both"/>
        <w:rPr>
          <w:rFonts w:ascii="Times New Roman" w:hAnsi="Times New Roman" w:cs="Times New Roman"/>
          <w:b/>
          <w:sz w:val="23"/>
          <w:szCs w:val="23"/>
        </w:rPr>
      </w:pPr>
      <w:r w:rsidRPr="00EE20FC">
        <w:rPr>
          <w:rFonts w:ascii="Times New Roman" w:hAnsi="Times New Roman" w:cs="Times New Roman"/>
          <w:b/>
          <w:sz w:val="23"/>
          <w:szCs w:val="23"/>
        </w:rPr>
        <w:t>Drop Date</w:t>
      </w:r>
    </w:p>
    <w:p w14:paraId="151BD483" w14:textId="77777777" w:rsidR="00DF7D47" w:rsidRPr="00EE20FC"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67B453AB"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Undergraduate Calendar - Dropping Courses:</w:t>
      </w:r>
    </w:p>
    <w:p w14:paraId="0BFABC2A" w14:textId="77777777" w:rsidR="00DF7D47" w:rsidRPr="00EE20FC" w:rsidRDefault="000F65F7" w:rsidP="00DF7D47">
      <w:pPr>
        <w:spacing w:after="0"/>
        <w:jc w:val="both"/>
        <w:rPr>
          <w:rFonts w:ascii="Times New Roman" w:hAnsi="Times New Roman" w:cs="Times New Roman"/>
          <w:sz w:val="23"/>
          <w:szCs w:val="23"/>
        </w:rPr>
      </w:pPr>
      <w:hyperlink r:id="rId9" w:history="1">
        <w:r w:rsidR="00DF7D47" w:rsidRPr="00EE20FC">
          <w:rPr>
            <w:rStyle w:val="Hyperlink"/>
            <w:rFonts w:ascii="Times New Roman" w:hAnsi="Times New Roman" w:cs="Times New Roman"/>
            <w:sz w:val="23"/>
            <w:szCs w:val="23"/>
          </w:rPr>
          <w:t>https://www.uoguelph.ca/registrar/calendars/undergraduate/current/c08/c08-drop.shtml</w:t>
        </w:r>
      </w:hyperlink>
    </w:p>
    <w:p w14:paraId="2D114018"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Graduate Calendar - Registration Changes</w:t>
      </w:r>
    </w:p>
    <w:p w14:paraId="09D4B256" w14:textId="77777777" w:rsidR="00DF7D47" w:rsidRPr="00EE20FC" w:rsidRDefault="000F65F7" w:rsidP="00DF7D47">
      <w:pPr>
        <w:spacing w:after="0"/>
        <w:jc w:val="both"/>
        <w:rPr>
          <w:rFonts w:ascii="Times New Roman" w:hAnsi="Times New Roman" w:cs="Times New Roman"/>
          <w:sz w:val="23"/>
          <w:szCs w:val="23"/>
        </w:rPr>
      </w:pPr>
      <w:hyperlink r:id="rId10" w:history="1">
        <w:r w:rsidR="00DF7D47" w:rsidRPr="00EE20FC">
          <w:rPr>
            <w:rStyle w:val="Hyperlink"/>
            <w:rFonts w:ascii="Times New Roman" w:hAnsi="Times New Roman" w:cs="Times New Roman"/>
            <w:sz w:val="23"/>
            <w:szCs w:val="23"/>
          </w:rPr>
          <w:t>https://www.uoguelph.ca/registrar/calendars/graduate/current/genreg/genreg-regregchg.shtml</w:t>
        </w:r>
      </w:hyperlink>
    </w:p>
    <w:p w14:paraId="3FCA4A02"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Associate Diploma Calendar - Dropping Courses</w:t>
      </w:r>
    </w:p>
    <w:p w14:paraId="4E86147B" w14:textId="77777777" w:rsidR="00DF7D47" w:rsidRPr="00EE20FC" w:rsidRDefault="000F65F7" w:rsidP="00DF7D47">
      <w:pPr>
        <w:spacing w:after="0"/>
        <w:jc w:val="both"/>
        <w:rPr>
          <w:rFonts w:ascii="Times New Roman" w:hAnsi="Times New Roman" w:cs="Times New Roman"/>
          <w:sz w:val="23"/>
          <w:szCs w:val="23"/>
        </w:rPr>
      </w:pPr>
      <w:hyperlink r:id="rId11" w:history="1">
        <w:r w:rsidR="00DF7D47" w:rsidRPr="00EE20FC">
          <w:rPr>
            <w:rStyle w:val="Hyperlink"/>
            <w:rFonts w:ascii="Times New Roman" w:hAnsi="Times New Roman" w:cs="Times New Roman"/>
            <w:sz w:val="23"/>
            <w:szCs w:val="23"/>
          </w:rPr>
          <w:t>https://www.uoguelph.ca/registrar/calendars/diploma/current/c08/c08-drop.shtml</w:t>
        </w:r>
      </w:hyperlink>
    </w:p>
    <w:p w14:paraId="08CC7FCA"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Copies of Out-of-class Assignments</w:t>
      </w:r>
    </w:p>
    <w:p w14:paraId="284F1857"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Keep paper and/or other reliable back-up copies of all out-of-class assignments: you may be</w:t>
      </w:r>
      <w:r>
        <w:rPr>
          <w:rFonts w:ascii="Times New Roman" w:hAnsi="Times New Roman" w:cs="Times New Roman"/>
          <w:sz w:val="23"/>
          <w:szCs w:val="23"/>
        </w:rPr>
        <w:t xml:space="preserve"> </w:t>
      </w:r>
      <w:r w:rsidRPr="00EE20FC">
        <w:rPr>
          <w:rFonts w:ascii="Times New Roman" w:hAnsi="Times New Roman" w:cs="Times New Roman"/>
          <w:sz w:val="23"/>
          <w:szCs w:val="23"/>
        </w:rPr>
        <w:t>asked to resubmit work at any time.</w:t>
      </w:r>
    </w:p>
    <w:p w14:paraId="7D657EAB" w14:textId="77777777" w:rsidR="00DF7D47" w:rsidRDefault="00DF7D47" w:rsidP="00DF7D47">
      <w:pPr>
        <w:jc w:val="both"/>
        <w:rPr>
          <w:rFonts w:ascii="Times New Roman" w:hAnsi="Times New Roman" w:cs="Times New Roman"/>
          <w:b/>
          <w:sz w:val="23"/>
          <w:szCs w:val="23"/>
        </w:rPr>
      </w:pPr>
    </w:p>
    <w:p w14:paraId="39B967BF" w14:textId="77777777" w:rsidR="00DF7D47" w:rsidRPr="00EE20FC" w:rsidRDefault="00DF7D47" w:rsidP="00DF7D47">
      <w:pPr>
        <w:jc w:val="both"/>
        <w:rPr>
          <w:rFonts w:ascii="Times New Roman" w:hAnsi="Times New Roman" w:cs="Times New Roman"/>
          <w:b/>
          <w:sz w:val="23"/>
          <w:szCs w:val="23"/>
        </w:rPr>
      </w:pPr>
      <w:r w:rsidRPr="00EE20FC">
        <w:rPr>
          <w:rFonts w:ascii="Times New Roman" w:hAnsi="Times New Roman" w:cs="Times New Roman"/>
          <w:b/>
          <w:sz w:val="23"/>
          <w:szCs w:val="23"/>
        </w:rPr>
        <w:t>Accessibility</w:t>
      </w:r>
    </w:p>
    <w:p w14:paraId="18CDED85" w14:textId="77777777" w:rsidR="00DF7D47" w:rsidRPr="00EE20FC"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t>The University promotes the full participation of students who experience disabilities in their academic programs. To that end, the provision of academic accommodation is a shared responsibility between the University and the student. 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2F1DC6B5" w14:textId="77777777" w:rsidR="00DF7D47" w:rsidRPr="00EE20FC"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t>Accommodations are available for both permanent and temporary disabilities. It should be noted that common illnesses such as a cold or the flu do not constitute a disability. Use of the SAS Exam Centre requires students to book their exams at least 7 days in advance and not later than the 40th Class Day.</w:t>
      </w:r>
    </w:p>
    <w:p w14:paraId="245CDADB"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For Guelph students, information can be found on the SAS website:</w:t>
      </w:r>
    </w:p>
    <w:p w14:paraId="1944D9E1" w14:textId="77777777" w:rsidR="00DF7D47" w:rsidRPr="00EE20FC" w:rsidRDefault="000F65F7" w:rsidP="00DF7D47">
      <w:pPr>
        <w:spacing w:after="0"/>
        <w:jc w:val="both"/>
        <w:rPr>
          <w:rFonts w:ascii="Times New Roman" w:hAnsi="Times New Roman" w:cs="Times New Roman"/>
          <w:sz w:val="23"/>
          <w:szCs w:val="23"/>
        </w:rPr>
      </w:pPr>
      <w:hyperlink r:id="rId12" w:history="1">
        <w:r w:rsidR="00DF7D47" w:rsidRPr="00EE20FC">
          <w:rPr>
            <w:rStyle w:val="Hyperlink"/>
            <w:rFonts w:ascii="Times New Roman" w:hAnsi="Times New Roman" w:cs="Times New Roman"/>
            <w:sz w:val="23"/>
            <w:szCs w:val="23"/>
          </w:rPr>
          <w:t>https://www.uoguelph.ca/sas</w:t>
        </w:r>
      </w:hyperlink>
    </w:p>
    <w:p w14:paraId="016749CF"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For Ridgetown students, information can be found on the Ridgetown SAS website:</w:t>
      </w:r>
    </w:p>
    <w:p w14:paraId="72873F19" w14:textId="77777777" w:rsidR="00DF7D47" w:rsidRPr="00EE20FC" w:rsidRDefault="000F65F7" w:rsidP="00DF7D47">
      <w:pPr>
        <w:jc w:val="both"/>
        <w:rPr>
          <w:rFonts w:ascii="Times New Roman" w:hAnsi="Times New Roman" w:cs="Times New Roman"/>
          <w:sz w:val="23"/>
          <w:szCs w:val="23"/>
        </w:rPr>
      </w:pPr>
      <w:hyperlink r:id="rId13" w:history="1">
        <w:r w:rsidR="00DF7D47" w:rsidRPr="00EE20FC">
          <w:rPr>
            <w:rStyle w:val="Hyperlink"/>
            <w:rFonts w:ascii="Times New Roman" w:hAnsi="Times New Roman" w:cs="Times New Roman"/>
            <w:sz w:val="23"/>
            <w:szCs w:val="23"/>
          </w:rPr>
          <w:t>https://www.ridgetownc.com/services/accessibilityservices.cfm</w:t>
        </w:r>
      </w:hyperlink>
    </w:p>
    <w:p w14:paraId="498C8510" w14:textId="77777777" w:rsidR="00DF7D47" w:rsidRPr="00EE20FC" w:rsidRDefault="00DF7D47" w:rsidP="00DF7D47">
      <w:pPr>
        <w:jc w:val="both"/>
        <w:rPr>
          <w:rFonts w:ascii="Times New Roman" w:hAnsi="Times New Roman" w:cs="Times New Roman"/>
          <w:b/>
          <w:sz w:val="23"/>
          <w:szCs w:val="23"/>
        </w:rPr>
      </w:pPr>
      <w:r w:rsidRPr="00EE20FC">
        <w:rPr>
          <w:rFonts w:ascii="Times New Roman" w:hAnsi="Times New Roman" w:cs="Times New Roman"/>
          <w:b/>
          <w:sz w:val="23"/>
          <w:szCs w:val="23"/>
        </w:rPr>
        <w:t>Academic Integrity</w:t>
      </w:r>
    </w:p>
    <w:p w14:paraId="2ED99A3E" w14:textId="77777777" w:rsidR="00DF7D47" w:rsidRPr="00EE20FC"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6CFF17C9" w14:textId="77777777" w:rsidR="00DF7D47" w:rsidRPr="00EE20FC"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lastRenderedPageBreak/>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11405D01"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Undergraduate Calendar - Academic Misconduct:</w:t>
      </w:r>
    </w:p>
    <w:p w14:paraId="6D3CA0E3" w14:textId="77777777" w:rsidR="00DF7D47" w:rsidRPr="00EE20FC" w:rsidRDefault="000F65F7" w:rsidP="00DF7D47">
      <w:pPr>
        <w:spacing w:after="0"/>
        <w:jc w:val="both"/>
        <w:rPr>
          <w:rFonts w:ascii="Times New Roman" w:hAnsi="Times New Roman" w:cs="Times New Roman"/>
          <w:sz w:val="23"/>
          <w:szCs w:val="23"/>
        </w:rPr>
      </w:pPr>
      <w:hyperlink r:id="rId14" w:history="1">
        <w:r w:rsidR="00DF7D47" w:rsidRPr="00EE20FC">
          <w:rPr>
            <w:rStyle w:val="Hyperlink"/>
            <w:rFonts w:ascii="Times New Roman" w:hAnsi="Times New Roman" w:cs="Times New Roman"/>
            <w:sz w:val="23"/>
            <w:szCs w:val="23"/>
          </w:rPr>
          <w:t>https://www.uoguelph.ca/registrar/calendars/undergraduate/current/c08/c08-amisconduct.shtml</w:t>
        </w:r>
      </w:hyperlink>
    </w:p>
    <w:p w14:paraId="49F52724"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Graduate Calendar - Academic Misconduct:</w:t>
      </w:r>
    </w:p>
    <w:p w14:paraId="5CEB6186" w14:textId="77777777" w:rsidR="00DF7D47" w:rsidRPr="00EE20FC" w:rsidRDefault="000F65F7" w:rsidP="00DF7D47">
      <w:pPr>
        <w:jc w:val="both"/>
        <w:rPr>
          <w:rFonts w:ascii="Times New Roman" w:hAnsi="Times New Roman" w:cs="Times New Roman"/>
          <w:sz w:val="23"/>
          <w:szCs w:val="23"/>
        </w:rPr>
      </w:pPr>
      <w:hyperlink r:id="rId15" w:history="1">
        <w:r w:rsidR="00DF7D47" w:rsidRPr="00EE20FC">
          <w:rPr>
            <w:rStyle w:val="Hyperlink"/>
            <w:rFonts w:ascii="Times New Roman" w:hAnsi="Times New Roman" w:cs="Times New Roman"/>
            <w:sz w:val="23"/>
            <w:szCs w:val="23"/>
          </w:rPr>
          <w:t>https://www.uoguelph.ca/registrar/calendars/graduate/current/genreg/index.shtml</w:t>
        </w:r>
      </w:hyperlink>
    </w:p>
    <w:p w14:paraId="4D093C87" w14:textId="77777777" w:rsidR="00DF7D47" w:rsidRPr="00EE20FC" w:rsidRDefault="00DF7D47" w:rsidP="00DF7D47">
      <w:pPr>
        <w:jc w:val="both"/>
        <w:rPr>
          <w:rFonts w:ascii="Times New Roman" w:hAnsi="Times New Roman" w:cs="Times New Roman"/>
          <w:b/>
          <w:sz w:val="23"/>
          <w:szCs w:val="23"/>
        </w:rPr>
      </w:pPr>
      <w:r w:rsidRPr="00EE20FC">
        <w:rPr>
          <w:rFonts w:ascii="Times New Roman" w:hAnsi="Times New Roman" w:cs="Times New Roman"/>
          <w:b/>
          <w:sz w:val="23"/>
          <w:szCs w:val="23"/>
        </w:rPr>
        <w:t>Recording of Materials</w:t>
      </w:r>
    </w:p>
    <w:p w14:paraId="7663E1A1" w14:textId="77777777" w:rsidR="00DF7D47" w:rsidRPr="00EE20FC"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70D3CE7A" w14:textId="77777777" w:rsidR="00DF7D47" w:rsidRPr="00EE20FC" w:rsidRDefault="00DF7D47" w:rsidP="00DF7D47">
      <w:pPr>
        <w:jc w:val="both"/>
        <w:rPr>
          <w:rFonts w:ascii="Times New Roman" w:hAnsi="Times New Roman" w:cs="Times New Roman"/>
          <w:b/>
          <w:sz w:val="23"/>
          <w:szCs w:val="23"/>
        </w:rPr>
      </w:pPr>
      <w:r w:rsidRPr="00EE20FC">
        <w:rPr>
          <w:rFonts w:ascii="Times New Roman" w:hAnsi="Times New Roman" w:cs="Times New Roman"/>
          <w:b/>
          <w:sz w:val="23"/>
          <w:szCs w:val="23"/>
        </w:rPr>
        <w:t>Resources</w:t>
      </w:r>
    </w:p>
    <w:p w14:paraId="08A51B3B" w14:textId="77777777" w:rsidR="00DF7D47" w:rsidRPr="00EE20FC"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t>The Academic Calendars are the source of information about the University of Guelph’s procedures, policies, and regulations that apply to undergraduate, graduate, and diploma programs.</w:t>
      </w:r>
    </w:p>
    <w:p w14:paraId="4112521E"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 xml:space="preserve">Academic Calendars: </w:t>
      </w:r>
    </w:p>
    <w:p w14:paraId="76E51EC3" w14:textId="77777777" w:rsidR="00DF7D47" w:rsidRPr="00EE20FC" w:rsidRDefault="000F65F7" w:rsidP="00DF7D47">
      <w:pPr>
        <w:jc w:val="both"/>
        <w:rPr>
          <w:rFonts w:ascii="Times New Roman" w:hAnsi="Times New Roman" w:cs="Times New Roman"/>
          <w:sz w:val="23"/>
          <w:szCs w:val="23"/>
        </w:rPr>
      </w:pPr>
      <w:hyperlink r:id="rId16" w:history="1">
        <w:r w:rsidR="00DF7D47" w:rsidRPr="00EE20FC">
          <w:rPr>
            <w:rStyle w:val="Hyperlink"/>
            <w:rFonts w:ascii="Times New Roman" w:hAnsi="Times New Roman" w:cs="Times New Roman"/>
            <w:sz w:val="23"/>
            <w:szCs w:val="23"/>
          </w:rPr>
          <w:t>https://www.uoguelph.ca/academics/calendars</w:t>
        </w:r>
      </w:hyperlink>
    </w:p>
    <w:p w14:paraId="4EDA2530" w14:textId="77777777" w:rsidR="00DF7D47" w:rsidRPr="00EE20FC" w:rsidRDefault="00DF7D47" w:rsidP="00DF7D47">
      <w:pPr>
        <w:jc w:val="both"/>
        <w:rPr>
          <w:rFonts w:ascii="Times New Roman" w:hAnsi="Times New Roman" w:cs="Times New Roman"/>
          <w:b/>
          <w:sz w:val="23"/>
          <w:szCs w:val="23"/>
        </w:rPr>
      </w:pPr>
      <w:r w:rsidRPr="00EE20FC">
        <w:rPr>
          <w:rFonts w:ascii="Times New Roman" w:hAnsi="Times New Roman" w:cs="Times New Roman"/>
          <w:b/>
          <w:sz w:val="23"/>
          <w:szCs w:val="23"/>
        </w:rPr>
        <w:t>Disclaimer</w:t>
      </w:r>
    </w:p>
    <w:p w14:paraId="21D17024" w14:textId="77777777" w:rsidR="00DF7D47" w:rsidRPr="00EE20FC"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t xml:space="preserve">Please note that the ongoing COVID-19 pandemic may necessitate a revision of the format of course offerings, changes in classroom protocols, and academic schedules. Any such changes will be announced via </w:t>
      </w:r>
      <w:proofErr w:type="spellStart"/>
      <w:r w:rsidRPr="00EE20FC">
        <w:rPr>
          <w:rFonts w:ascii="Times New Roman" w:hAnsi="Times New Roman" w:cs="Times New Roman"/>
          <w:sz w:val="23"/>
          <w:szCs w:val="23"/>
        </w:rPr>
        <w:t>CourseLink</w:t>
      </w:r>
      <w:proofErr w:type="spellEnd"/>
      <w:r w:rsidRPr="00EE20FC">
        <w:rPr>
          <w:rFonts w:ascii="Times New Roman" w:hAnsi="Times New Roman" w:cs="Times New Roman"/>
          <w:sz w:val="23"/>
          <w:szCs w:val="23"/>
        </w:rPr>
        <w:t xml:space="preserve"> and/or class email. This includes on-campus scheduling during the semester, mid-terms and final examination schedules. </w:t>
      </w:r>
    </w:p>
    <w:p w14:paraId="7AC7D66A" w14:textId="77777777" w:rsidR="00DF7D47" w:rsidRPr="00EE20FC"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t>All University-wide decisions will be posted on the COVID-19 website (https://news.uoguelph.ca/2019-novel-coronavirus-information/) and circulated by email.</w:t>
      </w:r>
    </w:p>
    <w:p w14:paraId="5F798955" w14:textId="77777777" w:rsidR="00DF7D47" w:rsidRPr="00EE20FC" w:rsidRDefault="00DF7D47" w:rsidP="00DF7D47">
      <w:pPr>
        <w:jc w:val="both"/>
        <w:rPr>
          <w:rFonts w:ascii="Times New Roman" w:hAnsi="Times New Roman" w:cs="Times New Roman"/>
          <w:b/>
          <w:sz w:val="23"/>
          <w:szCs w:val="23"/>
        </w:rPr>
      </w:pPr>
      <w:r w:rsidRPr="00EE20FC">
        <w:rPr>
          <w:rFonts w:ascii="Times New Roman" w:hAnsi="Times New Roman" w:cs="Times New Roman"/>
          <w:b/>
          <w:sz w:val="23"/>
          <w:szCs w:val="23"/>
        </w:rPr>
        <w:t>Illness</w:t>
      </w:r>
    </w:p>
    <w:p w14:paraId="54966036" w14:textId="77777777" w:rsidR="00DF7D47" w:rsidRPr="00EE20FC" w:rsidRDefault="00DF7D47" w:rsidP="00DF7D47">
      <w:pPr>
        <w:jc w:val="both"/>
        <w:rPr>
          <w:rFonts w:ascii="Times New Roman" w:hAnsi="Times New Roman" w:cs="Times New Roman"/>
          <w:sz w:val="23"/>
          <w:szCs w:val="23"/>
        </w:rPr>
      </w:pPr>
      <w:r w:rsidRPr="00EE20FC">
        <w:rPr>
          <w:rFonts w:ascii="Times New Roman" w:hAnsi="Times New Roman" w:cs="Times New Roman"/>
          <w:sz w:val="23"/>
          <w:szCs w:val="23"/>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EE20FC">
        <w:rPr>
          <w:rFonts w:ascii="Times New Roman" w:hAnsi="Times New Roman" w:cs="Times New Roman"/>
          <w:sz w:val="23"/>
          <w:szCs w:val="23"/>
        </w:rPr>
        <w:t>e.g..</w:t>
      </w:r>
      <w:proofErr w:type="gramEnd"/>
      <w:r w:rsidRPr="00EE20FC">
        <w:rPr>
          <w:rFonts w:ascii="Times New Roman" w:hAnsi="Times New Roman" w:cs="Times New Roman"/>
          <w:sz w:val="23"/>
          <w:szCs w:val="23"/>
        </w:rPr>
        <w:t xml:space="preserve"> final exam or major assignment).</w:t>
      </w:r>
    </w:p>
    <w:p w14:paraId="27F5EBC2" w14:textId="77777777" w:rsidR="00DF7D47" w:rsidRPr="00EE20FC" w:rsidRDefault="00DF7D47" w:rsidP="00DF7D47">
      <w:pPr>
        <w:jc w:val="both"/>
        <w:rPr>
          <w:rFonts w:ascii="Times New Roman" w:hAnsi="Times New Roman" w:cs="Times New Roman"/>
          <w:b/>
          <w:sz w:val="23"/>
          <w:szCs w:val="23"/>
        </w:rPr>
      </w:pPr>
      <w:r w:rsidRPr="00EE20FC">
        <w:rPr>
          <w:rFonts w:ascii="Times New Roman" w:hAnsi="Times New Roman" w:cs="Times New Roman"/>
          <w:b/>
          <w:sz w:val="23"/>
          <w:szCs w:val="23"/>
        </w:rPr>
        <w:t>Covid-19 Safety Protocols</w:t>
      </w:r>
    </w:p>
    <w:p w14:paraId="206239C9" w14:textId="77777777" w:rsidR="00DF7D47" w:rsidRPr="00EE20FC" w:rsidRDefault="00DF7D47" w:rsidP="00DF7D47">
      <w:pPr>
        <w:spacing w:after="0"/>
        <w:jc w:val="both"/>
        <w:rPr>
          <w:rFonts w:ascii="Times New Roman" w:hAnsi="Times New Roman" w:cs="Times New Roman"/>
          <w:sz w:val="23"/>
          <w:szCs w:val="23"/>
        </w:rPr>
      </w:pPr>
      <w:r w:rsidRPr="00EE20FC">
        <w:rPr>
          <w:rFonts w:ascii="Times New Roman" w:hAnsi="Times New Roman" w:cs="Times New Roman"/>
          <w:sz w:val="23"/>
          <w:szCs w:val="23"/>
        </w:rPr>
        <w:t xml:space="preserve">For information on current safety protocols, follow these links: </w:t>
      </w:r>
    </w:p>
    <w:p w14:paraId="734F925B" w14:textId="77777777" w:rsidR="00DF7D47" w:rsidRPr="00EE20FC" w:rsidRDefault="000F65F7" w:rsidP="00DF7D47">
      <w:pPr>
        <w:spacing w:after="0"/>
        <w:jc w:val="both"/>
        <w:rPr>
          <w:rFonts w:ascii="Times New Roman" w:hAnsi="Times New Roman" w:cs="Times New Roman"/>
          <w:sz w:val="23"/>
          <w:szCs w:val="23"/>
        </w:rPr>
      </w:pPr>
      <w:hyperlink r:id="rId17" w:history="1">
        <w:r w:rsidR="00DF7D47" w:rsidRPr="00EE20FC">
          <w:rPr>
            <w:rStyle w:val="Hyperlink"/>
            <w:rFonts w:ascii="Times New Roman" w:hAnsi="Times New Roman" w:cs="Times New Roman"/>
            <w:sz w:val="23"/>
            <w:szCs w:val="23"/>
          </w:rPr>
          <w:t>https://news.uoguelph.ca/return-to-campuses/how-u-of-g-is-preparing-for-yoursafe-return/</w:t>
        </w:r>
      </w:hyperlink>
    </w:p>
    <w:p w14:paraId="4EAEB20E" w14:textId="77777777" w:rsidR="00DF7D47" w:rsidRPr="00EE20FC" w:rsidRDefault="000F65F7" w:rsidP="00DF7D47">
      <w:pPr>
        <w:jc w:val="both"/>
        <w:rPr>
          <w:rFonts w:ascii="Times New Roman" w:hAnsi="Times New Roman" w:cs="Times New Roman"/>
          <w:sz w:val="23"/>
          <w:szCs w:val="23"/>
        </w:rPr>
      </w:pPr>
      <w:hyperlink r:id="rId18" w:anchor="ClassroomSpaces" w:history="1">
        <w:r w:rsidR="00DF7D47" w:rsidRPr="00EE20FC">
          <w:rPr>
            <w:rStyle w:val="Hyperlink"/>
            <w:rFonts w:ascii="Times New Roman" w:hAnsi="Times New Roman" w:cs="Times New Roman"/>
            <w:sz w:val="23"/>
            <w:szCs w:val="23"/>
          </w:rPr>
          <w:t>https://news.uoguelph.ca/return-to-campuses/spaces/#ClassroomSpaces</w:t>
        </w:r>
      </w:hyperlink>
    </w:p>
    <w:p w14:paraId="1EF1ACD0" w14:textId="77777777" w:rsidR="00626403" w:rsidRDefault="00DF7D47" w:rsidP="00250416">
      <w:pPr>
        <w:jc w:val="both"/>
      </w:pPr>
      <w:r w:rsidRPr="00EE20FC">
        <w:rPr>
          <w:rFonts w:ascii="Times New Roman" w:hAnsi="Times New Roman" w:cs="Times New Roman"/>
          <w:sz w:val="23"/>
          <w:szCs w:val="23"/>
        </w:rPr>
        <w:t>Please note, these guidelines may be updated as required in response to evolving University, Public Health or government directives.</w:t>
      </w:r>
    </w:p>
    <w:sectPr w:rsidR="0062640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9388A"/>
    <w:multiLevelType w:val="hybridMultilevel"/>
    <w:tmpl w:val="A0E86FBA"/>
    <w:lvl w:ilvl="0" w:tplc="5DAACEC2">
      <w:start w:val="5"/>
      <w:numFmt w:val="bullet"/>
      <w:lvlText w:val="-"/>
      <w:lvlJc w:val="left"/>
      <w:pPr>
        <w:ind w:left="720" w:hanging="360"/>
      </w:pPr>
      <w:rPr>
        <w:rFonts w:ascii="Times" w:eastAsiaTheme="minorHAnsi" w:hAnsi="Times" w:cs="Time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47"/>
    <w:rsid w:val="00075391"/>
    <w:rsid w:val="000C373A"/>
    <w:rsid w:val="000F65F7"/>
    <w:rsid w:val="00250416"/>
    <w:rsid w:val="00353298"/>
    <w:rsid w:val="00385BB9"/>
    <w:rsid w:val="00424242"/>
    <w:rsid w:val="00477745"/>
    <w:rsid w:val="005969DF"/>
    <w:rsid w:val="00626403"/>
    <w:rsid w:val="00775D6F"/>
    <w:rsid w:val="008E6202"/>
    <w:rsid w:val="00B47D24"/>
    <w:rsid w:val="00DF7D47"/>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2169"/>
  <w15:chartTrackingRefBased/>
  <w15:docId w15:val="{465904ED-2FAA-4F62-A426-B04739F5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D47"/>
    <w:pPr>
      <w:ind w:left="720"/>
      <w:contextualSpacing/>
    </w:pPr>
  </w:style>
  <w:style w:type="character" w:styleId="Hyperlink">
    <w:name w:val="Hyperlink"/>
    <w:basedOn w:val="DefaultParagraphFont"/>
    <w:uiPriority w:val="99"/>
    <w:unhideWhenUsed/>
    <w:rsid w:val="00DF7D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diploma/current/index.shtml" TargetMode="External"/><Relationship Id="rId13" Type="http://schemas.openxmlformats.org/officeDocument/2006/relationships/hyperlink" Target="https://www.ridgetownc.com/services/accessibilityservices.cfm" TargetMode="External"/><Relationship Id="rId18" Type="http://schemas.openxmlformats.org/officeDocument/2006/relationships/hyperlink" Target="https://news.uoguelph.ca/return-to-campuses/spaces/" TargetMode="External"/><Relationship Id="rId3" Type="http://schemas.openxmlformats.org/officeDocument/2006/relationships/settings" Target="settings.xml"/><Relationship Id="rId7" Type="http://schemas.openxmlformats.org/officeDocument/2006/relationships/hyperlink" Target="https://www.uoguelph.ca/registrar/calendars/graduate/current/genreg/index.shtml" TargetMode="External"/><Relationship Id="rId12" Type="http://schemas.openxmlformats.org/officeDocument/2006/relationships/hyperlink" Target="https://www.uoguelph.ca/sas" TargetMode="External"/><Relationship Id="rId17" Type="http://schemas.openxmlformats.org/officeDocument/2006/relationships/hyperlink" Target="https://news.uoguelph.ca/return-to-campuses/how-u-of-g-is-preparing-for-yoursafe-return/" TargetMode="External"/><Relationship Id="rId2" Type="http://schemas.openxmlformats.org/officeDocument/2006/relationships/styles" Target="styles.xml"/><Relationship Id="rId16" Type="http://schemas.openxmlformats.org/officeDocument/2006/relationships/hyperlink" Target="https://www.uoguelph.ca/academics/calenda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oguelph.ca/registrar/calendars/undergraduate/current/c08/c08-ac.shtml" TargetMode="External"/><Relationship Id="rId11" Type="http://schemas.openxmlformats.org/officeDocument/2006/relationships/hyperlink" Target="https://www.uoguelph.ca/registrar/calendars/diploma/current/c08/c08-drop.shtml" TargetMode="External"/><Relationship Id="rId5" Type="http://schemas.openxmlformats.org/officeDocument/2006/relationships/image" Target="media/image1.png"/><Relationship Id="rId15" Type="http://schemas.openxmlformats.org/officeDocument/2006/relationships/hyperlink" Target="https://www.uoguelph.ca/registrar/calendars/graduate/current/genreg/index.shtml" TargetMode="External"/><Relationship Id="rId10" Type="http://schemas.openxmlformats.org/officeDocument/2006/relationships/hyperlink" Target="https://www.uoguelph.ca/registrar/calendars/graduate/current/genreg/genreg-regregchg.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oguelph.ca/registrar/calendars/undergraduate/current/c08/c08-drop.shtml" TargetMode="External"/><Relationship Id="rId14" Type="http://schemas.openxmlformats.org/officeDocument/2006/relationships/hyperlink" Target="https://www.uoguelph.ca/registrar/calendars/undergraduate/current/c08/c08-amiscondu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1713</Words>
  <Characters>9766</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Adalyat</dc:creator>
  <cp:keywords/>
  <dc:description/>
  <cp:lastModifiedBy>Rod Merrill</cp:lastModifiedBy>
  <cp:revision>2</cp:revision>
  <dcterms:created xsi:type="dcterms:W3CDTF">2022-01-21T14:39:00Z</dcterms:created>
  <dcterms:modified xsi:type="dcterms:W3CDTF">2022-01-21T14:39:00Z</dcterms:modified>
</cp:coreProperties>
</file>