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F299" w14:textId="1C98E4E6" w:rsidR="00691E76" w:rsidRPr="00691E76" w:rsidRDefault="00691E76" w:rsidP="002A2B99">
      <w:pPr>
        <w:jc w:val="center"/>
        <w:rPr>
          <w:rFonts w:ascii="Times New Roman" w:eastAsia="Times New Roman" w:hAnsi="Times New Roman" w:cs="Times New Roman"/>
        </w:rPr>
      </w:pPr>
      <w:r w:rsidRPr="00691E76">
        <w:rPr>
          <w:rFonts w:ascii="Times New Roman" w:eastAsia="Times New Roman" w:hAnsi="Times New Roman" w:cs="Times New Roman"/>
        </w:rPr>
        <w:fldChar w:fldCharType="begin"/>
      </w:r>
      <w:r w:rsidRPr="00691E76">
        <w:rPr>
          <w:rFonts w:ascii="Times New Roman" w:eastAsia="Times New Roman" w:hAnsi="Times New Roman" w:cs="Times New Roman"/>
        </w:rPr>
        <w:instrText xml:space="preserve"> INCLUDEPICTURE "/Users/Meisam/Library/Group Containers/UBF8T346G9.ms/WebArchiveCopyPasteTempFiles/com.microsoft.Word/page1image28229840" \* MERGEFORMATINET </w:instrText>
      </w:r>
      <w:r w:rsidRPr="00691E76">
        <w:rPr>
          <w:rFonts w:ascii="Times New Roman" w:eastAsia="Times New Roman" w:hAnsi="Times New Roman" w:cs="Times New Roman"/>
        </w:rPr>
        <w:fldChar w:fldCharType="separate"/>
      </w:r>
      <w:r w:rsidRPr="00691E76">
        <w:rPr>
          <w:rFonts w:ascii="Times New Roman" w:eastAsia="Times New Roman" w:hAnsi="Times New Roman" w:cs="Times New Roman"/>
          <w:noProof/>
        </w:rPr>
        <w:drawing>
          <wp:inline distT="0" distB="0" distL="0" distR="0" wp14:anchorId="2F77A454" wp14:editId="793C626D">
            <wp:extent cx="2222500" cy="727710"/>
            <wp:effectExtent l="0" t="0" r="0" b="0"/>
            <wp:docPr id="1" name="Picture 1" descr="page1image2822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82298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727710"/>
                    </a:xfrm>
                    <a:prstGeom prst="rect">
                      <a:avLst/>
                    </a:prstGeom>
                    <a:noFill/>
                    <a:ln>
                      <a:noFill/>
                    </a:ln>
                  </pic:spPr>
                </pic:pic>
              </a:graphicData>
            </a:graphic>
          </wp:inline>
        </w:drawing>
      </w:r>
      <w:r w:rsidRPr="00691E76">
        <w:rPr>
          <w:rFonts w:ascii="Times New Roman" w:eastAsia="Times New Roman" w:hAnsi="Times New Roman" w:cs="Times New Roman"/>
        </w:rPr>
        <w:fldChar w:fldCharType="end"/>
      </w:r>
    </w:p>
    <w:p w14:paraId="2C52A762" w14:textId="50956173" w:rsidR="00691E76" w:rsidRPr="00691E76" w:rsidRDefault="00691E76" w:rsidP="002A2B99">
      <w:pPr>
        <w:spacing w:before="100" w:beforeAutospacing="1" w:after="100" w:afterAutospacing="1"/>
        <w:jc w:val="center"/>
        <w:rPr>
          <w:rFonts w:ascii="Times New Roman" w:eastAsia="Times New Roman" w:hAnsi="Times New Roman" w:cs="Times New Roman"/>
        </w:rPr>
      </w:pPr>
      <w:r w:rsidRPr="00691E76">
        <w:rPr>
          <w:rFonts w:ascii="Roboto" w:eastAsia="Times New Roman" w:hAnsi="Roboto" w:cs="Times New Roman"/>
          <w:b/>
          <w:bCs/>
          <w:sz w:val="40"/>
          <w:szCs w:val="40"/>
        </w:rPr>
        <w:t>PHIL*2370 Metaphysics and Mind</w:t>
      </w:r>
    </w:p>
    <w:p w14:paraId="606478FD" w14:textId="161FCCC3" w:rsidR="001B2620" w:rsidRPr="001B2620" w:rsidRDefault="001B2620" w:rsidP="001B2620">
      <w:pPr>
        <w:spacing w:before="100" w:beforeAutospacing="1" w:after="100" w:afterAutospacing="1"/>
        <w:jc w:val="center"/>
        <w:rPr>
          <w:rFonts w:ascii="Roboto" w:eastAsia="Times New Roman" w:hAnsi="Roboto" w:cs="Times New Roman"/>
          <w:sz w:val="28"/>
          <w:szCs w:val="28"/>
        </w:rPr>
      </w:pPr>
      <w:r w:rsidRPr="001B2620">
        <w:rPr>
          <w:b/>
          <w:bCs/>
          <w:sz w:val="28"/>
          <w:szCs w:val="28"/>
        </w:rPr>
        <w:t>Winter 2023</w:t>
      </w:r>
    </w:p>
    <w:p w14:paraId="01F6931B" w14:textId="3E30EB9E" w:rsidR="001B2620" w:rsidRDefault="001B2620" w:rsidP="001B2620">
      <w:pPr>
        <w:jc w:val="center"/>
      </w:pPr>
      <w:r>
        <w:t>Section(s): C01</w:t>
      </w:r>
    </w:p>
    <w:p w14:paraId="75CBE58F" w14:textId="39E3D3F0" w:rsidR="001B2620" w:rsidRDefault="001B2620" w:rsidP="001B2620">
      <w:pPr>
        <w:jc w:val="center"/>
      </w:pPr>
      <w:r>
        <w:t>Department of Philosophy</w:t>
      </w:r>
    </w:p>
    <w:p w14:paraId="7446746D" w14:textId="1859A408" w:rsidR="001B2620" w:rsidRDefault="001B2620" w:rsidP="001B2620">
      <w:pPr>
        <w:jc w:val="center"/>
      </w:pPr>
      <w:r>
        <w:t>Credit Weight 0.50</w:t>
      </w:r>
    </w:p>
    <w:p w14:paraId="41F674D6" w14:textId="41AF5483" w:rsidR="001B2620" w:rsidRDefault="001B2620" w:rsidP="001B2620">
      <w:pPr>
        <w:jc w:val="center"/>
      </w:pPr>
      <w:r>
        <w:t>Version 1.00-January 09,2023</w:t>
      </w:r>
    </w:p>
    <w:p w14:paraId="4105850B" w14:textId="77777777" w:rsidR="001B2620" w:rsidRDefault="001B2620" w:rsidP="001B2620">
      <w:pPr>
        <w:pBdr>
          <w:bottom w:val="single" w:sz="6" w:space="1" w:color="auto"/>
        </w:pBdr>
        <w:jc w:val="center"/>
        <w:rPr>
          <w:rFonts w:ascii="Calibri" w:hAnsi="Calibri" w:cs="Calibri"/>
          <w:color w:val="212121"/>
          <w:sz w:val="22"/>
          <w:szCs w:val="22"/>
        </w:rPr>
      </w:pPr>
    </w:p>
    <w:p w14:paraId="7E49EAE5" w14:textId="77777777" w:rsidR="001B2620" w:rsidRPr="001B2620" w:rsidRDefault="001B2620" w:rsidP="002A2B99"/>
    <w:p w14:paraId="2C960ADC" w14:textId="1F92DE3C" w:rsidR="002A2B99" w:rsidRDefault="002A2B99" w:rsidP="002A2B99">
      <w:pPr>
        <w:rPr>
          <w:b/>
          <w:bCs/>
        </w:rPr>
      </w:pPr>
      <w:r w:rsidRPr="002A2B99">
        <w:rPr>
          <w:b/>
          <w:bCs/>
        </w:rPr>
        <w:t xml:space="preserve">1 Course Details </w:t>
      </w:r>
    </w:p>
    <w:p w14:paraId="04E25311" w14:textId="77777777" w:rsidR="002A2B99" w:rsidRDefault="002A2B99" w:rsidP="002A2B99">
      <w:pPr>
        <w:rPr>
          <w:b/>
          <w:bCs/>
        </w:rPr>
      </w:pPr>
    </w:p>
    <w:p w14:paraId="7B64E166" w14:textId="6EEE9968" w:rsidR="002A2B99" w:rsidRDefault="002A2B99" w:rsidP="002A2B99">
      <w:pPr>
        <w:rPr>
          <w:b/>
          <w:bCs/>
        </w:rPr>
      </w:pPr>
      <w:r w:rsidRPr="002A2B99">
        <w:rPr>
          <w:b/>
          <w:bCs/>
        </w:rPr>
        <w:t xml:space="preserve">1.1 Calendar Description </w:t>
      </w:r>
    </w:p>
    <w:p w14:paraId="528010E8" w14:textId="77777777" w:rsidR="002A2B99" w:rsidRPr="002A2B99" w:rsidRDefault="002A2B99" w:rsidP="002A2B99">
      <w:pPr>
        <w:rPr>
          <w:b/>
          <w:bCs/>
        </w:rPr>
      </w:pPr>
    </w:p>
    <w:p w14:paraId="682809ED" w14:textId="1615844D" w:rsidR="002A2B99" w:rsidRDefault="002A2B99" w:rsidP="002A2B99">
      <w:r w:rsidRPr="002A2B99">
        <w:t xml:space="preserve">This course studies major theories of the nature of reality, and of issues and problems that arise in the investigation of fundamental features of the world. Texts read may be either historical or contemporary. Among possible topics explored in the course are materialism, free will, and determinism, the nature of time, and the position of consciousness in the world. </w:t>
      </w:r>
    </w:p>
    <w:p w14:paraId="528146A7" w14:textId="77777777" w:rsidR="002A2B99" w:rsidRPr="002A2B99" w:rsidRDefault="002A2B99" w:rsidP="002A2B99"/>
    <w:p w14:paraId="6311BD4F" w14:textId="448055DA" w:rsidR="002A2B99" w:rsidRDefault="002A2B99" w:rsidP="002A2B99">
      <w:r w:rsidRPr="002A2B99">
        <w:t xml:space="preserve">Pre-Requisites: 2.00 credits or (1 of PHIL*1000, PHIL*1010, PHIL*1030, PHIL*1050) </w:t>
      </w:r>
    </w:p>
    <w:p w14:paraId="0A6A563A" w14:textId="2C7AB43B" w:rsidR="002A2B99" w:rsidRDefault="002A2B99" w:rsidP="002A2B99"/>
    <w:p w14:paraId="2B0D6A92" w14:textId="77777777" w:rsidR="002A2B99" w:rsidRPr="002A2B99" w:rsidRDefault="002A2B99" w:rsidP="002A2B99">
      <w:r w:rsidRPr="002A2B99">
        <w:rPr>
          <w:b/>
          <w:bCs/>
        </w:rPr>
        <w:t xml:space="preserve">1.2 Course Description </w:t>
      </w:r>
    </w:p>
    <w:p w14:paraId="1FE07657" w14:textId="03BD17AB" w:rsidR="00BA49EE" w:rsidRPr="00BA49EE" w:rsidRDefault="00BA49EE" w:rsidP="00BA49EE">
      <w:r w:rsidRPr="00BA49EE">
        <w:t xml:space="preserve">This course introduces you </w:t>
      </w:r>
      <w:r w:rsidR="0001679B" w:rsidRPr="0001679B">
        <w:t>to the principal issues in the philosophy of mind by tracing the history of the subject from Plato and Aristotle through to the present day.</w:t>
      </w:r>
      <w:r w:rsidR="001E3EA7">
        <w:t xml:space="preserve"> By studying primary texts, this course helps students to see how the principal issues have been developed and changed through intellectual struggles</w:t>
      </w:r>
      <w:r w:rsidR="00CC251F">
        <w:t xml:space="preserve"> within western philosophical heritage</w:t>
      </w:r>
      <w:r w:rsidR="001E3EA7">
        <w:t xml:space="preserve">. From </w:t>
      </w:r>
      <w:r w:rsidR="0052166F">
        <w:t>soul to agency, a wide range of interconnected issues are introduced and discussed through the course. Students</w:t>
      </w:r>
      <w:r w:rsidR="0052166F" w:rsidRPr="0052166F">
        <w:t xml:space="preserve"> will be expected to read independently from the course texts</w:t>
      </w:r>
      <w:r w:rsidR="0052166F">
        <w:t>—both commentary and primary texts</w:t>
      </w:r>
      <w:r w:rsidR="0052166F" w:rsidRPr="0052166F">
        <w:t xml:space="preserve">—not all material will be covered in the lectures. </w:t>
      </w:r>
      <w:r w:rsidR="0052166F">
        <w:t>Although I will try to provide important details of primary texts in my lectures, t</w:t>
      </w:r>
      <w:r w:rsidR="0052166F" w:rsidRPr="0052166F">
        <w:t xml:space="preserve">hroughout the class our </w:t>
      </w:r>
      <w:r w:rsidR="0052166F">
        <w:t>main goal</w:t>
      </w:r>
      <w:r w:rsidR="0052166F" w:rsidRPr="0052166F">
        <w:t xml:space="preserve"> will be to develop the ability to critically discuss </w:t>
      </w:r>
      <w:r w:rsidR="0052166F">
        <w:t>issues</w:t>
      </w:r>
      <w:r w:rsidR="0052166F" w:rsidRPr="0052166F">
        <w:t>, rather than merely to report on it. That is, you should try hard to develop and assess arguments for and against the positions you will encounter.</w:t>
      </w:r>
    </w:p>
    <w:p w14:paraId="1F24F393" w14:textId="77777777" w:rsidR="00BA49EE" w:rsidRDefault="00BA49EE" w:rsidP="002A2B99"/>
    <w:p w14:paraId="22BDB59D" w14:textId="35C95614" w:rsidR="00FB43EB" w:rsidRPr="00FB43EB" w:rsidRDefault="00FB43EB" w:rsidP="00BA49EE">
      <w:pPr>
        <w:rPr>
          <w:b/>
          <w:bCs/>
        </w:rPr>
      </w:pPr>
      <w:r w:rsidRPr="00FB43EB">
        <w:rPr>
          <w:b/>
          <w:bCs/>
        </w:rPr>
        <w:t>1.3 Timetable</w:t>
      </w:r>
    </w:p>
    <w:p w14:paraId="1611DFE2" w14:textId="3C09E93B" w:rsidR="00FB43EB" w:rsidRDefault="0001679B" w:rsidP="00FB43EB">
      <w:r>
        <w:t>A week</w:t>
      </w:r>
      <w:r w:rsidR="00FB43EB">
        <w:t>-by-week course timetable is available on CourseLink.</w:t>
      </w:r>
    </w:p>
    <w:p w14:paraId="3AFD854B" w14:textId="77777777" w:rsidR="00FB43EB" w:rsidRDefault="00FB43EB" w:rsidP="00FB43EB"/>
    <w:p w14:paraId="3D0BAA94" w14:textId="42406E25" w:rsidR="00FB43EB" w:rsidRPr="00FB43EB" w:rsidRDefault="00FB43EB" w:rsidP="004672BB">
      <w:pPr>
        <w:rPr>
          <w:b/>
          <w:bCs/>
        </w:rPr>
      </w:pPr>
      <w:r w:rsidRPr="00FB43EB">
        <w:rPr>
          <w:b/>
          <w:bCs/>
        </w:rPr>
        <w:t>1.4 Final Exam</w:t>
      </w:r>
    </w:p>
    <w:p w14:paraId="6F417D2B" w14:textId="32A6A323" w:rsidR="00FB43EB" w:rsidRDefault="00FB43EB" w:rsidP="00BA49EE">
      <w:r>
        <w:lastRenderedPageBreak/>
        <w:t xml:space="preserve">The Final Exam is scheduled for </w:t>
      </w:r>
      <w:r w:rsidR="000D35D7">
        <w:t>TBA</w:t>
      </w:r>
      <w:r>
        <w:t xml:space="preserve"> Exam time and location is subject to</w:t>
      </w:r>
      <w:r w:rsidR="00BA49EE">
        <w:t xml:space="preserve"> </w:t>
      </w:r>
      <w:r>
        <w:t>change. Please see WebAdvisor for the latest information.</w:t>
      </w:r>
    </w:p>
    <w:p w14:paraId="0E9C13FB" w14:textId="14B72D79" w:rsidR="002A2B99" w:rsidRDefault="002A2B99" w:rsidP="002A2B99">
      <w:pPr>
        <w:pBdr>
          <w:bottom w:val="single" w:sz="6" w:space="1" w:color="auto"/>
        </w:pBdr>
      </w:pPr>
    </w:p>
    <w:p w14:paraId="0A97719F" w14:textId="77777777" w:rsidR="002A2B99" w:rsidRPr="002A2B99" w:rsidRDefault="002A2B99" w:rsidP="002A2B99"/>
    <w:p w14:paraId="47037CF8" w14:textId="77777777" w:rsidR="00A014B8" w:rsidRDefault="00A014B8" w:rsidP="00A014B8">
      <w:pPr>
        <w:rPr>
          <w:b/>
          <w:bCs/>
        </w:rPr>
      </w:pPr>
      <w:r w:rsidRPr="00A014B8">
        <w:rPr>
          <w:b/>
          <w:bCs/>
        </w:rPr>
        <w:t xml:space="preserve">2 Instructional Support </w:t>
      </w:r>
    </w:p>
    <w:p w14:paraId="6B15EE04" w14:textId="464B04C9" w:rsidR="00A014B8" w:rsidRPr="00A014B8" w:rsidRDefault="00A014B8" w:rsidP="00A014B8">
      <w:pPr>
        <w:rPr>
          <w:b/>
          <w:bCs/>
        </w:rPr>
      </w:pPr>
      <w:r w:rsidRPr="00A014B8">
        <w:rPr>
          <w:b/>
          <w:bCs/>
        </w:rPr>
        <w:t>2.1 Instructional Support Team</w:t>
      </w:r>
    </w:p>
    <w:p w14:paraId="402A601A" w14:textId="77777777" w:rsidR="00A014B8" w:rsidRDefault="00A014B8" w:rsidP="00A014B8">
      <w:pPr>
        <w:rPr>
          <w:b/>
          <w:bCs/>
        </w:rPr>
      </w:pPr>
    </w:p>
    <w:p w14:paraId="39741F54" w14:textId="77777777" w:rsidR="00A014B8" w:rsidRDefault="00A014B8" w:rsidP="00A014B8">
      <w:pPr>
        <w:rPr>
          <w:b/>
          <w:bCs/>
        </w:rPr>
      </w:pPr>
      <w:r w:rsidRPr="00A014B8">
        <w:rPr>
          <w:b/>
          <w:bCs/>
        </w:rPr>
        <w:t xml:space="preserve">Instructor: </w:t>
      </w:r>
      <w:r w:rsidRPr="00185465">
        <w:t>Meisam Mirzaee</w:t>
      </w:r>
    </w:p>
    <w:p w14:paraId="430E170B" w14:textId="727B1D5A" w:rsidR="00A014B8" w:rsidRDefault="00A014B8" w:rsidP="00185465">
      <w:pPr>
        <w:rPr>
          <w:b/>
          <w:bCs/>
        </w:rPr>
      </w:pPr>
      <w:r w:rsidRPr="00A014B8">
        <w:rPr>
          <w:b/>
          <w:bCs/>
        </w:rPr>
        <w:t xml:space="preserve">Email: </w:t>
      </w:r>
      <w:hyperlink r:id="rId8" w:history="1">
        <w:r w:rsidRPr="00185465">
          <w:rPr>
            <w:rStyle w:val="Hyperlink"/>
          </w:rPr>
          <w:t>mmirzaee@uoguelph.ca</w:t>
        </w:r>
      </w:hyperlink>
    </w:p>
    <w:p w14:paraId="4C7893DD" w14:textId="30EFD039" w:rsidR="00A014B8" w:rsidRDefault="00A014B8" w:rsidP="00A014B8">
      <w:pPr>
        <w:rPr>
          <w:b/>
          <w:bCs/>
        </w:rPr>
      </w:pPr>
      <w:r w:rsidRPr="00A014B8">
        <w:rPr>
          <w:b/>
          <w:bCs/>
        </w:rPr>
        <w:t xml:space="preserve">Office: </w:t>
      </w:r>
      <w:r w:rsidR="00185465">
        <w:rPr>
          <w:rFonts w:ascii="Calibri" w:hAnsi="Calibri" w:cs="Calibri"/>
          <w:color w:val="000000"/>
        </w:rPr>
        <w:t>325 Mackinnon</w:t>
      </w:r>
    </w:p>
    <w:p w14:paraId="506F671F" w14:textId="28814862" w:rsidR="002A2B99" w:rsidRDefault="00A014B8" w:rsidP="00A014B8">
      <w:pPr>
        <w:rPr>
          <w:b/>
          <w:bCs/>
        </w:rPr>
      </w:pPr>
      <w:r w:rsidRPr="00A014B8">
        <w:rPr>
          <w:b/>
          <w:bCs/>
        </w:rPr>
        <w:t>Office Hours:</w:t>
      </w:r>
      <w:r w:rsidR="00185465">
        <w:rPr>
          <w:b/>
          <w:bCs/>
        </w:rPr>
        <w:t xml:space="preserve"> </w:t>
      </w:r>
      <w:r w:rsidR="00185465" w:rsidRPr="00185465">
        <w:t>Every Friday from 10am t</w:t>
      </w:r>
      <w:r w:rsidR="00D955DF">
        <w:t>o</w:t>
      </w:r>
      <w:r w:rsidR="00185465" w:rsidRPr="00185465">
        <w:t xml:space="preserve"> 11am</w:t>
      </w:r>
    </w:p>
    <w:p w14:paraId="080C7437" w14:textId="60D329D6" w:rsidR="00A014B8" w:rsidRDefault="00A014B8" w:rsidP="00A014B8">
      <w:pPr>
        <w:pBdr>
          <w:bottom w:val="single" w:sz="6" w:space="1" w:color="auto"/>
        </w:pBdr>
        <w:rPr>
          <w:b/>
          <w:bCs/>
        </w:rPr>
      </w:pPr>
    </w:p>
    <w:p w14:paraId="2707C617" w14:textId="70472403" w:rsidR="00A014B8" w:rsidRDefault="00A014B8" w:rsidP="00A014B8">
      <w:pPr>
        <w:rPr>
          <w:b/>
          <w:bCs/>
        </w:rPr>
      </w:pPr>
    </w:p>
    <w:p w14:paraId="63AAC484" w14:textId="06DB0C8A" w:rsidR="00A014B8" w:rsidRDefault="00A014B8" w:rsidP="00A014B8">
      <w:pPr>
        <w:rPr>
          <w:b/>
          <w:bCs/>
        </w:rPr>
      </w:pPr>
      <w:r w:rsidRPr="00A014B8">
        <w:rPr>
          <w:b/>
          <w:bCs/>
        </w:rPr>
        <w:t>3 Learning Resources</w:t>
      </w:r>
    </w:p>
    <w:p w14:paraId="1C7CBEA9" w14:textId="77777777" w:rsidR="00A014B8" w:rsidRPr="00A014B8" w:rsidRDefault="00A014B8" w:rsidP="00A014B8">
      <w:pPr>
        <w:rPr>
          <w:b/>
          <w:bCs/>
        </w:rPr>
      </w:pPr>
    </w:p>
    <w:p w14:paraId="2941D605" w14:textId="4277B9F2" w:rsidR="00A014B8" w:rsidRDefault="00A014B8" w:rsidP="00A014B8">
      <w:r w:rsidRPr="00A014B8">
        <w:t xml:space="preserve">The main content for this course—the content that you will be examined on—is the texts and your responses to them. Classes and </w:t>
      </w:r>
      <w:r>
        <w:t>lectures</w:t>
      </w:r>
      <w:r w:rsidRPr="00A014B8">
        <w:t xml:space="preserve"> are intended to assist you in your engagement with the texts, rather than to summarize, supplement or replace them. </w:t>
      </w:r>
      <w:r>
        <w:t xml:space="preserve">As I mentioned before, in my lectures, I will try to provide necessary details and points for engaging directly with primary texts and discussions. </w:t>
      </w:r>
      <w:r w:rsidRPr="00A014B8">
        <w:t xml:space="preserve">I will be assuming that you will be devoting </w:t>
      </w:r>
      <w:r w:rsidR="005F0994">
        <w:t>4-5</w:t>
      </w:r>
      <w:r w:rsidRPr="00A014B8">
        <w:t xml:space="preserve"> hours a week outside of class time to reading and thinking about the texts (</w:t>
      </w:r>
      <w:r w:rsidR="005F0994">
        <w:t>including</w:t>
      </w:r>
      <w:r w:rsidRPr="00A014B8">
        <w:t xml:space="preserve"> time spent preparing for writing the essay).</w:t>
      </w:r>
    </w:p>
    <w:p w14:paraId="56FF62D4" w14:textId="77777777" w:rsidR="00A014B8" w:rsidRPr="00A014B8" w:rsidRDefault="00A014B8" w:rsidP="00A014B8"/>
    <w:p w14:paraId="5DBC3E07" w14:textId="264FED49" w:rsidR="00A014B8" w:rsidRPr="00A014B8" w:rsidRDefault="00A014B8" w:rsidP="00A014B8">
      <w:pPr>
        <w:rPr>
          <w:b/>
          <w:bCs/>
        </w:rPr>
      </w:pPr>
      <w:r w:rsidRPr="00A014B8">
        <w:rPr>
          <w:b/>
          <w:bCs/>
        </w:rPr>
        <w:t>3.1 Required Resource</w:t>
      </w:r>
    </w:p>
    <w:p w14:paraId="45453F0B" w14:textId="77777777" w:rsidR="00A014B8" w:rsidRPr="00A014B8" w:rsidRDefault="00A014B8" w:rsidP="00A014B8">
      <w:r w:rsidRPr="00A014B8">
        <w:t>Philosophy of Mind: Historical and Contemporary Perspectives – Third Edition</w:t>
      </w:r>
    </w:p>
    <w:p w14:paraId="0C9075DF" w14:textId="77777777" w:rsidR="00A014B8" w:rsidRPr="00A014B8" w:rsidRDefault="00A014B8" w:rsidP="00A014B8">
      <w:r w:rsidRPr="00A014B8">
        <w:t xml:space="preserve">Edited by: Peter A. Morton; </w:t>
      </w:r>
      <w:proofErr w:type="spellStart"/>
      <w:r w:rsidRPr="00A014B8">
        <w:t>Myrto</w:t>
      </w:r>
      <w:proofErr w:type="spellEnd"/>
      <w:r w:rsidRPr="00A014B8">
        <w:t xml:space="preserve"> </w:t>
      </w:r>
      <w:proofErr w:type="spellStart"/>
      <w:r w:rsidRPr="00A014B8">
        <w:t>Mylopoulos</w:t>
      </w:r>
      <w:proofErr w:type="spellEnd"/>
    </w:p>
    <w:p w14:paraId="1D069C91" w14:textId="77777777" w:rsidR="00A014B8" w:rsidRPr="00A014B8" w:rsidRDefault="00A014B8" w:rsidP="00A014B8">
      <w:r w:rsidRPr="00A014B8">
        <w:t>Publication Date: March 19, 2020</w:t>
      </w:r>
    </w:p>
    <w:p w14:paraId="10C38619" w14:textId="21B13521" w:rsidR="00A014B8" w:rsidRPr="00A014B8" w:rsidRDefault="00A014B8" w:rsidP="00A014B8">
      <w:r w:rsidRPr="00A014B8">
        <w:t>ISBN: 9781554814008 / 1554814006</w:t>
      </w:r>
    </w:p>
    <w:p w14:paraId="5E8B1ED8" w14:textId="6E1F608F" w:rsidR="00A014B8" w:rsidRDefault="00A014B8" w:rsidP="00691E76">
      <w:pPr>
        <w:pBdr>
          <w:bottom w:val="single" w:sz="6" w:space="1" w:color="auto"/>
        </w:pBdr>
      </w:pPr>
      <w:r w:rsidRPr="00FF2DA2">
        <w:t xml:space="preserve">Link: </w:t>
      </w:r>
      <w:hyperlink r:id="rId9" w:anchor="tab-description" w:history="1">
        <w:r w:rsidR="00FF2DA2" w:rsidRPr="00A74D10">
          <w:rPr>
            <w:rStyle w:val="Hyperlink"/>
          </w:rPr>
          <w:t>https://broadviewpress.com/product/philosophy-of-mind-historical-and-contemporary-perspectives-third-edition/#tab-description</w:t>
        </w:r>
      </w:hyperlink>
    </w:p>
    <w:p w14:paraId="76361F4F" w14:textId="77777777" w:rsidR="00FF2DA2" w:rsidRPr="00FF2DA2" w:rsidRDefault="00FF2DA2" w:rsidP="00691E76">
      <w:pPr>
        <w:pBdr>
          <w:bottom w:val="single" w:sz="6" w:space="1" w:color="auto"/>
        </w:pBdr>
      </w:pPr>
    </w:p>
    <w:p w14:paraId="2561573F" w14:textId="5DE4D181" w:rsidR="00A014B8" w:rsidRDefault="00A014B8" w:rsidP="00691E76">
      <w:pPr>
        <w:rPr>
          <w:b/>
          <w:bCs/>
        </w:rPr>
      </w:pPr>
    </w:p>
    <w:p w14:paraId="54B9FB39" w14:textId="77777777" w:rsidR="00E4037F" w:rsidRDefault="00E4037F" w:rsidP="00E4037F">
      <w:pPr>
        <w:rPr>
          <w:b/>
          <w:bCs/>
        </w:rPr>
      </w:pPr>
      <w:r w:rsidRPr="00E4037F">
        <w:rPr>
          <w:b/>
          <w:bCs/>
        </w:rPr>
        <w:t xml:space="preserve">4 Learning Outcomes </w:t>
      </w:r>
    </w:p>
    <w:p w14:paraId="24405AC6" w14:textId="132DA931" w:rsidR="00E4037F" w:rsidRDefault="00E4037F" w:rsidP="00E4037F">
      <w:pPr>
        <w:rPr>
          <w:b/>
          <w:bCs/>
        </w:rPr>
      </w:pPr>
      <w:r w:rsidRPr="00E4037F">
        <w:rPr>
          <w:b/>
          <w:bCs/>
        </w:rPr>
        <w:t>4.1 Course Learning Outcomes</w:t>
      </w:r>
    </w:p>
    <w:p w14:paraId="59C0731F" w14:textId="77777777" w:rsidR="00E4037F" w:rsidRPr="00E4037F" w:rsidRDefault="00E4037F" w:rsidP="00E4037F">
      <w:pPr>
        <w:rPr>
          <w:b/>
          <w:bCs/>
        </w:rPr>
      </w:pPr>
    </w:p>
    <w:p w14:paraId="53E72C3B" w14:textId="58B48DE4" w:rsidR="00E4037F" w:rsidRPr="00E4037F" w:rsidRDefault="00E4037F" w:rsidP="00E4037F">
      <w:r w:rsidRPr="00E4037F">
        <w:t xml:space="preserve">By the end of this course, you should </w:t>
      </w:r>
      <w:r w:rsidR="005F0994">
        <w:t>have developed</w:t>
      </w:r>
      <w:r w:rsidRPr="00E4037F">
        <w:t>:</w:t>
      </w:r>
    </w:p>
    <w:p w14:paraId="7D39D68B" w14:textId="77777777" w:rsidR="00E4037F" w:rsidRDefault="00E4037F" w:rsidP="00E4037F">
      <w:pPr>
        <w:ind w:left="284" w:hanging="284"/>
      </w:pPr>
      <w:r w:rsidRPr="00E4037F">
        <w:t>1. The ability to clarify the central assumptions and arguments informing a range of</w:t>
      </w:r>
      <w:r>
        <w:t xml:space="preserve"> viewpoints, even when dealing with complex issues couched in specialized vocabulary.</w:t>
      </w:r>
    </w:p>
    <w:p w14:paraId="63288776" w14:textId="1F70BA74" w:rsidR="00E4037F" w:rsidRDefault="00E4037F" w:rsidP="00E4037F">
      <w:pPr>
        <w:ind w:left="284" w:hanging="284"/>
      </w:pPr>
      <w:r>
        <w:t>2. The ability to clearly and accurately communicate complex issues in writing, and to argue successfully for one’s own view.</w:t>
      </w:r>
    </w:p>
    <w:p w14:paraId="00677057" w14:textId="777A7F3B" w:rsidR="00E4037F" w:rsidRDefault="00E4037F" w:rsidP="00E4037F">
      <w:pPr>
        <w:ind w:left="284" w:hanging="284"/>
      </w:pPr>
      <w:r>
        <w:t>3. The ability to assess evidential weight and the balance of probabilities in very complex and difficult cases.</w:t>
      </w:r>
    </w:p>
    <w:p w14:paraId="0292A500" w14:textId="01258603" w:rsidR="00E4037F" w:rsidRDefault="00E4037F" w:rsidP="00E4037F">
      <w:pPr>
        <w:ind w:left="284" w:hanging="284"/>
      </w:pPr>
      <w:r>
        <w:lastRenderedPageBreak/>
        <w:t>4. A sophisticated sense of some central metaphysical issues that are core to the intellectual traditions of the West.</w:t>
      </w:r>
    </w:p>
    <w:p w14:paraId="4ED0933E" w14:textId="13B49E68" w:rsidR="00E4037F" w:rsidRDefault="00E4037F" w:rsidP="00E4037F">
      <w:r>
        <w:t>5. The ability to identify and question the often-implicit presuppositions that inform various</w:t>
      </w:r>
    </w:p>
    <w:p w14:paraId="2E462EBC" w14:textId="4245B348" w:rsidR="00E4037F" w:rsidRDefault="00E4037F" w:rsidP="00E4037F">
      <w:pPr>
        <w:pBdr>
          <w:bottom w:val="single" w:sz="6" w:space="1" w:color="auto"/>
        </w:pBdr>
      </w:pPr>
      <w:r>
        <w:t xml:space="preserve">    viewpoints, and the confidence to propose novel and creative solutions.</w:t>
      </w:r>
    </w:p>
    <w:p w14:paraId="06FBA11C" w14:textId="77777777" w:rsidR="00E4037F" w:rsidRPr="00E4037F" w:rsidRDefault="00E4037F" w:rsidP="00E4037F">
      <w:pPr>
        <w:pBdr>
          <w:bottom w:val="single" w:sz="6" w:space="1" w:color="auto"/>
        </w:pBdr>
      </w:pPr>
    </w:p>
    <w:p w14:paraId="33AB00AD" w14:textId="77777777" w:rsidR="00E4037F" w:rsidRDefault="00E4037F" w:rsidP="00691E76">
      <w:pPr>
        <w:rPr>
          <w:b/>
          <w:bCs/>
        </w:rPr>
      </w:pPr>
    </w:p>
    <w:p w14:paraId="7A6AE074" w14:textId="155C1449" w:rsidR="00691E76" w:rsidRDefault="00691E76" w:rsidP="00691E76">
      <w:pPr>
        <w:rPr>
          <w:b/>
          <w:bCs/>
        </w:rPr>
      </w:pPr>
      <w:r w:rsidRPr="00691E76">
        <w:rPr>
          <w:b/>
          <w:bCs/>
        </w:rPr>
        <w:t xml:space="preserve">5 Teaching and Learning Activities </w:t>
      </w:r>
    </w:p>
    <w:p w14:paraId="339628CD" w14:textId="3C49E88B" w:rsidR="00691E76" w:rsidRPr="00691E76" w:rsidRDefault="00691E76" w:rsidP="00691E76">
      <w:r w:rsidRPr="00691E76">
        <w:rPr>
          <w:b/>
          <w:bCs/>
        </w:rPr>
        <w:t xml:space="preserve">5.1 Provisional timetable </w:t>
      </w:r>
    </w:p>
    <w:p w14:paraId="604B12DD" w14:textId="77777777" w:rsidR="00691E76" w:rsidRDefault="00691E76"/>
    <w:p w14:paraId="43F594D1" w14:textId="2959FA35" w:rsidR="003577F8" w:rsidRDefault="003577F8" w:rsidP="00EC0185">
      <w:pPr>
        <w:ind w:left="2268" w:hanging="2268"/>
        <w:rPr>
          <w:b/>
          <w:bCs/>
        </w:rPr>
      </w:pPr>
      <w:r>
        <w:rPr>
          <w:b/>
          <w:bCs/>
        </w:rPr>
        <w:t>Monday (Jan 9</w:t>
      </w:r>
      <w:r w:rsidRPr="003577F8">
        <w:rPr>
          <w:b/>
          <w:bCs/>
          <w:vertAlign w:val="superscript"/>
        </w:rPr>
        <w:t>th</w:t>
      </w:r>
      <w:r>
        <w:rPr>
          <w:b/>
          <w:bCs/>
        </w:rPr>
        <w:t xml:space="preserve">): </w:t>
      </w:r>
      <w:r w:rsidRPr="003577F8">
        <w:t>Introductory discussions</w:t>
      </w:r>
      <w:r>
        <w:rPr>
          <w:b/>
          <w:bCs/>
        </w:rPr>
        <w:t xml:space="preserve"> </w:t>
      </w:r>
    </w:p>
    <w:p w14:paraId="7BE08E1B" w14:textId="77777777" w:rsidR="003577F8" w:rsidRDefault="003577F8" w:rsidP="00EC0185">
      <w:pPr>
        <w:ind w:left="2268" w:hanging="2268"/>
        <w:rPr>
          <w:b/>
          <w:bCs/>
        </w:rPr>
      </w:pPr>
    </w:p>
    <w:p w14:paraId="081FB1DF" w14:textId="45BE115A" w:rsidR="00DB1F45" w:rsidRDefault="00E4037F" w:rsidP="00EC0185">
      <w:pPr>
        <w:ind w:left="2268" w:hanging="2268"/>
      </w:pPr>
      <w:r w:rsidRPr="00F02A43">
        <w:rPr>
          <w:b/>
          <w:bCs/>
        </w:rPr>
        <w:t xml:space="preserve">Wednesday </w:t>
      </w:r>
      <w:r w:rsidR="00F02A43" w:rsidRPr="00F02A43">
        <w:rPr>
          <w:b/>
          <w:bCs/>
        </w:rPr>
        <w:t>(</w:t>
      </w:r>
      <w:r w:rsidRPr="00F02A43">
        <w:rPr>
          <w:b/>
          <w:bCs/>
        </w:rPr>
        <w:t>Jan 11</w:t>
      </w:r>
      <w:r w:rsidRPr="00F02A43">
        <w:rPr>
          <w:b/>
          <w:bCs/>
          <w:vertAlign w:val="superscript"/>
        </w:rPr>
        <w:t>th</w:t>
      </w:r>
      <w:r w:rsidR="00F02A43" w:rsidRPr="00F02A43">
        <w:rPr>
          <w:b/>
          <w:bCs/>
        </w:rPr>
        <w:t>):</w:t>
      </w:r>
      <w:r w:rsidR="00F02A43">
        <w:t xml:space="preserve"> 1 </w:t>
      </w:r>
      <w:r w:rsidR="001E0696" w:rsidRPr="001E0696">
        <w:t>Plato: The Soul and the Forms</w:t>
      </w:r>
      <w:r>
        <w:t xml:space="preserve"> </w:t>
      </w:r>
    </w:p>
    <w:p w14:paraId="15DF6D1E" w14:textId="1F395C36" w:rsidR="00EC0185" w:rsidRPr="002B5E11" w:rsidRDefault="00EC0185" w:rsidP="00DB1F45">
      <w:pPr>
        <w:ind w:left="2268"/>
      </w:pPr>
      <w:r>
        <w:t xml:space="preserve">Reading commentary section </w:t>
      </w:r>
      <w:r w:rsidR="000A1F38">
        <w:t xml:space="preserve">(19-27) </w:t>
      </w:r>
      <w:r>
        <w:t xml:space="preserve">and </w:t>
      </w:r>
      <w:r w:rsidRPr="00E4037F">
        <w:t>Plato: Selections from </w:t>
      </w:r>
      <w:r w:rsidRPr="00E4037F">
        <w:rPr>
          <w:i/>
          <w:iCs/>
        </w:rPr>
        <w:t>The Phaedo</w:t>
      </w:r>
      <w:r w:rsidR="002B5E11">
        <w:rPr>
          <w:i/>
          <w:iCs/>
        </w:rPr>
        <w:t xml:space="preserve"> </w:t>
      </w:r>
      <w:r w:rsidR="002B5E11">
        <w:t>(28-40)</w:t>
      </w:r>
    </w:p>
    <w:p w14:paraId="006C9DEB" w14:textId="58B109FC" w:rsidR="001E0696" w:rsidRDefault="00E4037F" w:rsidP="00EC0185">
      <w:pPr>
        <w:ind w:left="2268"/>
        <w:rPr>
          <w:i/>
          <w:iCs/>
        </w:rPr>
      </w:pPr>
      <w:r w:rsidRPr="00E4037F">
        <w:t xml:space="preserve">My </w:t>
      </w:r>
      <w:r w:rsidR="00F02A43">
        <w:t>l</w:t>
      </w:r>
      <w:r w:rsidRPr="00E4037F">
        <w:t xml:space="preserve">ecture on </w:t>
      </w:r>
      <w:r w:rsidR="001E0696" w:rsidRPr="00E4037F">
        <w:t>Plato: Selections from </w:t>
      </w:r>
      <w:r w:rsidR="001E0696" w:rsidRPr="00E4037F">
        <w:rPr>
          <w:i/>
          <w:iCs/>
        </w:rPr>
        <w:t>The Phaedo</w:t>
      </w:r>
    </w:p>
    <w:p w14:paraId="1AD8E1F0" w14:textId="77777777" w:rsidR="00EC0185" w:rsidRPr="00E4037F" w:rsidRDefault="00EC0185" w:rsidP="00EC0185">
      <w:pPr>
        <w:ind w:left="2268"/>
      </w:pPr>
    </w:p>
    <w:p w14:paraId="100E4858" w14:textId="5EE1BF6E" w:rsidR="00DB1F45" w:rsidRDefault="00F02A43" w:rsidP="00F02A43">
      <w:pPr>
        <w:ind w:left="1843" w:hanging="1843"/>
      </w:pPr>
      <w:r w:rsidRPr="00F02A43">
        <w:rPr>
          <w:b/>
          <w:bCs/>
        </w:rPr>
        <w:t>Monday (Jan 16</w:t>
      </w:r>
      <w:r w:rsidRPr="00F02A43">
        <w:rPr>
          <w:b/>
          <w:bCs/>
          <w:vertAlign w:val="superscript"/>
        </w:rPr>
        <w:t>th</w:t>
      </w:r>
      <w:r w:rsidRPr="00F02A43">
        <w:rPr>
          <w:b/>
          <w:bCs/>
        </w:rPr>
        <w:t>):</w:t>
      </w:r>
      <w:r>
        <w:t xml:space="preserve"> </w:t>
      </w:r>
      <w:r w:rsidR="001E0696" w:rsidRPr="001E0696">
        <w:t>2 Aristotle: Naturalizing the Soul</w:t>
      </w:r>
      <w:r w:rsidR="002B5E11">
        <w:t xml:space="preserve"> </w:t>
      </w:r>
    </w:p>
    <w:p w14:paraId="7467B88B" w14:textId="439BDC1B" w:rsidR="00EC0185" w:rsidRPr="002B5E11" w:rsidRDefault="00EC0185" w:rsidP="00DB1F45">
      <w:pPr>
        <w:ind w:left="1843"/>
      </w:pPr>
      <w:r>
        <w:t xml:space="preserve">Reading commentary section </w:t>
      </w:r>
      <w:r w:rsidR="00223317">
        <w:t xml:space="preserve">(41-50) </w:t>
      </w:r>
      <w:r>
        <w:t xml:space="preserve">and </w:t>
      </w:r>
      <w:r w:rsidRPr="00F02A43">
        <w:t>Aristotle: Selections from </w:t>
      </w:r>
      <w:r w:rsidRPr="00F02A43">
        <w:rPr>
          <w:i/>
          <w:iCs/>
        </w:rPr>
        <w:t xml:space="preserve">On the Soul and Sense and </w:t>
      </w:r>
      <w:proofErr w:type="spellStart"/>
      <w:r w:rsidRPr="00F02A43">
        <w:rPr>
          <w:i/>
          <w:iCs/>
        </w:rPr>
        <w:t>Sensibilia</w:t>
      </w:r>
      <w:proofErr w:type="spellEnd"/>
      <w:r w:rsidR="002B5E11">
        <w:rPr>
          <w:i/>
          <w:iCs/>
        </w:rPr>
        <w:t xml:space="preserve"> </w:t>
      </w:r>
      <w:r w:rsidR="002B5E11">
        <w:t>(51-57)</w:t>
      </w:r>
    </w:p>
    <w:p w14:paraId="42A3C4EF" w14:textId="0D60826B" w:rsidR="001E0696" w:rsidRDefault="00F02A43" w:rsidP="00EC0185">
      <w:pPr>
        <w:ind w:left="1843"/>
        <w:rPr>
          <w:i/>
          <w:iCs/>
        </w:rPr>
      </w:pPr>
      <w:r>
        <w:t xml:space="preserve">My lecture </w:t>
      </w:r>
      <w:r w:rsidRPr="00F02A43">
        <w:t xml:space="preserve">on </w:t>
      </w:r>
      <w:r w:rsidR="001E0696" w:rsidRPr="00F02A43">
        <w:t>Aristotle: Selections from </w:t>
      </w:r>
      <w:r w:rsidR="001E0696" w:rsidRPr="00F02A43">
        <w:rPr>
          <w:i/>
          <w:iCs/>
        </w:rPr>
        <w:t xml:space="preserve">On the Soul and Sense and </w:t>
      </w:r>
      <w:proofErr w:type="spellStart"/>
      <w:r w:rsidR="001E0696" w:rsidRPr="00F02A43">
        <w:rPr>
          <w:i/>
          <w:iCs/>
        </w:rPr>
        <w:t>Sensibilia</w:t>
      </w:r>
      <w:proofErr w:type="spellEnd"/>
    </w:p>
    <w:p w14:paraId="4A77E843" w14:textId="77777777" w:rsidR="00EC0185" w:rsidRPr="00F02A43" w:rsidRDefault="00EC0185" w:rsidP="00EC0185">
      <w:pPr>
        <w:ind w:left="1843"/>
      </w:pPr>
    </w:p>
    <w:p w14:paraId="63D24E94" w14:textId="7D149B37" w:rsidR="00DB1F45" w:rsidRDefault="00F02A43" w:rsidP="00F02A43">
      <w:pPr>
        <w:ind w:left="2127" w:hanging="2127"/>
      </w:pPr>
      <w:r w:rsidRPr="00F02A43">
        <w:rPr>
          <w:b/>
          <w:bCs/>
        </w:rPr>
        <w:t>Wednesday (Jan 18</w:t>
      </w:r>
      <w:r w:rsidRPr="00F02A43">
        <w:rPr>
          <w:b/>
          <w:bCs/>
          <w:vertAlign w:val="superscript"/>
        </w:rPr>
        <w:t>th</w:t>
      </w:r>
      <w:r w:rsidRPr="00F02A43">
        <w:rPr>
          <w:b/>
          <w:bCs/>
        </w:rPr>
        <w:t>):</w:t>
      </w:r>
      <w:r>
        <w:t xml:space="preserve"> </w:t>
      </w:r>
      <w:r w:rsidR="001E0696" w:rsidRPr="001E0696">
        <w:t>4 Descartes: Knowledge of Mind and Matter</w:t>
      </w:r>
      <w:r w:rsidR="002B5E11">
        <w:t xml:space="preserve"> </w:t>
      </w:r>
    </w:p>
    <w:p w14:paraId="6C95EA4E" w14:textId="279F4CCA" w:rsidR="00EC0185" w:rsidRPr="002B5E11" w:rsidRDefault="00EC0185" w:rsidP="00DB1F45">
      <w:pPr>
        <w:ind w:left="2127"/>
      </w:pPr>
      <w:r>
        <w:t xml:space="preserve">Reading commentary section </w:t>
      </w:r>
      <w:r w:rsidR="00223317">
        <w:t xml:space="preserve">(77-85) </w:t>
      </w:r>
      <w:r>
        <w:t xml:space="preserve">and </w:t>
      </w:r>
      <w:r w:rsidRPr="00F02A43">
        <w:t>René Descartes: Selections from </w:t>
      </w:r>
      <w:r w:rsidRPr="00F02A43">
        <w:rPr>
          <w:i/>
          <w:iCs/>
        </w:rPr>
        <w:t>Meditations on First Philosophy</w:t>
      </w:r>
      <w:r w:rsidR="002B5E11">
        <w:t xml:space="preserve"> (86-102)</w:t>
      </w:r>
    </w:p>
    <w:p w14:paraId="04615928" w14:textId="5A4A6E94" w:rsidR="001E0696" w:rsidRDefault="00F02A43" w:rsidP="00EC0185">
      <w:pPr>
        <w:ind w:left="2127"/>
        <w:rPr>
          <w:i/>
          <w:iCs/>
        </w:rPr>
      </w:pPr>
      <w:r>
        <w:t xml:space="preserve">My lecture on </w:t>
      </w:r>
      <w:r w:rsidR="001E0696" w:rsidRPr="00F02A43">
        <w:t>René Descartes: Selections from </w:t>
      </w:r>
      <w:r w:rsidR="001E0696" w:rsidRPr="00F02A43">
        <w:rPr>
          <w:i/>
          <w:iCs/>
        </w:rPr>
        <w:t>Meditations on First Philosophy</w:t>
      </w:r>
    </w:p>
    <w:p w14:paraId="7480F97B" w14:textId="77777777" w:rsidR="00EC0185" w:rsidRPr="00F02A43" w:rsidRDefault="00EC0185" w:rsidP="00EC0185">
      <w:pPr>
        <w:ind w:left="2127"/>
      </w:pPr>
    </w:p>
    <w:p w14:paraId="75C214FD" w14:textId="787AC745" w:rsidR="00DB1F45" w:rsidRDefault="00F02A43" w:rsidP="00F02A43">
      <w:pPr>
        <w:ind w:left="1843" w:hanging="1843"/>
      </w:pPr>
      <w:r w:rsidRPr="00F02A43">
        <w:rPr>
          <w:b/>
          <w:bCs/>
        </w:rPr>
        <w:t>Monday (Jan 23</w:t>
      </w:r>
      <w:r w:rsidRPr="00F02A43">
        <w:rPr>
          <w:b/>
          <w:bCs/>
          <w:vertAlign w:val="superscript"/>
        </w:rPr>
        <w:t>th</w:t>
      </w:r>
      <w:r w:rsidRPr="00F02A43">
        <w:rPr>
          <w:b/>
          <w:bCs/>
        </w:rPr>
        <w:t>):</w:t>
      </w:r>
      <w:r>
        <w:t xml:space="preserve"> </w:t>
      </w:r>
      <w:r w:rsidR="001E0696" w:rsidRPr="001E0696">
        <w:t>5 Descartes’s Dualism</w:t>
      </w:r>
      <w:r w:rsidR="002B5E11">
        <w:t xml:space="preserve"> </w:t>
      </w:r>
    </w:p>
    <w:p w14:paraId="16DB5AAA" w14:textId="0C9CC6CA" w:rsidR="00EC0185" w:rsidRPr="002B5E11" w:rsidRDefault="00EC0185" w:rsidP="00DB1F45">
      <w:pPr>
        <w:ind w:left="1843"/>
      </w:pPr>
      <w:r>
        <w:t xml:space="preserve">Reading commentary section </w:t>
      </w:r>
      <w:r w:rsidR="002B5E11">
        <w:t xml:space="preserve">(103-117) </w:t>
      </w:r>
      <w:r>
        <w:t xml:space="preserve">and </w:t>
      </w:r>
      <w:r w:rsidRPr="00F02A43">
        <w:t>René Descartes: Selections from </w:t>
      </w:r>
      <w:r w:rsidRPr="00F02A43">
        <w:rPr>
          <w:i/>
          <w:iCs/>
        </w:rPr>
        <w:t>Principles of Philosophy</w:t>
      </w:r>
      <w:r w:rsidR="002B5E11">
        <w:rPr>
          <w:i/>
          <w:iCs/>
        </w:rPr>
        <w:t xml:space="preserve"> </w:t>
      </w:r>
      <w:r w:rsidR="002B5E11">
        <w:t>and</w:t>
      </w:r>
      <w:r w:rsidR="00E52398">
        <w:t xml:space="preserve"> </w:t>
      </w:r>
      <w:r w:rsidR="00E52398" w:rsidRPr="00E52398">
        <w:rPr>
          <w:i/>
          <w:iCs/>
        </w:rPr>
        <w:t>Discourse on the method of rightly conducting</w:t>
      </w:r>
      <w:r w:rsidR="00E52398">
        <w:t xml:space="preserve"> (118-121)</w:t>
      </w:r>
    </w:p>
    <w:p w14:paraId="78C173B6" w14:textId="487B61FD" w:rsidR="00EC0185" w:rsidRDefault="00E52398" w:rsidP="00EC0185">
      <w:pPr>
        <w:ind w:left="1843"/>
        <w:rPr>
          <w:i/>
          <w:iCs/>
        </w:rPr>
      </w:pPr>
      <w:r w:rsidRPr="00F02A43">
        <w:t>René Descartes: Selections from </w:t>
      </w:r>
      <w:r w:rsidRPr="00F02A43">
        <w:rPr>
          <w:i/>
          <w:iCs/>
        </w:rPr>
        <w:t>Principles of Philosophy</w:t>
      </w:r>
      <w:r>
        <w:rPr>
          <w:i/>
          <w:iCs/>
        </w:rPr>
        <w:t xml:space="preserve"> </w:t>
      </w:r>
      <w:r>
        <w:t xml:space="preserve">and </w:t>
      </w:r>
      <w:r w:rsidRPr="00E52398">
        <w:rPr>
          <w:i/>
          <w:iCs/>
        </w:rPr>
        <w:t>Discourse on the method of rightly conducting</w:t>
      </w:r>
    </w:p>
    <w:p w14:paraId="406B0C23" w14:textId="77777777" w:rsidR="00E52398" w:rsidRPr="00F02A43" w:rsidRDefault="00E52398" w:rsidP="00EC0185">
      <w:pPr>
        <w:ind w:left="1843"/>
      </w:pPr>
    </w:p>
    <w:p w14:paraId="677CBBE6" w14:textId="77777777" w:rsidR="00DB1F45" w:rsidRDefault="00F02A43" w:rsidP="0012445C">
      <w:pPr>
        <w:ind w:left="2127" w:hanging="2127"/>
      </w:pPr>
      <w:r w:rsidRPr="0012445C">
        <w:rPr>
          <w:b/>
          <w:bCs/>
        </w:rPr>
        <w:t>Wednesday (Jan 25</w:t>
      </w:r>
      <w:r w:rsidRPr="0012445C">
        <w:rPr>
          <w:b/>
          <w:bCs/>
          <w:vertAlign w:val="superscript"/>
        </w:rPr>
        <w:t>th</w:t>
      </w:r>
      <w:r w:rsidRPr="0012445C">
        <w:rPr>
          <w:b/>
          <w:bCs/>
        </w:rPr>
        <w:t>):</w:t>
      </w:r>
      <w:r>
        <w:t xml:space="preserve"> </w:t>
      </w:r>
      <w:r w:rsidR="001E0696" w:rsidRPr="001E0696">
        <w:t>6 Materialism and Idealism</w:t>
      </w:r>
    </w:p>
    <w:p w14:paraId="61591B00" w14:textId="019712BF" w:rsidR="00EC0185" w:rsidRPr="00E52398" w:rsidRDefault="00EC0185" w:rsidP="00DB1F45">
      <w:pPr>
        <w:ind w:left="2127"/>
        <w:rPr>
          <w:i/>
          <w:iCs/>
        </w:rPr>
      </w:pPr>
      <w:r>
        <w:t>Reading commentary section</w:t>
      </w:r>
      <w:r w:rsidR="00E52398">
        <w:t xml:space="preserve"> (141-149)</w:t>
      </w:r>
      <w:r>
        <w:t xml:space="preserve"> and </w:t>
      </w:r>
      <w:r w:rsidRPr="00F02A43">
        <w:t>Thomas Hobbes: Selections from </w:t>
      </w:r>
      <w:r w:rsidRPr="00F02A43">
        <w:rPr>
          <w:i/>
          <w:iCs/>
        </w:rPr>
        <w:t>Leviathan </w:t>
      </w:r>
      <w:r w:rsidR="00E52398">
        <w:t>(150-155)</w:t>
      </w:r>
    </w:p>
    <w:p w14:paraId="4B8FD178" w14:textId="5AC57B01" w:rsidR="001E0696" w:rsidRDefault="00F02A43" w:rsidP="00EC0185">
      <w:pPr>
        <w:ind w:left="2127"/>
        <w:rPr>
          <w:i/>
          <w:iCs/>
        </w:rPr>
      </w:pPr>
      <w:r>
        <w:t xml:space="preserve">My </w:t>
      </w:r>
      <w:r w:rsidR="0012445C">
        <w:t>lecture</w:t>
      </w:r>
      <w:r>
        <w:t xml:space="preserve"> on </w:t>
      </w:r>
      <w:r w:rsidR="001E0696" w:rsidRPr="00F02A43">
        <w:t>Thomas Hobbes: Selections from </w:t>
      </w:r>
      <w:r w:rsidR="001E0696" w:rsidRPr="00F02A43">
        <w:rPr>
          <w:i/>
          <w:iCs/>
        </w:rPr>
        <w:t>Leviathan </w:t>
      </w:r>
    </w:p>
    <w:p w14:paraId="650CB233" w14:textId="77777777" w:rsidR="00774331" w:rsidRDefault="00774331" w:rsidP="00EC0185">
      <w:pPr>
        <w:ind w:left="2127"/>
      </w:pPr>
    </w:p>
    <w:p w14:paraId="20814AF1" w14:textId="77777777" w:rsidR="00DB1F45" w:rsidRDefault="00F02A43" w:rsidP="00774331">
      <w:pPr>
        <w:ind w:left="1843" w:hanging="1843"/>
      </w:pPr>
      <w:r w:rsidRPr="0012445C">
        <w:rPr>
          <w:b/>
          <w:bCs/>
        </w:rPr>
        <w:t xml:space="preserve">Monday (Jan </w:t>
      </w:r>
      <w:r w:rsidR="0012445C" w:rsidRPr="0012445C">
        <w:rPr>
          <w:b/>
          <w:bCs/>
        </w:rPr>
        <w:t>30</w:t>
      </w:r>
      <w:r w:rsidR="0012445C" w:rsidRPr="0012445C">
        <w:rPr>
          <w:b/>
          <w:bCs/>
          <w:vertAlign w:val="superscript"/>
        </w:rPr>
        <w:t>th</w:t>
      </w:r>
      <w:r w:rsidR="0012445C" w:rsidRPr="0012445C">
        <w:rPr>
          <w:b/>
          <w:bCs/>
        </w:rPr>
        <w:t>):</w:t>
      </w:r>
      <w:r w:rsidR="0012445C">
        <w:t xml:space="preserve"> </w:t>
      </w:r>
      <w:r w:rsidR="0012445C" w:rsidRPr="001E0696">
        <w:t>6 Materialism and Idealism</w:t>
      </w:r>
    </w:p>
    <w:p w14:paraId="43BB01B6" w14:textId="1469C7CD" w:rsidR="00EC0185" w:rsidRPr="00E52398" w:rsidRDefault="00EC0185" w:rsidP="00DB1F45">
      <w:pPr>
        <w:ind w:left="1843"/>
      </w:pPr>
      <w:r>
        <w:t xml:space="preserve">Reading </w:t>
      </w:r>
      <w:r w:rsidRPr="0012445C">
        <w:t>George Berkeley: Selections from </w:t>
      </w:r>
      <w:r w:rsidRPr="0012445C">
        <w:rPr>
          <w:i/>
          <w:iCs/>
        </w:rPr>
        <w:t>A Treatise Concerning the Principles of Human Knowledge</w:t>
      </w:r>
      <w:r w:rsidR="00E52398">
        <w:t xml:space="preserve"> (156-164)</w:t>
      </w:r>
    </w:p>
    <w:p w14:paraId="6763CABF" w14:textId="331D2A64" w:rsidR="001E0696" w:rsidRDefault="0012445C" w:rsidP="00774331">
      <w:pPr>
        <w:ind w:left="1843"/>
        <w:rPr>
          <w:i/>
          <w:iCs/>
        </w:rPr>
      </w:pPr>
      <w:r>
        <w:t xml:space="preserve">My lecture on </w:t>
      </w:r>
      <w:r w:rsidR="001E0696" w:rsidRPr="0012445C">
        <w:t>George Berkeley: Selections from </w:t>
      </w:r>
      <w:r w:rsidR="001E0696" w:rsidRPr="0012445C">
        <w:rPr>
          <w:i/>
          <w:iCs/>
        </w:rPr>
        <w:t>A Treatise Concerning the Principles of Human Knowledge</w:t>
      </w:r>
    </w:p>
    <w:p w14:paraId="00F00C55" w14:textId="77777777" w:rsidR="00774331" w:rsidRPr="0012445C" w:rsidRDefault="00774331" w:rsidP="00774331">
      <w:pPr>
        <w:ind w:left="1843"/>
      </w:pPr>
    </w:p>
    <w:p w14:paraId="55710151" w14:textId="3EDF5C23" w:rsidR="00DB1F45" w:rsidRDefault="0012445C" w:rsidP="0012445C">
      <w:pPr>
        <w:ind w:left="2127" w:hanging="2127"/>
      </w:pPr>
      <w:r w:rsidRPr="0012445C">
        <w:rPr>
          <w:b/>
          <w:bCs/>
        </w:rPr>
        <w:t>Wednesday (Feb 1</w:t>
      </w:r>
      <w:r w:rsidRPr="0012445C">
        <w:rPr>
          <w:b/>
          <w:bCs/>
          <w:vertAlign w:val="superscript"/>
        </w:rPr>
        <w:t>st</w:t>
      </w:r>
      <w:r w:rsidRPr="0012445C">
        <w:rPr>
          <w:b/>
          <w:bCs/>
        </w:rPr>
        <w:t>):</w:t>
      </w:r>
      <w:r>
        <w:t xml:space="preserve"> </w:t>
      </w:r>
      <w:r w:rsidR="001E0696" w:rsidRPr="001E0696">
        <w:t>7 Behaviorism and Linguistic Philosophy</w:t>
      </w:r>
      <w:r w:rsidR="00E52398">
        <w:t xml:space="preserve"> </w:t>
      </w:r>
    </w:p>
    <w:p w14:paraId="48F4743C" w14:textId="61E5483E" w:rsidR="00774331" w:rsidRPr="00E52398" w:rsidRDefault="00774331" w:rsidP="00DB1F45">
      <w:pPr>
        <w:ind w:left="2127"/>
      </w:pPr>
      <w:r>
        <w:t xml:space="preserve">Reading commentary section </w:t>
      </w:r>
      <w:r w:rsidR="00E52398">
        <w:t xml:space="preserve">(167-185) </w:t>
      </w:r>
      <w:r>
        <w:t xml:space="preserve">and </w:t>
      </w:r>
      <w:r w:rsidRPr="0012445C">
        <w:t>Gilbert Ryle: Selections from </w:t>
      </w:r>
      <w:r w:rsidRPr="0012445C">
        <w:rPr>
          <w:i/>
          <w:iCs/>
        </w:rPr>
        <w:t>The Concept of Mind </w:t>
      </w:r>
      <w:r w:rsidR="00E52398">
        <w:t>(207-217)</w:t>
      </w:r>
    </w:p>
    <w:p w14:paraId="12497C62" w14:textId="1D40A656" w:rsidR="001E0696" w:rsidRDefault="0012445C" w:rsidP="00774331">
      <w:pPr>
        <w:ind w:left="2127"/>
        <w:rPr>
          <w:i/>
          <w:iCs/>
        </w:rPr>
      </w:pPr>
      <w:r>
        <w:t xml:space="preserve">My lecture on </w:t>
      </w:r>
      <w:r w:rsidR="001E0696" w:rsidRPr="0012445C">
        <w:t>Gilbert Ryle: Selections from </w:t>
      </w:r>
      <w:r w:rsidR="001E0696" w:rsidRPr="0012445C">
        <w:rPr>
          <w:i/>
          <w:iCs/>
        </w:rPr>
        <w:t>The Concept of Mind </w:t>
      </w:r>
    </w:p>
    <w:p w14:paraId="543A00E4" w14:textId="77777777" w:rsidR="00774331" w:rsidRPr="0012445C" w:rsidRDefault="00774331" w:rsidP="00774331">
      <w:pPr>
        <w:ind w:left="2127"/>
      </w:pPr>
    </w:p>
    <w:p w14:paraId="46F8FAAB" w14:textId="606CA580" w:rsidR="00E21001" w:rsidRDefault="0012445C" w:rsidP="00E21001">
      <w:pPr>
        <w:ind w:left="2127" w:hanging="2127"/>
      </w:pPr>
      <w:r w:rsidRPr="0012445C">
        <w:rPr>
          <w:b/>
          <w:bCs/>
        </w:rPr>
        <w:t>Monday (Feb 6</w:t>
      </w:r>
      <w:r w:rsidRPr="0012445C">
        <w:rPr>
          <w:b/>
          <w:bCs/>
          <w:vertAlign w:val="superscript"/>
        </w:rPr>
        <w:t>th</w:t>
      </w:r>
      <w:r w:rsidRPr="0012445C">
        <w:rPr>
          <w:b/>
          <w:bCs/>
        </w:rPr>
        <w:t>):</w:t>
      </w:r>
      <w:r w:rsidRPr="0012445C">
        <w:t xml:space="preserve"> </w:t>
      </w:r>
      <w:r w:rsidR="00E21001" w:rsidRPr="001E0696">
        <w:t>8 The Mind-Brain Identity Theory</w:t>
      </w:r>
      <w:r w:rsidR="00E52398">
        <w:t xml:space="preserve"> </w:t>
      </w:r>
    </w:p>
    <w:p w14:paraId="58B54A03" w14:textId="69FC7BA9" w:rsidR="00E21001" w:rsidRDefault="00E21001" w:rsidP="00E21001">
      <w:pPr>
        <w:ind w:left="2127"/>
      </w:pPr>
      <w:r>
        <w:t xml:space="preserve">Reading commentary section </w:t>
      </w:r>
      <w:r w:rsidR="00E52398">
        <w:t xml:space="preserve">(225-242) </w:t>
      </w:r>
      <w:r>
        <w:t>and</w:t>
      </w:r>
      <w:r w:rsidRPr="00774331">
        <w:t xml:space="preserve"> </w:t>
      </w:r>
      <w:r w:rsidRPr="0012445C">
        <w:t>U.T. Place: “Is Consciousness a Brain Process?” </w:t>
      </w:r>
      <w:r w:rsidR="00E52398">
        <w:t>(243-249)</w:t>
      </w:r>
    </w:p>
    <w:p w14:paraId="3DE53167" w14:textId="77777777" w:rsidR="00E21001" w:rsidRDefault="00E21001" w:rsidP="00E21001">
      <w:pPr>
        <w:ind w:left="2127"/>
      </w:pPr>
      <w:r>
        <w:t xml:space="preserve">My lecture on </w:t>
      </w:r>
      <w:r w:rsidRPr="0012445C">
        <w:t>U.T. Place: “Is Consciousness a Brain Process?” </w:t>
      </w:r>
    </w:p>
    <w:p w14:paraId="334AB396" w14:textId="1CA50DDE" w:rsidR="00774331" w:rsidRPr="0012445C" w:rsidRDefault="00774331" w:rsidP="00E21001">
      <w:pPr>
        <w:ind w:left="1701" w:hanging="1701"/>
      </w:pPr>
    </w:p>
    <w:p w14:paraId="581B3AE1" w14:textId="703712FF" w:rsidR="00E21001" w:rsidRDefault="0012445C" w:rsidP="00E21001">
      <w:pPr>
        <w:ind w:left="1843" w:hanging="1843"/>
      </w:pPr>
      <w:r w:rsidRPr="0012445C">
        <w:rPr>
          <w:b/>
          <w:bCs/>
        </w:rPr>
        <w:t>Wednesday (Feb 8</w:t>
      </w:r>
      <w:r w:rsidRPr="0012445C">
        <w:rPr>
          <w:b/>
          <w:bCs/>
          <w:vertAlign w:val="superscript"/>
        </w:rPr>
        <w:t>th</w:t>
      </w:r>
      <w:r w:rsidRPr="0012445C">
        <w:rPr>
          <w:b/>
          <w:bCs/>
        </w:rPr>
        <w:t>):</w:t>
      </w:r>
      <w:r>
        <w:t xml:space="preserve"> </w:t>
      </w:r>
      <w:r w:rsidR="00E21001" w:rsidRPr="0012445C">
        <w:t>8 The Mind-Brain Identity Theory</w:t>
      </w:r>
      <w:r w:rsidR="00E52398">
        <w:t xml:space="preserve"> </w:t>
      </w:r>
    </w:p>
    <w:p w14:paraId="27AEBFD4" w14:textId="659DB33F" w:rsidR="00E21001" w:rsidRDefault="00E21001" w:rsidP="00E21001">
      <w:pPr>
        <w:ind w:left="1843"/>
      </w:pPr>
      <w:r>
        <w:t xml:space="preserve">Reading </w:t>
      </w:r>
      <w:r w:rsidRPr="0012445C">
        <w:t>Saul Kripke: Selections from “Identity and Necessity”</w:t>
      </w:r>
      <w:r w:rsidR="00E52398">
        <w:t xml:space="preserve"> (260-270)</w:t>
      </w:r>
    </w:p>
    <w:p w14:paraId="27FAC1AF" w14:textId="2AC02A16" w:rsidR="001E0696" w:rsidRDefault="00E21001" w:rsidP="00E21001">
      <w:pPr>
        <w:ind w:left="1843"/>
      </w:pPr>
      <w:r>
        <w:t xml:space="preserve">My lecture on </w:t>
      </w:r>
      <w:r w:rsidRPr="0012445C">
        <w:t>Saul Kripke: Selections from “Identity and Necessity”</w:t>
      </w:r>
    </w:p>
    <w:p w14:paraId="4E97487E" w14:textId="77777777" w:rsidR="00774331" w:rsidRPr="0012445C" w:rsidRDefault="00774331" w:rsidP="00774331">
      <w:pPr>
        <w:ind w:left="2127"/>
      </w:pPr>
    </w:p>
    <w:p w14:paraId="36B28BED" w14:textId="7A131B60" w:rsidR="00E76042" w:rsidRPr="00E76042" w:rsidRDefault="0012445C" w:rsidP="00AB74A7">
      <w:pPr>
        <w:ind w:left="1843" w:hanging="1843"/>
      </w:pPr>
      <w:r w:rsidRPr="0012445C">
        <w:rPr>
          <w:b/>
          <w:bCs/>
        </w:rPr>
        <w:t>Monday (Feb 13</w:t>
      </w:r>
      <w:r w:rsidRPr="0012445C">
        <w:rPr>
          <w:b/>
          <w:bCs/>
          <w:vertAlign w:val="superscript"/>
        </w:rPr>
        <w:t>th</w:t>
      </w:r>
      <w:r w:rsidRPr="0012445C">
        <w:rPr>
          <w:b/>
          <w:bCs/>
        </w:rPr>
        <w:t>):</w:t>
      </w:r>
      <w:r w:rsidRPr="0012445C">
        <w:t xml:space="preserve"> </w:t>
      </w:r>
      <w:r w:rsidR="00E76042" w:rsidRPr="00E76042">
        <w:t>9 Functionalism</w:t>
      </w:r>
    </w:p>
    <w:p w14:paraId="7AAEC82E" w14:textId="7BF8B4DD" w:rsidR="00E76042" w:rsidRPr="00E76042" w:rsidRDefault="00E76042" w:rsidP="00E76042">
      <w:pPr>
        <w:ind w:left="1843"/>
      </w:pPr>
      <w:r w:rsidRPr="00E76042">
        <w:t>Reading commentary section</w:t>
      </w:r>
      <w:r w:rsidR="00E52398">
        <w:t xml:space="preserve"> (271-292)</w:t>
      </w:r>
      <w:r w:rsidRPr="00E76042">
        <w:t xml:space="preserve"> and Jerry A. Fodor: “The Mind-Body Problem”</w:t>
      </w:r>
      <w:r w:rsidR="00E52398">
        <w:t xml:space="preserve"> (301-312)</w:t>
      </w:r>
    </w:p>
    <w:p w14:paraId="24339A01" w14:textId="1E4278AF" w:rsidR="00E76042" w:rsidRPr="0012445C" w:rsidRDefault="00E76042" w:rsidP="00E76042">
      <w:pPr>
        <w:ind w:left="1843"/>
      </w:pPr>
      <w:r w:rsidRPr="00E76042">
        <w:t>My lecture on Jerry A. Fodor: “The Mind-Body Problem” </w:t>
      </w:r>
    </w:p>
    <w:p w14:paraId="38D77503" w14:textId="08368BC0" w:rsidR="00774331" w:rsidRPr="0012445C" w:rsidRDefault="00774331" w:rsidP="0012445C">
      <w:pPr>
        <w:ind w:left="1843" w:hanging="1843"/>
      </w:pPr>
    </w:p>
    <w:p w14:paraId="4694DC35" w14:textId="11FAD83F" w:rsidR="001E0696" w:rsidRDefault="0012445C" w:rsidP="00E76042">
      <w:pPr>
        <w:ind w:left="2268" w:hanging="2268"/>
      </w:pPr>
      <w:r w:rsidRPr="0012445C">
        <w:rPr>
          <w:b/>
          <w:bCs/>
        </w:rPr>
        <w:t>Wednesday (Feb 15</w:t>
      </w:r>
      <w:r w:rsidRPr="0012445C">
        <w:rPr>
          <w:b/>
          <w:bCs/>
          <w:vertAlign w:val="superscript"/>
        </w:rPr>
        <w:t>th</w:t>
      </w:r>
      <w:r w:rsidRPr="0012445C">
        <w:rPr>
          <w:b/>
          <w:bCs/>
        </w:rPr>
        <w:t>):</w:t>
      </w:r>
      <w:r w:rsidRPr="0012445C">
        <w:t xml:space="preserve"> </w:t>
      </w:r>
      <w:r w:rsidR="00E76042" w:rsidRPr="00E76042">
        <w:rPr>
          <w:b/>
          <w:bCs/>
          <w:u w:val="single"/>
        </w:rPr>
        <w:t>MID-TERM EXAM</w:t>
      </w:r>
      <w:r w:rsidR="00E76042">
        <w:t xml:space="preserve"> </w:t>
      </w:r>
    </w:p>
    <w:p w14:paraId="795A06A5" w14:textId="77777777" w:rsidR="00774331" w:rsidRPr="0012445C" w:rsidRDefault="00774331" w:rsidP="00774331">
      <w:pPr>
        <w:ind w:left="2268"/>
      </w:pPr>
    </w:p>
    <w:p w14:paraId="4D52148E" w14:textId="60EB7469" w:rsidR="00DB1F45" w:rsidRDefault="0012445C" w:rsidP="00774331">
      <w:pPr>
        <w:ind w:left="1843" w:hanging="1843"/>
      </w:pPr>
      <w:r w:rsidRPr="0012445C">
        <w:rPr>
          <w:b/>
          <w:bCs/>
        </w:rPr>
        <w:t>Monday (Feb 27</w:t>
      </w:r>
      <w:r w:rsidRPr="0012445C">
        <w:rPr>
          <w:b/>
          <w:bCs/>
          <w:vertAlign w:val="superscript"/>
        </w:rPr>
        <w:t>th</w:t>
      </w:r>
      <w:r w:rsidRPr="0012445C">
        <w:rPr>
          <w:b/>
          <w:bCs/>
        </w:rPr>
        <w:t>):</w:t>
      </w:r>
      <w:r w:rsidRPr="0012445C">
        <w:t xml:space="preserve"> 9 Functionalism</w:t>
      </w:r>
    </w:p>
    <w:p w14:paraId="4A31DD2B" w14:textId="1471DD1A" w:rsidR="00774331" w:rsidRDefault="00774331" w:rsidP="00DB1F45">
      <w:pPr>
        <w:ind w:left="1843"/>
      </w:pPr>
      <w:r>
        <w:t xml:space="preserve">Reading </w:t>
      </w:r>
      <w:r w:rsidRPr="0012445C">
        <w:t>Ned Block: Selections from “Troubles with Functionalism”</w:t>
      </w:r>
      <w:r w:rsidR="00E52398">
        <w:t xml:space="preserve"> (</w:t>
      </w:r>
      <w:r w:rsidR="00B37F3D">
        <w:t>313-322)</w:t>
      </w:r>
      <w:r w:rsidRPr="0012445C">
        <w:t> </w:t>
      </w:r>
    </w:p>
    <w:p w14:paraId="57D0C554" w14:textId="12CE64C8" w:rsidR="001E0696" w:rsidRDefault="0012445C" w:rsidP="00774331">
      <w:pPr>
        <w:ind w:left="1843"/>
      </w:pPr>
      <w:r w:rsidRPr="0012445C">
        <w:t xml:space="preserve">My lecture on </w:t>
      </w:r>
      <w:r w:rsidR="001E0696" w:rsidRPr="0012445C">
        <w:t>Ned Block: Selections from “Troubles with Functionalism” </w:t>
      </w:r>
    </w:p>
    <w:p w14:paraId="12FD1005" w14:textId="77777777" w:rsidR="00856F5D" w:rsidRPr="0012445C" w:rsidRDefault="00856F5D" w:rsidP="00774331">
      <w:pPr>
        <w:ind w:left="1843"/>
      </w:pPr>
    </w:p>
    <w:p w14:paraId="2CDE6297" w14:textId="77777777" w:rsidR="00DB1F45" w:rsidRDefault="0012445C" w:rsidP="00606073">
      <w:pPr>
        <w:ind w:left="2127" w:hanging="2127"/>
      </w:pPr>
      <w:r w:rsidRPr="00606073">
        <w:rPr>
          <w:b/>
          <w:bCs/>
        </w:rPr>
        <w:t>Wednesday (</w:t>
      </w:r>
      <w:r w:rsidR="00606073" w:rsidRPr="00606073">
        <w:rPr>
          <w:b/>
          <w:bCs/>
        </w:rPr>
        <w:t>Mar 1</w:t>
      </w:r>
      <w:r w:rsidR="00606073" w:rsidRPr="00606073">
        <w:rPr>
          <w:b/>
          <w:bCs/>
          <w:vertAlign w:val="superscript"/>
        </w:rPr>
        <w:t>st</w:t>
      </w:r>
      <w:r w:rsidR="00606073" w:rsidRPr="00606073">
        <w:rPr>
          <w:b/>
          <w:bCs/>
        </w:rPr>
        <w:t>):</w:t>
      </w:r>
      <w:r w:rsidR="00606073" w:rsidRPr="00606073">
        <w:t xml:space="preserve"> </w:t>
      </w:r>
      <w:r w:rsidR="001E0696" w:rsidRPr="00606073">
        <w:t>10 Can Machines Have Minds?</w:t>
      </w:r>
      <w:r w:rsidR="00606073" w:rsidRPr="00606073">
        <w:t xml:space="preserve"> </w:t>
      </w:r>
    </w:p>
    <w:p w14:paraId="2E6172AF" w14:textId="4C472631" w:rsidR="00856F5D" w:rsidRDefault="00856F5D" w:rsidP="00DB1F45">
      <w:pPr>
        <w:ind w:left="2127"/>
      </w:pPr>
      <w:r>
        <w:t xml:space="preserve">Reading commentary section </w:t>
      </w:r>
      <w:r w:rsidR="00B37F3D">
        <w:t xml:space="preserve">(325-348) </w:t>
      </w:r>
      <w:r>
        <w:t>and</w:t>
      </w:r>
      <w:r w:rsidRPr="0012445C">
        <w:t xml:space="preserve"> </w:t>
      </w:r>
      <w:r w:rsidRPr="00606073">
        <w:t>Alan Turing: “Computing Machinery and Intelligence” </w:t>
      </w:r>
      <w:r w:rsidR="00B37F3D">
        <w:t>(349-359)</w:t>
      </w:r>
    </w:p>
    <w:p w14:paraId="17B715AC" w14:textId="2E07B6D2" w:rsidR="001E0696" w:rsidRDefault="00606073" w:rsidP="00856F5D">
      <w:pPr>
        <w:ind w:left="2127"/>
      </w:pPr>
      <w:r w:rsidRPr="00606073">
        <w:t xml:space="preserve">My lecture on </w:t>
      </w:r>
      <w:r w:rsidR="001E0696" w:rsidRPr="00606073">
        <w:t>Alan Turing: “Computing Machinery and Intelligence” </w:t>
      </w:r>
    </w:p>
    <w:p w14:paraId="78FD53F4" w14:textId="77777777" w:rsidR="00856F5D" w:rsidRPr="00606073" w:rsidRDefault="00856F5D" w:rsidP="00856F5D">
      <w:pPr>
        <w:ind w:left="2127"/>
      </w:pPr>
    </w:p>
    <w:p w14:paraId="4019397C" w14:textId="77777777" w:rsidR="00DB1F45" w:rsidRDefault="00606073" w:rsidP="00606073">
      <w:pPr>
        <w:ind w:left="1843" w:hanging="1843"/>
      </w:pPr>
      <w:r w:rsidRPr="00606073">
        <w:rPr>
          <w:b/>
          <w:bCs/>
        </w:rPr>
        <w:t>Monday (Mar 6</w:t>
      </w:r>
      <w:r w:rsidRPr="00606073">
        <w:rPr>
          <w:b/>
          <w:bCs/>
          <w:vertAlign w:val="superscript"/>
        </w:rPr>
        <w:t>th</w:t>
      </w:r>
      <w:r w:rsidRPr="00606073">
        <w:rPr>
          <w:b/>
          <w:bCs/>
        </w:rPr>
        <w:t>):</w:t>
      </w:r>
      <w:r w:rsidRPr="00606073">
        <w:t xml:space="preserve"> 10 Can Machines Have Minds? </w:t>
      </w:r>
    </w:p>
    <w:p w14:paraId="46CD6D0B" w14:textId="6E241F7C" w:rsidR="00856F5D" w:rsidRDefault="00856F5D" w:rsidP="00DB1F45">
      <w:pPr>
        <w:ind w:left="1843"/>
      </w:pPr>
      <w:r>
        <w:t xml:space="preserve">Reading </w:t>
      </w:r>
      <w:r w:rsidRPr="00606073">
        <w:t>John R. Searle: “Minds, Brains and Programs”</w:t>
      </w:r>
      <w:r w:rsidR="00B37F3D">
        <w:t xml:space="preserve"> (360-374)</w:t>
      </w:r>
    </w:p>
    <w:p w14:paraId="65C72945" w14:textId="73BCFE76" w:rsidR="001E0696" w:rsidRDefault="00606073" w:rsidP="00856F5D">
      <w:pPr>
        <w:ind w:left="1843"/>
      </w:pPr>
      <w:r w:rsidRPr="00606073">
        <w:t xml:space="preserve">My lecture on </w:t>
      </w:r>
      <w:r w:rsidR="001E0696" w:rsidRPr="00606073">
        <w:t>John R. Searle: “Minds, Brains and Programs” </w:t>
      </w:r>
    </w:p>
    <w:p w14:paraId="347AD932" w14:textId="77777777" w:rsidR="00856F5D" w:rsidRPr="00606073" w:rsidRDefault="00856F5D" w:rsidP="00856F5D">
      <w:pPr>
        <w:ind w:left="1843"/>
      </w:pPr>
    </w:p>
    <w:p w14:paraId="414B3AF8" w14:textId="77777777" w:rsidR="00DB1F45" w:rsidRDefault="00606073" w:rsidP="00606073">
      <w:pPr>
        <w:ind w:left="2127" w:hanging="2127"/>
      </w:pPr>
      <w:r w:rsidRPr="00606073">
        <w:rPr>
          <w:b/>
          <w:bCs/>
        </w:rPr>
        <w:t>Wednesday (Mar 8</w:t>
      </w:r>
      <w:r w:rsidRPr="00606073">
        <w:rPr>
          <w:b/>
          <w:bCs/>
          <w:vertAlign w:val="superscript"/>
        </w:rPr>
        <w:t>th</w:t>
      </w:r>
      <w:r w:rsidRPr="00606073">
        <w:rPr>
          <w:b/>
          <w:bCs/>
        </w:rPr>
        <w:t>):</w:t>
      </w:r>
      <w:r w:rsidRPr="00606073">
        <w:t xml:space="preserve"> </w:t>
      </w:r>
      <w:r w:rsidR="001E0696" w:rsidRPr="00606073">
        <w:t>11 Consciousness and “What It Is Like”</w:t>
      </w:r>
    </w:p>
    <w:p w14:paraId="356DACD8" w14:textId="75A74B4F" w:rsidR="00856F5D" w:rsidRDefault="00856F5D" w:rsidP="00DB1F45">
      <w:pPr>
        <w:ind w:left="2127"/>
      </w:pPr>
      <w:r>
        <w:t>Reading commentary section</w:t>
      </w:r>
      <w:r w:rsidR="00B37F3D">
        <w:t xml:space="preserve"> (407-432)</w:t>
      </w:r>
      <w:r>
        <w:t xml:space="preserve"> and</w:t>
      </w:r>
      <w:r w:rsidRPr="0012445C">
        <w:t xml:space="preserve"> </w:t>
      </w:r>
      <w:r w:rsidRPr="00606073">
        <w:t>Thomas Nagel: “What Is It Like to Be a Bat?”</w:t>
      </w:r>
      <w:r w:rsidR="00B37F3D">
        <w:t xml:space="preserve"> (433-443)</w:t>
      </w:r>
      <w:r w:rsidRPr="00606073">
        <w:t> </w:t>
      </w:r>
    </w:p>
    <w:p w14:paraId="2F7AFB17" w14:textId="23E87369" w:rsidR="001E0696" w:rsidRDefault="00606073" w:rsidP="00856F5D">
      <w:pPr>
        <w:ind w:left="2127"/>
      </w:pPr>
      <w:r w:rsidRPr="00606073">
        <w:t xml:space="preserve">My lecture on </w:t>
      </w:r>
      <w:r w:rsidR="001E0696" w:rsidRPr="00606073">
        <w:t>Thomas Nagel: “What Is It Like to Be a Bat?” </w:t>
      </w:r>
    </w:p>
    <w:p w14:paraId="27A05B7D" w14:textId="77777777" w:rsidR="00856F5D" w:rsidRPr="00606073" w:rsidRDefault="00856F5D" w:rsidP="00856F5D">
      <w:pPr>
        <w:ind w:left="2127"/>
      </w:pPr>
    </w:p>
    <w:p w14:paraId="648CDA24" w14:textId="77777777" w:rsidR="00DB1F45" w:rsidRDefault="00606073" w:rsidP="00DB1F45">
      <w:pPr>
        <w:ind w:left="1985" w:hanging="1985"/>
      </w:pPr>
      <w:r w:rsidRPr="00606073">
        <w:rPr>
          <w:b/>
          <w:bCs/>
        </w:rPr>
        <w:t>Monday (Mar 13</w:t>
      </w:r>
      <w:r w:rsidRPr="00606073">
        <w:rPr>
          <w:b/>
          <w:bCs/>
          <w:vertAlign w:val="superscript"/>
        </w:rPr>
        <w:t>th</w:t>
      </w:r>
      <w:r w:rsidRPr="00606073">
        <w:rPr>
          <w:b/>
          <w:bCs/>
        </w:rPr>
        <w:t>):</w:t>
      </w:r>
      <w:r w:rsidRPr="00606073">
        <w:t xml:space="preserve"> 11 Consciousness and “What It Is Like”</w:t>
      </w:r>
    </w:p>
    <w:p w14:paraId="05E754EC" w14:textId="6AD1DABE" w:rsidR="00856F5D" w:rsidRDefault="00856F5D" w:rsidP="00DB1F45">
      <w:pPr>
        <w:ind w:left="1985"/>
      </w:pPr>
      <w:r>
        <w:t xml:space="preserve">Reading </w:t>
      </w:r>
      <w:r w:rsidRPr="00606073">
        <w:t>Frank Jackson: “Epiphenomenal Qualia” </w:t>
      </w:r>
      <w:r w:rsidR="00B37F3D">
        <w:t>(443-450)</w:t>
      </w:r>
    </w:p>
    <w:p w14:paraId="1BFF5DC0" w14:textId="4ED36B1A" w:rsidR="001E0696" w:rsidRDefault="00606073" w:rsidP="00DB1F45">
      <w:pPr>
        <w:ind w:left="1985"/>
      </w:pPr>
      <w:r w:rsidRPr="00606073">
        <w:t xml:space="preserve">My lecture on </w:t>
      </w:r>
      <w:r w:rsidR="001E0696" w:rsidRPr="00606073">
        <w:t>Frank Jackson: “Epiphenomenal Qualia” </w:t>
      </w:r>
    </w:p>
    <w:p w14:paraId="1FC0AD46" w14:textId="77777777" w:rsidR="00DB1F45" w:rsidRPr="00606073" w:rsidRDefault="00DB1F45" w:rsidP="00DB1F45">
      <w:pPr>
        <w:ind w:left="1985"/>
      </w:pPr>
    </w:p>
    <w:p w14:paraId="2AFE7198" w14:textId="77777777" w:rsidR="00DB1F45" w:rsidRDefault="00606073" w:rsidP="00606073">
      <w:pPr>
        <w:ind w:left="2268" w:hanging="2268"/>
      </w:pPr>
      <w:r w:rsidRPr="00606073">
        <w:rPr>
          <w:b/>
          <w:bCs/>
        </w:rPr>
        <w:lastRenderedPageBreak/>
        <w:t>Wednesday (Mar 15</w:t>
      </w:r>
      <w:r w:rsidRPr="00606073">
        <w:rPr>
          <w:b/>
          <w:bCs/>
          <w:vertAlign w:val="superscript"/>
        </w:rPr>
        <w:t>th</w:t>
      </w:r>
      <w:r w:rsidRPr="00606073">
        <w:rPr>
          <w:b/>
          <w:bCs/>
        </w:rPr>
        <w:t>):</w:t>
      </w:r>
      <w:r w:rsidRPr="00606073">
        <w:t xml:space="preserve"> 11 Consciousness and “What It Is Like”</w:t>
      </w:r>
    </w:p>
    <w:p w14:paraId="25667353" w14:textId="581FE115" w:rsidR="00DB1F45" w:rsidRDefault="00DB1F45" w:rsidP="00DB1F45">
      <w:pPr>
        <w:ind w:left="2268"/>
      </w:pPr>
      <w:r>
        <w:t xml:space="preserve">Reading </w:t>
      </w:r>
      <w:r w:rsidRPr="00606073">
        <w:t>Daniel C. Dennett: “</w:t>
      </w:r>
      <w:proofErr w:type="spellStart"/>
      <w:r w:rsidRPr="00606073">
        <w:t>Quining</w:t>
      </w:r>
      <w:proofErr w:type="spellEnd"/>
      <w:r w:rsidRPr="00606073">
        <w:t xml:space="preserve"> Qualia” </w:t>
      </w:r>
      <w:r w:rsidR="00B37F3D">
        <w:t>(450-471)</w:t>
      </w:r>
    </w:p>
    <w:p w14:paraId="2EBC51AA" w14:textId="3A6E7AC4" w:rsidR="001E0696" w:rsidRDefault="00606073" w:rsidP="00DB1F45">
      <w:pPr>
        <w:ind w:left="2268"/>
      </w:pPr>
      <w:r w:rsidRPr="00606073">
        <w:t xml:space="preserve">My lecture on </w:t>
      </w:r>
      <w:r w:rsidR="001E0696" w:rsidRPr="00606073">
        <w:t>Daniel C. Dennett: “</w:t>
      </w:r>
      <w:proofErr w:type="spellStart"/>
      <w:r w:rsidR="001E0696" w:rsidRPr="00606073">
        <w:t>Quining</w:t>
      </w:r>
      <w:proofErr w:type="spellEnd"/>
      <w:r w:rsidR="001E0696" w:rsidRPr="00606073">
        <w:t xml:space="preserve"> Qualia” </w:t>
      </w:r>
    </w:p>
    <w:p w14:paraId="3B6871DE" w14:textId="77777777" w:rsidR="00DB1F45" w:rsidRPr="00606073" w:rsidRDefault="00DB1F45" w:rsidP="00DB1F45">
      <w:pPr>
        <w:ind w:left="2268"/>
      </w:pPr>
    </w:p>
    <w:p w14:paraId="27AAAEB2" w14:textId="69778480" w:rsidR="00DB1F45" w:rsidRDefault="00606073" w:rsidP="00EC0185">
      <w:pPr>
        <w:ind w:left="1985" w:hanging="1985"/>
      </w:pPr>
      <w:r w:rsidRPr="00606073">
        <w:rPr>
          <w:b/>
          <w:bCs/>
        </w:rPr>
        <w:t>Monday (Mar 20</w:t>
      </w:r>
      <w:r w:rsidRPr="00606073">
        <w:rPr>
          <w:b/>
          <w:bCs/>
          <w:vertAlign w:val="superscript"/>
        </w:rPr>
        <w:t>th</w:t>
      </w:r>
      <w:r w:rsidRPr="00606073">
        <w:rPr>
          <w:b/>
          <w:bCs/>
        </w:rPr>
        <w:t>):</w:t>
      </w:r>
      <w:r w:rsidRPr="00606073">
        <w:t xml:space="preserve"> </w:t>
      </w:r>
      <w:r w:rsidR="00774331">
        <w:t xml:space="preserve">12 </w:t>
      </w:r>
      <w:r w:rsidR="001E0696" w:rsidRPr="00606073">
        <w:t>What Is Consciousness For?</w:t>
      </w:r>
      <w:r w:rsidRPr="00606073">
        <w:t xml:space="preserve"> </w:t>
      </w:r>
    </w:p>
    <w:p w14:paraId="70E288E1" w14:textId="6EE4CE93" w:rsidR="00DB1F45" w:rsidRDefault="00DB1F45" w:rsidP="00DB1F45">
      <w:pPr>
        <w:ind w:left="1985"/>
      </w:pPr>
      <w:r>
        <w:t xml:space="preserve">Reading commentary section </w:t>
      </w:r>
      <w:r w:rsidR="00B37F3D">
        <w:t xml:space="preserve">(507-528) </w:t>
      </w:r>
      <w:r>
        <w:t xml:space="preserve">and </w:t>
      </w:r>
      <w:r w:rsidRPr="00606073">
        <w:t>Ned Block: “On a Confusion about a Function of Consciousness” </w:t>
      </w:r>
      <w:r w:rsidR="00B37F3D">
        <w:t>(529-551)</w:t>
      </w:r>
    </w:p>
    <w:p w14:paraId="30590410" w14:textId="0048560D" w:rsidR="001E0696" w:rsidRDefault="00606073" w:rsidP="00DB1F45">
      <w:pPr>
        <w:ind w:left="1985"/>
      </w:pPr>
      <w:r w:rsidRPr="00606073">
        <w:t xml:space="preserve">My lecture on </w:t>
      </w:r>
      <w:r w:rsidR="001E0696" w:rsidRPr="00606073">
        <w:t>Ned Block: “On a Confusion about a Function of Consciousness” </w:t>
      </w:r>
    </w:p>
    <w:p w14:paraId="7219D549" w14:textId="77777777" w:rsidR="00DB1F45" w:rsidRPr="00606073" w:rsidRDefault="00DB1F45" w:rsidP="00DB1F45">
      <w:pPr>
        <w:ind w:left="1985"/>
      </w:pPr>
    </w:p>
    <w:p w14:paraId="4F097BD9" w14:textId="77777777" w:rsidR="00DB1F45" w:rsidRDefault="00606073" w:rsidP="00EC0185">
      <w:pPr>
        <w:ind w:left="2268" w:hanging="2268"/>
      </w:pPr>
      <w:r w:rsidRPr="00606073">
        <w:rPr>
          <w:b/>
          <w:bCs/>
        </w:rPr>
        <w:t>Wednesday (Mar 22</w:t>
      </w:r>
      <w:r w:rsidRPr="00606073">
        <w:rPr>
          <w:b/>
          <w:bCs/>
          <w:vertAlign w:val="superscript"/>
        </w:rPr>
        <w:t>th</w:t>
      </w:r>
      <w:r w:rsidRPr="00606073">
        <w:rPr>
          <w:b/>
          <w:bCs/>
        </w:rPr>
        <w:t>):</w:t>
      </w:r>
      <w:r w:rsidRPr="00606073">
        <w:t xml:space="preserve"> </w:t>
      </w:r>
      <w:r w:rsidR="00774331">
        <w:t xml:space="preserve">12 </w:t>
      </w:r>
      <w:r w:rsidRPr="00606073">
        <w:t xml:space="preserve">What Is Consciousness For? </w:t>
      </w:r>
    </w:p>
    <w:p w14:paraId="11F31E24" w14:textId="28B93087" w:rsidR="00DB1F45" w:rsidRPr="00B37F3D" w:rsidRDefault="00DB1F45" w:rsidP="00DB1F45">
      <w:pPr>
        <w:ind w:left="2268"/>
      </w:pPr>
      <w:r>
        <w:t xml:space="preserve">Reading </w:t>
      </w:r>
      <w:r w:rsidRPr="00606073">
        <w:t>David J. Chalmers: Selection from </w:t>
      </w:r>
      <w:r w:rsidRPr="00606073">
        <w:rPr>
          <w:i/>
          <w:iCs/>
        </w:rPr>
        <w:t>The Conscious Mind: In Search of a Theory of Conscious Experience</w:t>
      </w:r>
      <w:r w:rsidR="00B37F3D">
        <w:rPr>
          <w:i/>
          <w:iCs/>
        </w:rPr>
        <w:t xml:space="preserve"> </w:t>
      </w:r>
      <w:r w:rsidR="00B37F3D">
        <w:t>(552-559)</w:t>
      </w:r>
    </w:p>
    <w:p w14:paraId="61FDB36D" w14:textId="57763819" w:rsidR="001E0696" w:rsidRDefault="00606073" w:rsidP="00DB1F45">
      <w:pPr>
        <w:ind w:left="2268"/>
        <w:rPr>
          <w:i/>
          <w:iCs/>
        </w:rPr>
      </w:pPr>
      <w:r w:rsidRPr="00606073">
        <w:t xml:space="preserve">My lecture on </w:t>
      </w:r>
      <w:r w:rsidR="001E0696" w:rsidRPr="00606073">
        <w:t>David J. Chalmers: Selection from </w:t>
      </w:r>
      <w:r w:rsidR="001E0696" w:rsidRPr="00606073">
        <w:rPr>
          <w:i/>
          <w:iCs/>
        </w:rPr>
        <w:t>The Conscious Mind: In Search of a Theory of Conscious Experience</w:t>
      </w:r>
    </w:p>
    <w:p w14:paraId="6D52FEEE" w14:textId="77777777" w:rsidR="00DB1F45" w:rsidRPr="00606073" w:rsidRDefault="00DB1F45" w:rsidP="00DB1F45">
      <w:pPr>
        <w:ind w:left="2268"/>
      </w:pPr>
    </w:p>
    <w:p w14:paraId="083E2386" w14:textId="77777777" w:rsidR="00DB1F45" w:rsidRDefault="00606073" w:rsidP="00EC0185">
      <w:pPr>
        <w:ind w:left="1985" w:hanging="1985"/>
      </w:pPr>
      <w:r w:rsidRPr="00606073">
        <w:rPr>
          <w:b/>
          <w:bCs/>
        </w:rPr>
        <w:t>Monday (Mar 27</w:t>
      </w:r>
      <w:r w:rsidRPr="00606073">
        <w:rPr>
          <w:b/>
          <w:bCs/>
          <w:vertAlign w:val="superscript"/>
        </w:rPr>
        <w:t>th</w:t>
      </w:r>
      <w:r w:rsidRPr="00606073">
        <w:rPr>
          <w:b/>
          <w:bCs/>
        </w:rPr>
        <w:t>):</w:t>
      </w:r>
      <w:r w:rsidRPr="00606073">
        <w:t xml:space="preserve"> </w:t>
      </w:r>
      <w:r w:rsidR="00774331">
        <w:t xml:space="preserve">12 </w:t>
      </w:r>
      <w:r w:rsidRPr="00606073">
        <w:t xml:space="preserve">What Is Consciousness For? </w:t>
      </w:r>
    </w:p>
    <w:p w14:paraId="51554BCD" w14:textId="0212783D" w:rsidR="00DB1F45" w:rsidRDefault="00DB1F45" w:rsidP="00DB1F45">
      <w:pPr>
        <w:ind w:left="1985"/>
      </w:pPr>
      <w:r>
        <w:t xml:space="preserve">Reading </w:t>
      </w:r>
      <w:r w:rsidRPr="00606073">
        <w:t>David J. Chalmers: Selection from “Facing Up to the Problem of Consciousness”</w:t>
      </w:r>
      <w:r w:rsidR="00B37F3D">
        <w:t xml:space="preserve"> (560-572)</w:t>
      </w:r>
    </w:p>
    <w:p w14:paraId="5CD93FBA" w14:textId="1A894D02" w:rsidR="001E0696" w:rsidRDefault="00606073" w:rsidP="00DB1F45">
      <w:pPr>
        <w:ind w:left="1985"/>
      </w:pPr>
      <w:r w:rsidRPr="00606073">
        <w:t xml:space="preserve">My lecture on </w:t>
      </w:r>
      <w:r w:rsidR="001E0696" w:rsidRPr="00606073">
        <w:t>David J. Chalmers: Selection from “Facing Up to the Problem of Consciousness” </w:t>
      </w:r>
    </w:p>
    <w:p w14:paraId="205C0A5D" w14:textId="77777777" w:rsidR="00DB1F45" w:rsidRPr="00606073" w:rsidRDefault="00DB1F45" w:rsidP="00DB1F45">
      <w:pPr>
        <w:ind w:left="1985"/>
      </w:pPr>
    </w:p>
    <w:p w14:paraId="4AB0632B" w14:textId="77777777" w:rsidR="00DB1F45" w:rsidRDefault="00EC0185" w:rsidP="00DB1F45">
      <w:pPr>
        <w:ind w:left="2268" w:hanging="2268"/>
      </w:pPr>
      <w:r w:rsidRPr="00EC0185">
        <w:rPr>
          <w:b/>
          <w:bCs/>
        </w:rPr>
        <w:t>Wednesday (Mar 29</w:t>
      </w:r>
      <w:r w:rsidRPr="00EC0185">
        <w:rPr>
          <w:b/>
          <w:bCs/>
          <w:vertAlign w:val="superscript"/>
        </w:rPr>
        <w:t>th</w:t>
      </w:r>
      <w:r w:rsidRPr="00EC0185">
        <w:rPr>
          <w:b/>
          <w:bCs/>
        </w:rPr>
        <w:t>):</w:t>
      </w:r>
      <w:r w:rsidRPr="00EC0185">
        <w:t xml:space="preserve"> </w:t>
      </w:r>
      <w:r w:rsidR="00774331">
        <w:t xml:space="preserve">12 </w:t>
      </w:r>
      <w:r w:rsidRPr="00EC0185">
        <w:t xml:space="preserve">What Is Consciousness For? </w:t>
      </w:r>
    </w:p>
    <w:p w14:paraId="3BCF53AA" w14:textId="464D35AF" w:rsidR="00DB1F45" w:rsidRDefault="00DB1F45" w:rsidP="00DB1F45">
      <w:pPr>
        <w:ind w:left="2268"/>
      </w:pPr>
      <w:r>
        <w:t xml:space="preserve">Reading </w:t>
      </w:r>
      <w:r w:rsidRPr="00EC0185">
        <w:t>Michael A. Cohen and Daniel C. Dennett: “Consciousness Cannot Be Separated from Function”</w:t>
      </w:r>
      <w:r w:rsidR="00B37F3D">
        <w:t xml:space="preserve"> (580-594)</w:t>
      </w:r>
    </w:p>
    <w:p w14:paraId="513C4541" w14:textId="12132F5A" w:rsidR="001E0696" w:rsidRDefault="00EC0185" w:rsidP="00DB1F45">
      <w:pPr>
        <w:ind w:left="2268"/>
      </w:pPr>
      <w:r w:rsidRPr="00EC0185">
        <w:t xml:space="preserve">My lecture on </w:t>
      </w:r>
      <w:r w:rsidR="001E0696" w:rsidRPr="00EC0185">
        <w:t>Michael A. Cohen and Daniel C. Dennett: “Consciousness Cannot Be Separated from Function”</w:t>
      </w:r>
    </w:p>
    <w:p w14:paraId="050C4666" w14:textId="77777777" w:rsidR="00DB1F45" w:rsidRPr="00EC0185" w:rsidRDefault="00DB1F45" w:rsidP="00DB1F45">
      <w:pPr>
        <w:ind w:left="2268"/>
      </w:pPr>
    </w:p>
    <w:p w14:paraId="06EED087" w14:textId="77777777" w:rsidR="00DB1F45" w:rsidRDefault="00EC0185" w:rsidP="00EC0185">
      <w:pPr>
        <w:ind w:left="1701" w:hanging="1701"/>
      </w:pPr>
      <w:r w:rsidRPr="00EC0185">
        <w:rPr>
          <w:b/>
          <w:bCs/>
        </w:rPr>
        <w:t>Monday (Apr 3</w:t>
      </w:r>
      <w:r w:rsidRPr="00EC0185">
        <w:rPr>
          <w:b/>
          <w:bCs/>
          <w:vertAlign w:val="superscript"/>
        </w:rPr>
        <w:t>rd</w:t>
      </w:r>
      <w:r w:rsidRPr="00EC0185">
        <w:rPr>
          <w:b/>
          <w:bCs/>
        </w:rPr>
        <w:t>):</w:t>
      </w:r>
      <w:r>
        <w:t xml:space="preserve"> </w:t>
      </w:r>
      <w:r w:rsidR="001E0696" w:rsidRPr="001E0696">
        <w:t>13 What Is an Action?</w:t>
      </w:r>
      <w:r>
        <w:t xml:space="preserve"> </w:t>
      </w:r>
    </w:p>
    <w:p w14:paraId="771D07BB" w14:textId="11CE6418" w:rsidR="00DB1F45" w:rsidRDefault="00DB1F45" w:rsidP="00DB1F45">
      <w:pPr>
        <w:ind w:left="1701"/>
      </w:pPr>
      <w:r>
        <w:t xml:space="preserve">Reading commentary section </w:t>
      </w:r>
      <w:r w:rsidR="00B37F3D">
        <w:t xml:space="preserve">(595-607) </w:t>
      </w:r>
      <w:r>
        <w:t xml:space="preserve">and </w:t>
      </w:r>
      <w:r w:rsidRPr="00EC0185">
        <w:t>Donald Davidson: “Actions, Reasons, and Causes” </w:t>
      </w:r>
      <w:r w:rsidR="00B37F3D">
        <w:t>(607-617)</w:t>
      </w:r>
    </w:p>
    <w:p w14:paraId="0E7921E5" w14:textId="42F55B18" w:rsidR="001E0696" w:rsidRDefault="00EC0185" w:rsidP="00DB1F45">
      <w:pPr>
        <w:ind w:left="1701"/>
      </w:pPr>
      <w:r>
        <w:t xml:space="preserve">My lecture on </w:t>
      </w:r>
      <w:r w:rsidR="001E0696" w:rsidRPr="00EC0185">
        <w:t>Donald Davidson: “Actions, Reasons, and Causes” </w:t>
      </w:r>
    </w:p>
    <w:p w14:paraId="59B48FB8" w14:textId="77777777" w:rsidR="00DB1F45" w:rsidRPr="00EC0185" w:rsidRDefault="00DB1F45" w:rsidP="00DB1F45">
      <w:pPr>
        <w:ind w:left="1701"/>
      </w:pPr>
    </w:p>
    <w:p w14:paraId="4BEC756F" w14:textId="509601F1" w:rsidR="00DB1F45" w:rsidRDefault="00EC0185" w:rsidP="00DB1F45">
      <w:pPr>
        <w:ind w:left="1985" w:hanging="1985"/>
      </w:pPr>
      <w:r w:rsidRPr="00EC0185">
        <w:rPr>
          <w:b/>
          <w:bCs/>
        </w:rPr>
        <w:t>Wednesday (Apr 5</w:t>
      </w:r>
      <w:r w:rsidRPr="00EC0185">
        <w:rPr>
          <w:b/>
          <w:bCs/>
          <w:vertAlign w:val="superscript"/>
        </w:rPr>
        <w:t>th</w:t>
      </w:r>
      <w:r w:rsidRPr="00EC0185">
        <w:rPr>
          <w:b/>
          <w:bCs/>
        </w:rPr>
        <w:t>):</w:t>
      </w:r>
      <w:r w:rsidRPr="00EC0185">
        <w:t xml:space="preserve"> </w:t>
      </w:r>
      <w:r w:rsidR="001E0696" w:rsidRPr="00EC0185">
        <w:t>14 When Do Agents Act?</w:t>
      </w:r>
      <w:r w:rsidRPr="00EC0185">
        <w:t xml:space="preserve"> </w:t>
      </w:r>
    </w:p>
    <w:p w14:paraId="5E8DDE5F" w14:textId="0E20960E" w:rsidR="00DB1F45" w:rsidRDefault="00DB1F45" w:rsidP="00DB1F45">
      <w:pPr>
        <w:ind w:left="2127"/>
      </w:pPr>
      <w:r>
        <w:t xml:space="preserve">Reading commentary section </w:t>
      </w:r>
      <w:r w:rsidR="00B37F3D">
        <w:t xml:space="preserve">(649-654) </w:t>
      </w:r>
      <w:r>
        <w:t>and</w:t>
      </w:r>
      <w:r w:rsidRPr="00EC0185">
        <w:t xml:space="preserve"> Tim Bayne: “The Sense of Agency” </w:t>
      </w:r>
      <w:r w:rsidR="00B37F3D">
        <w:t>(706-726)</w:t>
      </w:r>
    </w:p>
    <w:p w14:paraId="675CE77B" w14:textId="46A2E7A5" w:rsidR="001E0696" w:rsidRDefault="00EC0185" w:rsidP="00DB1F45">
      <w:pPr>
        <w:ind w:left="2127"/>
      </w:pPr>
      <w:r w:rsidRPr="00EC0185">
        <w:t xml:space="preserve">My lecture on </w:t>
      </w:r>
      <w:r w:rsidR="001E0696" w:rsidRPr="00EC0185">
        <w:t>Tim Bayne: “The Sense of Agency” </w:t>
      </w:r>
    </w:p>
    <w:p w14:paraId="72293551" w14:textId="1ACC7432" w:rsidR="001E0696" w:rsidRDefault="001E0696" w:rsidP="001E0696">
      <w:pPr>
        <w:pBdr>
          <w:bottom w:val="single" w:sz="6" w:space="1" w:color="auto"/>
        </w:pBdr>
      </w:pPr>
    </w:p>
    <w:p w14:paraId="1E0108A5" w14:textId="1743C31D" w:rsidR="00DB1F45" w:rsidRDefault="00DB1F45" w:rsidP="001E0696"/>
    <w:p w14:paraId="73AB8F89" w14:textId="77777777" w:rsidR="007B159B" w:rsidRPr="007B159B" w:rsidRDefault="007B159B" w:rsidP="007B159B">
      <w:pPr>
        <w:rPr>
          <w:b/>
          <w:bCs/>
        </w:rPr>
      </w:pPr>
      <w:r w:rsidRPr="007B159B">
        <w:rPr>
          <w:b/>
          <w:bCs/>
        </w:rPr>
        <w:t>6 Assessments</w:t>
      </w:r>
    </w:p>
    <w:p w14:paraId="1DA0FD2A" w14:textId="616749B6" w:rsidR="007B159B" w:rsidRPr="001E0696" w:rsidRDefault="007B159B" w:rsidP="007B159B">
      <w:r>
        <w:t xml:space="preserve">There will be </w:t>
      </w:r>
      <w:r w:rsidR="00CA696A">
        <w:t>two</w:t>
      </w:r>
      <w:r>
        <w:t xml:space="preserve"> essay</w:t>
      </w:r>
      <w:r w:rsidR="00CA696A">
        <w:t>s</w:t>
      </w:r>
      <w:r>
        <w:t xml:space="preserve"> (worth </w:t>
      </w:r>
      <w:r w:rsidR="00CA696A">
        <w:t>40</w:t>
      </w:r>
      <w:r>
        <w:t>%), a mid-term exam (worth 30%)</w:t>
      </w:r>
      <w:r w:rsidR="004C0D87">
        <w:t xml:space="preserve">, </w:t>
      </w:r>
      <w:r>
        <w:t xml:space="preserve">and a final exam (worth </w:t>
      </w:r>
      <w:r w:rsidR="00E76042">
        <w:t>30</w:t>
      </w:r>
      <w:r>
        <w:t>%). You do not need to pass all of the assignments in order to pass the course, but students who do not sit the final exam and write</w:t>
      </w:r>
      <w:r w:rsidR="00CA696A">
        <w:t xml:space="preserve"> one of</w:t>
      </w:r>
      <w:r>
        <w:t xml:space="preserve"> the essay</w:t>
      </w:r>
      <w:r w:rsidR="00CA696A">
        <w:t>s</w:t>
      </w:r>
      <w:r>
        <w:t xml:space="preserve"> will be graded as “Incomplete.”</w:t>
      </w:r>
    </w:p>
    <w:p w14:paraId="7C876C69" w14:textId="75FEC8A4" w:rsidR="001E0696" w:rsidRDefault="001E0696"/>
    <w:p w14:paraId="2A9D8901" w14:textId="5C52404E" w:rsidR="007B159B" w:rsidRDefault="007B159B" w:rsidP="007B159B">
      <w:pPr>
        <w:rPr>
          <w:b/>
          <w:bCs/>
        </w:rPr>
      </w:pPr>
      <w:r w:rsidRPr="007B159B">
        <w:rPr>
          <w:b/>
          <w:bCs/>
        </w:rPr>
        <w:lastRenderedPageBreak/>
        <w:t>6.1 Assessment Details</w:t>
      </w:r>
    </w:p>
    <w:p w14:paraId="5A79C78D" w14:textId="77777777" w:rsidR="007B159B" w:rsidRPr="007B159B" w:rsidRDefault="007B159B" w:rsidP="007B159B">
      <w:pPr>
        <w:rPr>
          <w:b/>
          <w:bCs/>
        </w:rPr>
      </w:pPr>
    </w:p>
    <w:p w14:paraId="69B67060" w14:textId="6CF099E3" w:rsidR="00136218" w:rsidRPr="007B159B" w:rsidRDefault="007B159B" w:rsidP="00D31D30">
      <w:pPr>
        <w:rPr>
          <w:b/>
          <w:bCs/>
        </w:rPr>
      </w:pPr>
      <w:r w:rsidRPr="007B159B">
        <w:rPr>
          <w:b/>
          <w:bCs/>
        </w:rPr>
        <w:t>Essay</w:t>
      </w:r>
      <w:r w:rsidR="005F0994">
        <w:rPr>
          <w:b/>
          <w:bCs/>
        </w:rPr>
        <w:t>s</w:t>
      </w:r>
      <w:r w:rsidRPr="007B159B">
        <w:rPr>
          <w:b/>
          <w:bCs/>
        </w:rPr>
        <w:t xml:space="preserve"> (</w:t>
      </w:r>
      <w:r w:rsidR="005F0994">
        <w:rPr>
          <w:b/>
          <w:bCs/>
        </w:rPr>
        <w:t>4</w:t>
      </w:r>
      <w:r w:rsidRPr="007B159B">
        <w:rPr>
          <w:b/>
          <w:bCs/>
        </w:rPr>
        <w:t>0%)</w:t>
      </w:r>
    </w:p>
    <w:p w14:paraId="38C20AE2" w14:textId="3C6F1B47" w:rsidR="005F0994" w:rsidRDefault="005F0994" w:rsidP="007B159B">
      <w:r>
        <w:t>Fi</w:t>
      </w:r>
      <w:r w:rsidR="00255C6D">
        <w:t>r</w:t>
      </w:r>
      <w:r>
        <w:t>st Essay (15%)</w:t>
      </w:r>
    </w:p>
    <w:p w14:paraId="39E21A29" w14:textId="046197AD" w:rsidR="005F0994" w:rsidRDefault="005F0994" w:rsidP="007B159B">
      <w:r>
        <w:t>Due date:</w:t>
      </w:r>
      <w:r w:rsidR="00CA696A">
        <w:t xml:space="preserve"> Feb 6</w:t>
      </w:r>
      <w:r w:rsidR="00CA696A" w:rsidRPr="00CA696A">
        <w:rPr>
          <w:vertAlign w:val="superscript"/>
        </w:rPr>
        <w:t>th</w:t>
      </w:r>
      <w:r w:rsidR="00CA696A">
        <w:t xml:space="preserve"> 2023</w:t>
      </w:r>
    </w:p>
    <w:p w14:paraId="5C6C55CF" w14:textId="1B321BCE" w:rsidR="005F0994" w:rsidRDefault="005F0994" w:rsidP="007B159B">
      <w:r>
        <w:t>Return and comments:</w:t>
      </w:r>
      <w:r w:rsidR="00CA696A">
        <w:t xml:space="preserve"> Before midterm on Feb 15</w:t>
      </w:r>
      <w:r w:rsidR="00CA696A" w:rsidRPr="00E76042">
        <w:rPr>
          <w:vertAlign w:val="superscript"/>
        </w:rPr>
        <w:t>th</w:t>
      </w:r>
      <w:r w:rsidR="00CA696A">
        <w:t xml:space="preserve"> 2023</w:t>
      </w:r>
    </w:p>
    <w:p w14:paraId="624193D7" w14:textId="06348CF8" w:rsidR="005F0994" w:rsidRDefault="005F0994" w:rsidP="007B159B">
      <w:r>
        <w:t>Words count: 1000</w:t>
      </w:r>
    </w:p>
    <w:p w14:paraId="2910B646" w14:textId="432CE133" w:rsidR="005F0994" w:rsidRDefault="005F0994" w:rsidP="007B159B">
      <w:r>
        <w:t xml:space="preserve">Topic: </w:t>
      </w:r>
      <w:r w:rsidR="00ED41EE">
        <w:t>One of the discussed issues in the course</w:t>
      </w:r>
    </w:p>
    <w:p w14:paraId="4A214C83" w14:textId="4113C51A" w:rsidR="005F0994" w:rsidRDefault="005F0994" w:rsidP="007B159B">
      <w:r>
        <w:t xml:space="preserve">Late policy: 2% cut off per day until </w:t>
      </w:r>
      <w:r w:rsidR="00CA696A">
        <w:t>Feb 13</w:t>
      </w:r>
      <w:r w:rsidR="00CA696A" w:rsidRPr="00E76042">
        <w:rPr>
          <w:vertAlign w:val="superscript"/>
        </w:rPr>
        <w:t>th</w:t>
      </w:r>
      <w:r w:rsidR="00CA696A">
        <w:t xml:space="preserve"> 2023</w:t>
      </w:r>
    </w:p>
    <w:p w14:paraId="5794A0F7" w14:textId="77777777" w:rsidR="00ED41EE" w:rsidRDefault="00ED41EE" w:rsidP="00ED41EE">
      <w:r>
        <w:t>Learning Outcome: 1, 2, 3</w:t>
      </w:r>
    </w:p>
    <w:p w14:paraId="43C2EB86" w14:textId="4494DB08" w:rsidR="00ED41EE" w:rsidRDefault="00ED41EE" w:rsidP="007B159B"/>
    <w:p w14:paraId="682B828A" w14:textId="75845193" w:rsidR="005F0994" w:rsidRDefault="005F0994" w:rsidP="007B159B">
      <w:r>
        <w:t>Second Essay (25%)</w:t>
      </w:r>
    </w:p>
    <w:p w14:paraId="62197784" w14:textId="0A1524A5" w:rsidR="007B159B" w:rsidRDefault="007B159B" w:rsidP="007B159B">
      <w:r>
        <w:t>Due date:</w:t>
      </w:r>
      <w:r w:rsidR="004C0D87">
        <w:t xml:space="preserve"> </w:t>
      </w:r>
      <w:r w:rsidR="00E76042">
        <w:t>April 10</w:t>
      </w:r>
      <w:r w:rsidR="00E76042" w:rsidRPr="00E76042">
        <w:rPr>
          <w:vertAlign w:val="superscript"/>
        </w:rPr>
        <w:t>th</w:t>
      </w:r>
      <w:r w:rsidR="00E76042">
        <w:t xml:space="preserve"> 2023</w:t>
      </w:r>
    </w:p>
    <w:p w14:paraId="38453CA8" w14:textId="5A7E5D3F" w:rsidR="007B159B" w:rsidRDefault="007B159B" w:rsidP="007B159B">
      <w:r>
        <w:t xml:space="preserve">Words count: </w:t>
      </w:r>
      <w:r w:rsidR="005F0994">
        <w:t>1</w:t>
      </w:r>
      <w:r w:rsidR="00E76042">
        <w:t>5</w:t>
      </w:r>
      <w:r w:rsidR="004C0D87">
        <w:t>00</w:t>
      </w:r>
    </w:p>
    <w:p w14:paraId="6898CB8A" w14:textId="2E85C946" w:rsidR="007B159B" w:rsidRDefault="007B159B" w:rsidP="007B159B">
      <w:r>
        <w:t xml:space="preserve">Topic: </w:t>
      </w:r>
      <w:r w:rsidR="004C0D87">
        <w:t>One of the discussed issues in the course</w:t>
      </w:r>
    </w:p>
    <w:p w14:paraId="5D8753CD" w14:textId="1C638723" w:rsidR="004C0D87" w:rsidRDefault="004C0D87" w:rsidP="007B159B">
      <w:r>
        <w:t>Late policy: 2% cut off p</w:t>
      </w:r>
      <w:r w:rsidR="005F0994">
        <w:t>e</w:t>
      </w:r>
      <w:r>
        <w:t xml:space="preserve">r day until </w:t>
      </w:r>
      <w:r w:rsidR="00E76042">
        <w:t>Final Exam</w:t>
      </w:r>
      <w:r>
        <w:t xml:space="preserve"> </w:t>
      </w:r>
    </w:p>
    <w:p w14:paraId="156C6116" w14:textId="05946CBA" w:rsidR="007B159B" w:rsidRDefault="007B159B" w:rsidP="007B159B">
      <w:r>
        <w:t>Learning Outcome: 1, 2, 3</w:t>
      </w:r>
    </w:p>
    <w:p w14:paraId="53FCF798" w14:textId="79D543BC" w:rsidR="007B159B" w:rsidRDefault="007B159B" w:rsidP="007B159B"/>
    <w:p w14:paraId="380F391E" w14:textId="77777777" w:rsidR="007B159B" w:rsidRPr="007B159B" w:rsidRDefault="007B159B" w:rsidP="007B159B">
      <w:pPr>
        <w:rPr>
          <w:b/>
          <w:bCs/>
        </w:rPr>
      </w:pPr>
      <w:r w:rsidRPr="007B159B">
        <w:rPr>
          <w:b/>
          <w:bCs/>
        </w:rPr>
        <w:t>Midterm Exam (30%)</w:t>
      </w:r>
    </w:p>
    <w:p w14:paraId="056A6D7D" w14:textId="6C6165BB" w:rsidR="007B159B" w:rsidRDefault="007B159B" w:rsidP="007B159B">
      <w:r>
        <w:t xml:space="preserve">Date: </w:t>
      </w:r>
      <w:r w:rsidR="00E76042">
        <w:t>Feb 15</w:t>
      </w:r>
      <w:r w:rsidR="00E76042" w:rsidRPr="00E76042">
        <w:rPr>
          <w:vertAlign w:val="superscript"/>
        </w:rPr>
        <w:t>th</w:t>
      </w:r>
      <w:r w:rsidR="00E76042">
        <w:t xml:space="preserve"> 2023</w:t>
      </w:r>
    </w:p>
    <w:p w14:paraId="6F88A41A" w14:textId="1D7E9BDC" w:rsidR="00CA696A" w:rsidRDefault="00CA696A" w:rsidP="007B159B">
      <w:r>
        <w:t xml:space="preserve">Location: Our class </w:t>
      </w:r>
    </w:p>
    <w:p w14:paraId="1D2E0C9C" w14:textId="7A0067AA" w:rsidR="001F368A" w:rsidRDefault="001F368A" w:rsidP="003B51DF">
      <w:pPr>
        <w:ind w:left="709" w:hanging="709"/>
      </w:pPr>
      <w:r>
        <w:t>Policy: you can bring a ‘cheat sheet’ to exams. On a standard sheet of 81⁄2"x11" paper you can write anything at all that you think might help you, on either or both sides, and you can refer to that sheet (but nothing else) during the exam.</w:t>
      </w:r>
    </w:p>
    <w:p w14:paraId="3B0F15C1" w14:textId="0BBB98C9" w:rsidR="007B159B" w:rsidRDefault="007B159B" w:rsidP="007B159B">
      <w:r>
        <w:t>Learning Outcome: 1, 2, 3, 4, 5</w:t>
      </w:r>
    </w:p>
    <w:p w14:paraId="58DC0249" w14:textId="77777777" w:rsidR="007B159B" w:rsidRDefault="007B159B" w:rsidP="007B159B"/>
    <w:p w14:paraId="2C34809C" w14:textId="189F373E" w:rsidR="007B159B" w:rsidRPr="007B159B" w:rsidRDefault="007B159B" w:rsidP="007B159B">
      <w:pPr>
        <w:rPr>
          <w:b/>
          <w:bCs/>
        </w:rPr>
      </w:pPr>
      <w:r w:rsidRPr="007B159B">
        <w:rPr>
          <w:b/>
          <w:bCs/>
        </w:rPr>
        <w:t>Registrar-scheduled Final Exam (</w:t>
      </w:r>
      <w:r w:rsidR="00E76042">
        <w:rPr>
          <w:b/>
          <w:bCs/>
        </w:rPr>
        <w:t>30</w:t>
      </w:r>
      <w:r w:rsidRPr="007B159B">
        <w:rPr>
          <w:b/>
          <w:bCs/>
        </w:rPr>
        <w:t xml:space="preserve">%) </w:t>
      </w:r>
    </w:p>
    <w:p w14:paraId="4F5EC81B" w14:textId="412B2C62" w:rsidR="007B159B" w:rsidRDefault="007B159B" w:rsidP="007B159B">
      <w:r>
        <w:t xml:space="preserve">Date: </w:t>
      </w:r>
      <w:r w:rsidR="00E76042">
        <w:t>TBA</w:t>
      </w:r>
    </w:p>
    <w:p w14:paraId="3052958D" w14:textId="1CAFA15A" w:rsidR="00CA696A" w:rsidRDefault="00CA696A" w:rsidP="007B159B">
      <w:r>
        <w:t xml:space="preserve">Location: Subject to chance, check </w:t>
      </w:r>
      <w:proofErr w:type="spellStart"/>
      <w:r w:rsidR="003B51DF">
        <w:t>W</w:t>
      </w:r>
      <w:r>
        <w:t>ebadvisor</w:t>
      </w:r>
      <w:proofErr w:type="spellEnd"/>
      <w:r>
        <w:t xml:space="preserve"> </w:t>
      </w:r>
    </w:p>
    <w:p w14:paraId="1DE21EAA" w14:textId="6EBB8F27" w:rsidR="001F368A" w:rsidRDefault="001F368A" w:rsidP="003B51DF">
      <w:pPr>
        <w:ind w:left="709" w:hanging="709"/>
      </w:pPr>
      <w:r>
        <w:t>Policy: you can bring a ‘cheat sheet’ to exams. On a standard sheet of 81⁄2"x11" paper you can write anything at all that you think might help you, on either or both sides, and you can refer to that sheet (but nothing else) during the exam.</w:t>
      </w:r>
    </w:p>
    <w:p w14:paraId="4A643350" w14:textId="6C797A38" w:rsidR="007B159B" w:rsidRDefault="007B159B" w:rsidP="007B159B">
      <w:r>
        <w:t>Learning Outcome: 1, 2, 3, 4, 5</w:t>
      </w:r>
    </w:p>
    <w:p w14:paraId="0B52B666" w14:textId="7F2C2ADC" w:rsidR="004C0D87" w:rsidRDefault="004C0D87" w:rsidP="007B159B">
      <w:pPr>
        <w:pBdr>
          <w:bottom w:val="single" w:sz="6" w:space="1" w:color="auto"/>
        </w:pBdr>
      </w:pPr>
    </w:p>
    <w:p w14:paraId="6503C132" w14:textId="5C1793CC" w:rsidR="004C0D87" w:rsidRDefault="004C0D87" w:rsidP="007B159B"/>
    <w:p w14:paraId="58D62C83" w14:textId="77777777" w:rsidR="004C0D87" w:rsidRPr="004C0D87" w:rsidRDefault="004C0D87" w:rsidP="004C0D87">
      <w:pPr>
        <w:rPr>
          <w:b/>
          <w:bCs/>
        </w:rPr>
      </w:pPr>
      <w:r w:rsidRPr="004C0D87">
        <w:rPr>
          <w:b/>
          <w:bCs/>
        </w:rPr>
        <w:t xml:space="preserve">7 University Statements </w:t>
      </w:r>
    </w:p>
    <w:p w14:paraId="2E0FACFB" w14:textId="2CA88A80" w:rsidR="004C0D87" w:rsidRDefault="004C0D87" w:rsidP="004C0D87">
      <w:r w:rsidRPr="004C0D87">
        <w:rPr>
          <w:b/>
          <w:bCs/>
        </w:rPr>
        <w:t>7.1 Email Communication</w:t>
      </w:r>
    </w:p>
    <w:p w14:paraId="2A6BE324" w14:textId="77777777" w:rsidR="004C0D87" w:rsidRDefault="004C0D87" w:rsidP="004C0D87">
      <w:r>
        <w:t>As per university regulations, all students are required to check their e-mail account regularly: e-mail is the official route of communication between the University and its students.</w:t>
      </w:r>
    </w:p>
    <w:p w14:paraId="07F59A46" w14:textId="70647FBD" w:rsidR="004C0D87" w:rsidRDefault="004C0D87" w:rsidP="004C0D87"/>
    <w:p w14:paraId="5AE53FBB" w14:textId="77777777" w:rsidR="004C0D87" w:rsidRDefault="004C0D87" w:rsidP="004C0D87">
      <w:r>
        <w:t>7</w:t>
      </w:r>
      <w:r w:rsidRPr="004C0D87">
        <w:rPr>
          <w:b/>
          <w:bCs/>
        </w:rPr>
        <w:t>.2 When You Cannot Meet a Course Requirement</w:t>
      </w:r>
    </w:p>
    <w:p w14:paraId="27CAC65F" w14:textId="5BE7B4C1" w:rsidR="004C0D87" w:rsidRDefault="004C0D87" w:rsidP="004C0D87">
      <w:r>
        <w:t xml:space="preserve">When you find yourself unable to meet an in-course requirement because of illness or compassionate reasons please advise the course instructor (or designated person, such as a </w:t>
      </w:r>
      <w:r>
        <w:lastRenderedPageBreak/>
        <w:t>teaching assistant) in writing, with your name, id#, and e-mail contact. The grounds for Academic Consideration are detailed in the Undergraduate and Graduate Calendars.</w:t>
      </w:r>
    </w:p>
    <w:p w14:paraId="630E2621" w14:textId="77777777" w:rsidR="004C0D87" w:rsidRDefault="004C0D87" w:rsidP="004C0D87"/>
    <w:p w14:paraId="2928F165" w14:textId="795DE6FC" w:rsidR="004C0D87" w:rsidRDefault="004C0D87" w:rsidP="004C0D87">
      <w:r>
        <w:t xml:space="preserve">Undergraduate Calendar - Academic Consideration and Appeals </w:t>
      </w:r>
      <w:hyperlink r:id="rId10" w:history="1">
        <w:r w:rsidRPr="007B2431">
          <w:rPr>
            <w:rStyle w:val="Hyperlink"/>
          </w:rPr>
          <w:t>https://www.uoguelph.ca/registrar/calendars/undergraduate/current/c08/c08-ac.shtml</w:t>
        </w:r>
      </w:hyperlink>
    </w:p>
    <w:p w14:paraId="29F18908" w14:textId="77777777" w:rsidR="004C0D87" w:rsidRDefault="004C0D87" w:rsidP="004C0D87"/>
    <w:p w14:paraId="3B235E0F" w14:textId="77777777" w:rsidR="004C0D87" w:rsidRPr="004C0D87" w:rsidRDefault="004C0D87" w:rsidP="004C0D87">
      <w:pPr>
        <w:rPr>
          <w:b/>
          <w:bCs/>
        </w:rPr>
      </w:pPr>
      <w:r w:rsidRPr="004C0D87">
        <w:rPr>
          <w:b/>
          <w:bCs/>
        </w:rPr>
        <w:t>7.3 Drop Date</w:t>
      </w:r>
    </w:p>
    <w:p w14:paraId="56DC39E4" w14:textId="5109463D" w:rsidR="004C0D87" w:rsidRDefault="004C0D87" w:rsidP="004C0D87">
      <w:r>
        <w:t>Students will have until the last day of classes to drop courses without academic penalty. The deadline to drop two-semester courses will be the last day of classes in the second semester. The regulations and procedures for course registration are available in their respective Academic Calendars.</w:t>
      </w:r>
    </w:p>
    <w:p w14:paraId="791B2F57" w14:textId="77777777" w:rsidR="004C0D87" w:rsidRDefault="004C0D87" w:rsidP="004C0D87"/>
    <w:p w14:paraId="59A5D4DD" w14:textId="6A725C26" w:rsidR="004C0D87" w:rsidRDefault="004C0D87" w:rsidP="004C0D87">
      <w:r>
        <w:t xml:space="preserve">Undergraduate Calendar - Dropping Courses </w:t>
      </w:r>
      <w:hyperlink r:id="rId11" w:history="1">
        <w:r w:rsidRPr="007B2431">
          <w:rPr>
            <w:rStyle w:val="Hyperlink"/>
          </w:rPr>
          <w:t>https://www.uoguelph.ca/registrar/calendars/undergraduate/current/c08/c08-drop.shtml</w:t>
        </w:r>
      </w:hyperlink>
    </w:p>
    <w:p w14:paraId="0A35C09F" w14:textId="77777777" w:rsidR="004C0D87" w:rsidRDefault="004C0D87" w:rsidP="004C0D87"/>
    <w:p w14:paraId="489E2D8B" w14:textId="77777777" w:rsidR="004C0D87" w:rsidRPr="004C0D87" w:rsidRDefault="004C0D87" w:rsidP="004C0D87">
      <w:pPr>
        <w:rPr>
          <w:b/>
          <w:bCs/>
        </w:rPr>
      </w:pPr>
      <w:r w:rsidRPr="004C0D87">
        <w:rPr>
          <w:b/>
          <w:bCs/>
        </w:rPr>
        <w:t>7.4 Copies of Out-of-class Assignments</w:t>
      </w:r>
    </w:p>
    <w:p w14:paraId="7746133F" w14:textId="2861FACE" w:rsidR="004C0D87" w:rsidRDefault="004C0D87" w:rsidP="004C0D87">
      <w:r>
        <w:t>Keep paper and/or other reliable back-up copies of all out-of-class assignments: you may be asked to resubmit work at any time.</w:t>
      </w:r>
    </w:p>
    <w:p w14:paraId="51DF87FA" w14:textId="77777777" w:rsidR="004C0D87" w:rsidRDefault="004C0D87" w:rsidP="004C0D87"/>
    <w:p w14:paraId="565D4B5A" w14:textId="77777777" w:rsidR="004C0D87" w:rsidRPr="004C0D87" w:rsidRDefault="004C0D87" w:rsidP="004C0D87">
      <w:pPr>
        <w:rPr>
          <w:b/>
          <w:bCs/>
        </w:rPr>
      </w:pPr>
      <w:r w:rsidRPr="004C0D87">
        <w:rPr>
          <w:b/>
          <w:bCs/>
        </w:rPr>
        <w:t>7.5 Accessibility</w:t>
      </w:r>
    </w:p>
    <w:p w14:paraId="54209216" w14:textId="0770652E" w:rsidR="004C0D87" w:rsidRDefault="004C0D87" w:rsidP="004C0D87">
      <w:r>
        <w:t>The University promotes the full participation of students who experience disabilities in their academic programs. To that end, the provision of academic accommodation is a shared responsibility between the University and the student.</w:t>
      </w:r>
    </w:p>
    <w:p w14:paraId="7DE643A3" w14:textId="77777777" w:rsidR="004C0D87" w:rsidRDefault="004C0D87" w:rsidP="004C0D87"/>
    <w:p w14:paraId="18CCC75B" w14:textId="5E21D7A7" w:rsidR="004C0D87" w:rsidRDefault="004C0D87" w:rsidP="004C0D87">
      <w: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0308B4CC" w14:textId="77777777" w:rsidR="004C0D87" w:rsidRDefault="004C0D87" w:rsidP="004C0D87">
      <w:r>
        <w:t>Accommodations are available for both permanent and temporary disabilities. It should be noted that common illnesses such as a cold or the flu do not constitute a disability.</w:t>
      </w:r>
    </w:p>
    <w:p w14:paraId="000C9535" w14:textId="535AFA88" w:rsidR="004C0D87" w:rsidRDefault="004C0D87" w:rsidP="004C0D87">
      <w: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644A1D94" w14:textId="77777777" w:rsidR="004C0D87" w:rsidRDefault="004C0D87" w:rsidP="004C0D87"/>
    <w:p w14:paraId="7DC4D457" w14:textId="34B84CD9" w:rsidR="004C0D87" w:rsidRDefault="004C0D87" w:rsidP="004C0D87">
      <w:r>
        <w:t xml:space="preserve">For Guelph students, information can be found on the SAS website </w:t>
      </w:r>
      <w:hyperlink r:id="rId12" w:history="1">
        <w:r w:rsidRPr="007B2431">
          <w:rPr>
            <w:rStyle w:val="Hyperlink"/>
          </w:rPr>
          <w:t>https://www.uoguelph.ca/sas</w:t>
        </w:r>
      </w:hyperlink>
    </w:p>
    <w:p w14:paraId="44B7A281" w14:textId="77777777" w:rsidR="004C0D87" w:rsidRDefault="004C0D87" w:rsidP="004C0D87"/>
    <w:p w14:paraId="0BE8C561" w14:textId="77777777" w:rsidR="004C0D87" w:rsidRPr="004C0D87" w:rsidRDefault="004C0D87" w:rsidP="004C0D87">
      <w:pPr>
        <w:rPr>
          <w:b/>
          <w:bCs/>
        </w:rPr>
      </w:pPr>
      <w:r w:rsidRPr="004C0D87">
        <w:rPr>
          <w:b/>
          <w:bCs/>
        </w:rPr>
        <w:t>7.6 Academic Integrity</w:t>
      </w:r>
    </w:p>
    <w:p w14:paraId="7BE8E3AB" w14:textId="77777777" w:rsidR="004C0D87" w:rsidRDefault="004C0D87" w:rsidP="004C0D87">
      <w:r>
        <w:t xml:space="preserve">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w:t>
      </w:r>
      <w:r>
        <w:lastRenderedPageBreak/>
        <w:t>environment that encourages academic integrity. Students need to remain aware that instructors have access to and the right to use electronic and other means of detection.</w:t>
      </w:r>
    </w:p>
    <w:p w14:paraId="30730841" w14:textId="69AE7EDB" w:rsidR="004C0D87" w:rsidRDefault="004C0D87" w:rsidP="004C0D87">
      <w: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66457D16" w14:textId="77777777" w:rsidR="004C0D87" w:rsidRDefault="004C0D87" w:rsidP="004C0D87"/>
    <w:p w14:paraId="48107AF5" w14:textId="6A55B768" w:rsidR="004C0D87" w:rsidRDefault="004C0D87" w:rsidP="004C0D87">
      <w:r>
        <w:t xml:space="preserve">Undergraduate Calendar - Academic Misconduct </w:t>
      </w:r>
      <w:hyperlink r:id="rId13" w:history="1">
        <w:r w:rsidRPr="007B2431">
          <w:rPr>
            <w:rStyle w:val="Hyperlink"/>
          </w:rPr>
          <w:t>https://www.uoguelph.ca/registrar/calendars/undergraduate/current/c08/c08- amisconduct.shtml</w:t>
        </w:r>
      </w:hyperlink>
    </w:p>
    <w:p w14:paraId="33156AE8" w14:textId="77777777" w:rsidR="004C0D87" w:rsidRDefault="004C0D87" w:rsidP="004C0D87"/>
    <w:p w14:paraId="1BEC7184" w14:textId="77777777" w:rsidR="004C0D87" w:rsidRPr="004C0D87" w:rsidRDefault="004C0D87" w:rsidP="004C0D87">
      <w:pPr>
        <w:rPr>
          <w:b/>
          <w:bCs/>
        </w:rPr>
      </w:pPr>
      <w:r w:rsidRPr="004C0D87">
        <w:rPr>
          <w:b/>
          <w:bCs/>
        </w:rPr>
        <w:t>7.7 Recording of Materials</w:t>
      </w:r>
    </w:p>
    <w:p w14:paraId="58CB8CB3" w14:textId="0CBFA54C" w:rsidR="004C0D87" w:rsidRDefault="004C0D87" w:rsidP="004C0D87">
      <w: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2F3508B0" w14:textId="77777777" w:rsidR="004C0D87" w:rsidRDefault="004C0D87" w:rsidP="004C0D87"/>
    <w:p w14:paraId="13E18E44" w14:textId="77777777" w:rsidR="004C0D87" w:rsidRPr="004C0D87" w:rsidRDefault="004C0D87" w:rsidP="004C0D87">
      <w:pPr>
        <w:rPr>
          <w:b/>
          <w:bCs/>
        </w:rPr>
      </w:pPr>
      <w:r w:rsidRPr="004C0D87">
        <w:rPr>
          <w:b/>
          <w:bCs/>
        </w:rPr>
        <w:t>7.8 Resources</w:t>
      </w:r>
    </w:p>
    <w:p w14:paraId="5182F082" w14:textId="209B04A2" w:rsidR="004C0D87" w:rsidRDefault="004C0D87" w:rsidP="004C0D87">
      <w:r>
        <w:t>The Academic Calendars are the source of information about the University of Guelph’s procedures, policies, and regulations that apply to undergraduate, graduate, and diploma programs.</w:t>
      </w:r>
    </w:p>
    <w:p w14:paraId="760D7345" w14:textId="77777777" w:rsidR="004C0D87" w:rsidRDefault="004C0D87" w:rsidP="004C0D87"/>
    <w:p w14:paraId="275183CB" w14:textId="793CB6FE" w:rsidR="004C0D87" w:rsidRDefault="004C0D87" w:rsidP="004C0D87">
      <w:r>
        <w:t xml:space="preserve">Academic Calendars </w:t>
      </w:r>
      <w:hyperlink r:id="rId14" w:history="1">
        <w:r w:rsidRPr="007B2431">
          <w:rPr>
            <w:rStyle w:val="Hyperlink"/>
          </w:rPr>
          <w:t>https://www.uoguelph.ca/academics/calendars</w:t>
        </w:r>
      </w:hyperlink>
    </w:p>
    <w:p w14:paraId="53A77D9C" w14:textId="77777777" w:rsidR="004C0D87" w:rsidRDefault="004C0D87" w:rsidP="004C0D87"/>
    <w:p w14:paraId="7D39D10B" w14:textId="77777777" w:rsidR="004C0D87" w:rsidRPr="004C0D87" w:rsidRDefault="004C0D87" w:rsidP="004C0D87">
      <w:pPr>
        <w:rPr>
          <w:b/>
          <w:bCs/>
        </w:rPr>
      </w:pPr>
      <w:r w:rsidRPr="004C0D87">
        <w:rPr>
          <w:b/>
          <w:bCs/>
        </w:rPr>
        <w:t>7.9 Disclaimer</w:t>
      </w:r>
    </w:p>
    <w:p w14:paraId="2E158C15" w14:textId="29453692" w:rsidR="004C0D87" w:rsidRDefault="004C0D87" w:rsidP="004C0D87">
      <w:r>
        <w:t>Please note that the ongoing COVID-19 pandemic may necessitate a revision of the format of course offerings, changes in classroom protocols, and academic schedules. Any such changes will be announced via CourseLink and/or class email.</w:t>
      </w:r>
    </w:p>
    <w:p w14:paraId="5F4B4219" w14:textId="77777777" w:rsidR="004C0D87" w:rsidRDefault="004C0D87" w:rsidP="004C0D87"/>
    <w:p w14:paraId="0BABC97D" w14:textId="53F074C3" w:rsidR="004C0D87" w:rsidRDefault="004C0D87" w:rsidP="004C0D87">
      <w:r>
        <w:t>This includes on-campus scheduling during the semester, mid-terms and final examination schedules. All University-wide decisions will be posted on the COVID-19 website (https://news.uoguelph.ca/2019-novel-coronavirus-information/) and circulated by email.</w:t>
      </w:r>
    </w:p>
    <w:p w14:paraId="09DCB3C7" w14:textId="77777777" w:rsidR="004C0D87" w:rsidRDefault="004C0D87" w:rsidP="004C0D87"/>
    <w:p w14:paraId="585D7B4D" w14:textId="77777777" w:rsidR="004C0D87" w:rsidRPr="004C0D87" w:rsidRDefault="004C0D87" w:rsidP="004C0D87">
      <w:pPr>
        <w:rPr>
          <w:b/>
          <w:bCs/>
        </w:rPr>
      </w:pPr>
      <w:r w:rsidRPr="004C0D87">
        <w:rPr>
          <w:b/>
          <w:bCs/>
        </w:rPr>
        <w:t>7.10 Illness</w:t>
      </w:r>
    </w:p>
    <w:p w14:paraId="15503056" w14:textId="671EBFE8" w:rsidR="004C0D87" w:rsidRDefault="004C0D87" w:rsidP="004C0D87">
      <w: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005F0994">
        <w:t>e.g.</w:t>
      </w:r>
      <w:proofErr w:type="gramEnd"/>
      <w:r>
        <w:t xml:space="preserve"> final exam or major assignment).</w:t>
      </w:r>
    </w:p>
    <w:p w14:paraId="305410DA" w14:textId="77777777" w:rsidR="004C0D87" w:rsidRDefault="004C0D87" w:rsidP="004C0D87"/>
    <w:p w14:paraId="405B1448" w14:textId="77777777" w:rsidR="004C0D87" w:rsidRPr="004C0D87" w:rsidRDefault="004C0D87" w:rsidP="004C0D87">
      <w:pPr>
        <w:rPr>
          <w:b/>
          <w:bCs/>
        </w:rPr>
      </w:pPr>
      <w:r w:rsidRPr="004C0D87">
        <w:rPr>
          <w:b/>
          <w:bCs/>
        </w:rPr>
        <w:t>7.11 Covid-19 Safety Protocols</w:t>
      </w:r>
    </w:p>
    <w:p w14:paraId="0125DB1D" w14:textId="32FF4BCA" w:rsidR="004C0D87" w:rsidRDefault="004C0D87" w:rsidP="004C0D87">
      <w:r>
        <w:t>For information on current safety protocols, follow these links:</w:t>
      </w:r>
    </w:p>
    <w:p w14:paraId="070B4533" w14:textId="77777777" w:rsidR="005B3F1B" w:rsidRDefault="005B3F1B" w:rsidP="004C0D87"/>
    <w:p w14:paraId="2BCA671A" w14:textId="3648D9B6" w:rsidR="004C0D87" w:rsidRDefault="004C0D87" w:rsidP="004C0D87">
      <w:r>
        <w:t xml:space="preserve">• </w:t>
      </w:r>
      <w:hyperlink r:id="rId15" w:history="1">
        <w:r w:rsidR="005B3F1B" w:rsidRPr="001B2072">
          <w:rPr>
            <w:rStyle w:val="Hyperlink"/>
          </w:rPr>
          <w:t>https://news.uoguelph.ca/return-to-campuses/how-u-of-g-is-preparing-for-your- safe-return/</w:t>
        </w:r>
      </w:hyperlink>
    </w:p>
    <w:p w14:paraId="4BFA7525" w14:textId="77777777" w:rsidR="005B3F1B" w:rsidRDefault="005B3F1B" w:rsidP="004C0D87"/>
    <w:p w14:paraId="33D0D1E6" w14:textId="733C205E" w:rsidR="004C0D87" w:rsidRDefault="004C0D87" w:rsidP="004C0D87">
      <w:r>
        <w:lastRenderedPageBreak/>
        <w:t xml:space="preserve">• </w:t>
      </w:r>
      <w:hyperlink r:id="rId16" w:anchor="ClassroomSpaces" w:history="1">
        <w:r w:rsidR="005B3F1B" w:rsidRPr="001B2072">
          <w:rPr>
            <w:rStyle w:val="Hyperlink"/>
          </w:rPr>
          <w:t>https://news.uoguelph.ca/return-to-campuses/spaces/#ClassroomSpaces</w:t>
        </w:r>
      </w:hyperlink>
    </w:p>
    <w:p w14:paraId="3B30B367" w14:textId="77777777" w:rsidR="005B3F1B" w:rsidRDefault="005B3F1B" w:rsidP="004C0D87"/>
    <w:p w14:paraId="6D112434" w14:textId="77777777" w:rsidR="004C0D87" w:rsidRDefault="004C0D87" w:rsidP="004C0D87">
      <w:r>
        <w:t>Please note, these guidelines may be updated as required in response to evolving University, Public Health or government directives.</w:t>
      </w:r>
    </w:p>
    <w:p w14:paraId="0F8DE3E3" w14:textId="589A196C" w:rsidR="004C0D87" w:rsidRDefault="004C0D87" w:rsidP="004C0D87">
      <w:pPr>
        <w:pBdr>
          <w:bottom w:val="single" w:sz="6" w:space="1" w:color="auto"/>
        </w:pBdr>
      </w:pPr>
    </w:p>
    <w:p w14:paraId="2939B71E" w14:textId="77777777" w:rsidR="004C0D87" w:rsidRDefault="004C0D87" w:rsidP="004C0D87"/>
    <w:sectPr w:rsidR="004C0D87">
      <w:footerReference w:type="even"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02585" w14:textId="77777777" w:rsidR="00426FAF" w:rsidRDefault="00426FAF" w:rsidP="004C0D87">
      <w:r>
        <w:separator/>
      </w:r>
    </w:p>
  </w:endnote>
  <w:endnote w:type="continuationSeparator" w:id="0">
    <w:p w14:paraId="5AFCEBEE" w14:textId="77777777" w:rsidR="00426FAF" w:rsidRDefault="00426FAF" w:rsidP="004C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6597678"/>
      <w:docPartObj>
        <w:docPartGallery w:val="Page Numbers (Bottom of Page)"/>
        <w:docPartUnique/>
      </w:docPartObj>
    </w:sdtPr>
    <w:sdtContent>
      <w:p w14:paraId="634E1A61" w14:textId="0CDA2AB3" w:rsidR="004C0D87" w:rsidRDefault="004C0D87" w:rsidP="007B243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7C301A" w14:textId="77777777" w:rsidR="004C0D87" w:rsidRDefault="004C0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6277346"/>
      <w:docPartObj>
        <w:docPartGallery w:val="Page Numbers (Bottom of Page)"/>
        <w:docPartUnique/>
      </w:docPartObj>
    </w:sdtPr>
    <w:sdtContent>
      <w:p w14:paraId="48252A55" w14:textId="60D0234B" w:rsidR="004C0D87" w:rsidRDefault="004C0D87" w:rsidP="007B243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30471F" w14:textId="77777777" w:rsidR="004C0D87" w:rsidRDefault="004C0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881C" w14:textId="77777777" w:rsidR="00426FAF" w:rsidRDefault="00426FAF" w:rsidP="004C0D87">
      <w:r>
        <w:separator/>
      </w:r>
    </w:p>
  </w:footnote>
  <w:footnote w:type="continuationSeparator" w:id="0">
    <w:p w14:paraId="1344371B" w14:textId="77777777" w:rsidR="00426FAF" w:rsidRDefault="00426FAF" w:rsidP="004C0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5A4E"/>
    <w:multiLevelType w:val="multilevel"/>
    <w:tmpl w:val="46601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F0606"/>
    <w:multiLevelType w:val="multilevel"/>
    <w:tmpl w:val="6680B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B3683E"/>
    <w:multiLevelType w:val="multilevel"/>
    <w:tmpl w:val="9A5C2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7765323">
    <w:abstractNumId w:val="1"/>
  </w:num>
  <w:num w:numId="2" w16cid:durableId="1339696914">
    <w:abstractNumId w:val="2"/>
  </w:num>
  <w:num w:numId="3" w16cid:durableId="71469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F8"/>
    <w:rsid w:val="0001679B"/>
    <w:rsid w:val="000A1F38"/>
    <w:rsid w:val="000C6EC6"/>
    <w:rsid w:val="000C7996"/>
    <w:rsid w:val="000D35D7"/>
    <w:rsid w:val="0012445C"/>
    <w:rsid w:val="00136218"/>
    <w:rsid w:val="00185465"/>
    <w:rsid w:val="001B2620"/>
    <w:rsid w:val="001E0696"/>
    <w:rsid w:val="001E3EA7"/>
    <w:rsid w:val="001F368A"/>
    <w:rsid w:val="00223317"/>
    <w:rsid w:val="00255C6D"/>
    <w:rsid w:val="002A2B99"/>
    <w:rsid w:val="002B5E11"/>
    <w:rsid w:val="002B78DE"/>
    <w:rsid w:val="0035224B"/>
    <w:rsid w:val="003577F8"/>
    <w:rsid w:val="003B51DF"/>
    <w:rsid w:val="003C7EF8"/>
    <w:rsid w:val="00426FAF"/>
    <w:rsid w:val="004672BB"/>
    <w:rsid w:val="004C0D87"/>
    <w:rsid w:val="0052166F"/>
    <w:rsid w:val="005B3F1B"/>
    <w:rsid w:val="005F0994"/>
    <w:rsid w:val="00600325"/>
    <w:rsid w:val="00606073"/>
    <w:rsid w:val="00667962"/>
    <w:rsid w:val="00691E76"/>
    <w:rsid w:val="00774331"/>
    <w:rsid w:val="007B159B"/>
    <w:rsid w:val="007C039D"/>
    <w:rsid w:val="007F5B1F"/>
    <w:rsid w:val="00856F5D"/>
    <w:rsid w:val="008A2268"/>
    <w:rsid w:val="008D0B60"/>
    <w:rsid w:val="00932CAF"/>
    <w:rsid w:val="00A014B8"/>
    <w:rsid w:val="00AA1638"/>
    <w:rsid w:val="00AB74A7"/>
    <w:rsid w:val="00B37F3D"/>
    <w:rsid w:val="00B45E0C"/>
    <w:rsid w:val="00BA49EE"/>
    <w:rsid w:val="00CA696A"/>
    <w:rsid w:val="00CC251F"/>
    <w:rsid w:val="00D31D30"/>
    <w:rsid w:val="00D6038E"/>
    <w:rsid w:val="00D955DF"/>
    <w:rsid w:val="00DB1F45"/>
    <w:rsid w:val="00E04CEA"/>
    <w:rsid w:val="00E21001"/>
    <w:rsid w:val="00E4037F"/>
    <w:rsid w:val="00E52398"/>
    <w:rsid w:val="00E76042"/>
    <w:rsid w:val="00EC0185"/>
    <w:rsid w:val="00ED41EE"/>
    <w:rsid w:val="00F02A43"/>
    <w:rsid w:val="00F8330A"/>
    <w:rsid w:val="00FB43EB"/>
    <w:rsid w:val="00FF2DA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17B12F3B"/>
  <w15:chartTrackingRefBased/>
  <w15:docId w15:val="{AF7CB506-4031-D343-884F-7604552F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E7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014B8"/>
    <w:rPr>
      <w:color w:val="0563C1" w:themeColor="hyperlink"/>
      <w:u w:val="single"/>
    </w:rPr>
  </w:style>
  <w:style w:type="character" w:styleId="UnresolvedMention">
    <w:name w:val="Unresolved Mention"/>
    <w:basedOn w:val="DefaultParagraphFont"/>
    <w:uiPriority w:val="99"/>
    <w:semiHidden/>
    <w:unhideWhenUsed/>
    <w:rsid w:val="00A014B8"/>
    <w:rPr>
      <w:color w:val="605E5C"/>
      <w:shd w:val="clear" w:color="auto" w:fill="E1DFDD"/>
    </w:rPr>
  </w:style>
  <w:style w:type="paragraph" w:styleId="Footer">
    <w:name w:val="footer"/>
    <w:basedOn w:val="Normal"/>
    <w:link w:val="FooterChar"/>
    <w:uiPriority w:val="99"/>
    <w:unhideWhenUsed/>
    <w:rsid w:val="004C0D87"/>
    <w:pPr>
      <w:tabs>
        <w:tab w:val="center" w:pos="4680"/>
        <w:tab w:val="right" w:pos="9360"/>
      </w:tabs>
    </w:pPr>
  </w:style>
  <w:style w:type="character" w:customStyle="1" w:styleId="FooterChar">
    <w:name w:val="Footer Char"/>
    <w:basedOn w:val="DefaultParagraphFont"/>
    <w:link w:val="Footer"/>
    <w:uiPriority w:val="99"/>
    <w:rsid w:val="004C0D87"/>
  </w:style>
  <w:style w:type="character" w:styleId="PageNumber">
    <w:name w:val="page number"/>
    <w:basedOn w:val="DefaultParagraphFont"/>
    <w:uiPriority w:val="99"/>
    <w:semiHidden/>
    <w:unhideWhenUsed/>
    <w:rsid w:val="004C0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3099">
      <w:bodyDiv w:val="1"/>
      <w:marLeft w:val="0"/>
      <w:marRight w:val="0"/>
      <w:marTop w:val="0"/>
      <w:marBottom w:val="0"/>
      <w:divBdr>
        <w:top w:val="none" w:sz="0" w:space="0" w:color="auto"/>
        <w:left w:val="none" w:sz="0" w:space="0" w:color="auto"/>
        <w:bottom w:val="none" w:sz="0" w:space="0" w:color="auto"/>
        <w:right w:val="none" w:sz="0" w:space="0" w:color="auto"/>
      </w:divBdr>
      <w:divsChild>
        <w:div w:id="862885">
          <w:marLeft w:val="0"/>
          <w:marRight w:val="0"/>
          <w:marTop w:val="0"/>
          <w:marBottom w:val="0"/>
          <w:divBdr>
            <w:top w:val="none" w:sz="0" w:space="0" w:color="auto"/>
            <w:left w:val="none" w:sz="0" w:space="0" w:color="auto"/>
            <w:bottom w:val="none" w:sz="0" w:space="0" w:color="auto"/>
            <w:right w:val="none" w:sz="0" w:space="0" w:color="auto"/>
          </w:divBdr>
          <w:divsChild>
            <w:div w:id="1684823720">
              <w:marLeft w:val="0"/>
              <w:marRight w:val="0"/>
              <w:marTop w:val="0"/>
              <w:marBottom w:val="0"/>
              <w:divBdr>
                <w:top w:val="none" w:sz="0" w:space="0" w:color="auto"/>
                <w:left w:val="none" w:sz="0" w:space="0" w:color="auto"/>
                <w:bottom w:val="none" w:sz="0" w:space="0" w:color="auto"/>
                <w:right w:val="none" w:sz="0" w:space="0" w:color="auto"/>
              </w:divBdr>
              <w:divsChild>
                <w:div w:id="20773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1603">
      <w:bodyDiv w:val="1"/>
      <w:marLeft w:val="0"/>
      <w:marRight w:val="0"/>
      <w:marTop w:val="0"/>
      <w:marBottom w:val="0"/>
      <w:divBdr>
        <w:top w:val="none" w:sz="0" w:space="0" w:color="auto"/>
        <w:left w:val="none" w:sz="0" w:space="0" w:color="auto"/>
        <w:bottom w:val="none" w:sz="0" w:space="0" w:color="auto"/>
        <w:right w:val="none" w:sz="0" w:space="0" w:color="auto"/>
      </w:divBdr>
      <w:divsChild>
        <w:div w:id="463935907">
          <w:marLeft w:val="0"/>
          <w:marRight w:val="0"/>
          <w:marTop w:val="0"/>
          <w:marBottom w:val="0"/>
          <w:divBdr>
            <w:top w:val="none" w:sz="0" w:space="0" w:color="auto"/>
            <w:left w:val="none" w:sz="0" w:space="0" w:color="auto"/>
            <w:bottom w:val="none" w:sz="0" w:space="0" w:color="auto"/>
            <w:right w:val="none" w:sz="0" w:space="0" w:color="auto"/>
          </w:divBdr>
          <w:divsChild>
            <w:div w:id="323896969">
              <w:marLeft w:val="0"/>
              <w:marRight w:val="0"/>
              <w:marTop w:val="0"/>
              <w:marBottom w:val="0"/>
              <w:divBdr>
                <w:top w:val="none" w:sz="0" w:space="0" w:color="auto"/>
                <w:left w:val="none" w:sz="0" w:space="0" w:color="auto"/>
                <w:bottom w:val="none" w:sz="0" w:space="0" w:color="auto"/>
                <w:right w:val="none" w:sz="0" w:space="0" w:color="auto"/>
              </w:divBdr>
              <w:divsChild>
                <w:div w:id="4636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7022">
      <w:bodyDiv w:val="1"/>
      <w:marLeft w:val="0"/>
      <w:marRight w:val="0"/>
      <w:marTop w:val="0"/>
      <w:marBottom w:val="0"/>
      <w:divBdr>
        <w:top w:val="none" w:sz="0" w:space="0" w:color="auto"/>
        <w:left w:val="none" w:sz="0" w:space="0" w:color="auto"/>
        <w:bottom w:val="none" w:sz="0" w:space="0" w:color="auto"/>
        <w:right w:val="none" w:sz="0" w:space="0" w:color="auto"/>
      </w:divBdr>
      <w:divsChild>
        <w:div w:id="815144332">
          <w:marLeft w:val="0"/>
          <w:marRight w:val="0"/>
          <w:marTop w:val="0"/>
          <w:marBottom w:val="0"/>
          <w:divBdr>
            <w:top w:val="none" w:sz="0" w:space="0" w:color="auto"/>
            <w:left w:val="none" w:sz="0" w:space="0" w:color="auto"/>
            <w:bottom w:val="none" w:sz="0" w:space="0" w:color="auto"/>
            <w:right w:val="none" w:sz="0" w:space="0" w:color="auto"/>
          </w:divBdr>
          <w:divsChild>
            <w:div w:id="28452748">
              <w:marLeft w:val="0"/>
              <w:marRight w:val="0"/>
              <w:marTop w:val="0"/>
              <w:marBottom w:val="0"/>
              <w:divBdr>
                <w:top w:val="none" w:sz="0" w:space="0" w:color="auto"/>
                <w:left w:val="none" w:sz="0" w:space="0" w:color="auto"/>
                <w:bottom w:val="none" w:sz="0" w:space="0" w:color="auto"/>
                <w:right w:val="none" w:sz="0" w:space="0" w:color="auto"/>
              </w:divBdr>
              <w:divsChild>
                <w:div w:id="2495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1345">
      <w:bodyDiv w:val="1"/>
      <w:marLeft w:val="0"/>
      <w:marRight w:val="0"/>
      <w:marTop w:val="0"/>
      <w:marBottom w:val="0"/>
      <w:divBdr>
        <w:top w:val="none" w:sz="0" w:space="0" w:color="auto"/>
        <w:left w:val="none" w:sz="0" w:space="0" w:color="auto"/>
        <w:bottom w:val="none" w:sz="0" w:space="0" w:color="auto"/>
        <w:right w:val="none" w:sz="0" w:space="0" w:color="auto"/>
      </w:divBdr>
      <w:divsChild>
        <w:div w:id="359546">
          <w:marLeft w:val="0"/>
          <w:marRight w:val="0"/>
          <w:marTop w:val="0"/>
          <w:marBottom w:val="0"/>
          <w:divBdr>
            <w:top w:val="none" w:sz="0" w:space="0" w:color="auto"/>
            <w:left w:val="none" w:sz="0" w:space="0" w:color="auto"/>
            <w:bottom w:val="none" w:sz="0" w:space="0" w:color="auto"/>
            <w:right w:val="none" w:sz="0" w:space="0" w:color="auto"/>
          </w:divBdr>
          <w:divsChild>
            <w:div w:id="13657990">
              <w:marLeft w:val="0"/>
              <w:marRight w:val="0"/>
              <w:marTop w:val="0"/>
              <w:marBottom w:val="0"/>
              <w:divBdr>
                <w:top w:val="none" w:sz="0" w:space="0" w:color="auto"/>
                <w:left w:val="none" w:sz="0" w:space="0" w:color="auto"/>
                <w:bottom w:val="none" w:sz="0" w:space="0" w:color="auto"/>
                <w:right w:val="none" w:sz="0" w:space="0" w:color="auto"/>
              </w:divBdr>
              <w:divsChild>
                <w:div w:id="845562204">
                  <w:marLeft w:val="0"/>
                  <w:marRight w:val="0"/>
                  <w:marTop w:val="0"/>
                  <w:marBottom w:val="0"/>
                  <w:divBdr>
                    <w:top w:val="none" w:sz="0" w:space="0" w:color="auto"/>
                    <w:left w:val="none" w:sz="0" w:space="0" w:color="auto"/>
                    <w:bottom w:val="none" w:sz="0" w:space="0" w:color="auto"/>
                    <w:right w:val="none" w:sz="0" w:space="0" w:color="auto"/>
                  </w:divBdr>
                </w:div>
              </w:divsChild>
            </w:div>
            <w:div w:id="1332102729">
              <w:marLeft w:val="0"/>
              <w:marRight w:val="0"/>
              <w:marTop w:val="0"/>
              <w:marBottom w:val="0"/>
              <w:divBdr>
                <w:top w:val="none" w:sz="0" w:space="0" w:color="auto"/>
                <w:left w:val="none" w:sz="0" w:space="0" w:color="auto"/>
                <w:bottom w:val="none" w:sz="0" w:space="0" w:color="auto"/>
                <w:right w:val="none" w:sz="0" w:space="0" w:color="auto"/>
              </w:divBdr>
              <w:divsChild>
                <w:div w:id="7382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4050">
      <w:bodyDiv w:val="1"/>
      <w:marLeft w:val="0"/>
      <w:marRight w:val="0"/>
      <w:marTop w:val="0"/>
      <w:marBottom w:val="0"/>
      <w:divBdr>
        <w:top w:val="none" w:sz="0" w:space="0" w:color="auto"/>
        <w:left w:val="none" w:sz="0" w:space="0" w:color="auto"/>
        <w:bottom w:val="none" w:sz="0" w:space="0" w:color="auto"/>
        <w:right w:val="none" w:sz="0" w:space="0" w:color="auto"/>
      </w:divBdr>
      <w:divsChild>
        <w:div w:id="1010913309">
          <w:marLeft w:val="0"/>
          <w:marRight w:val="0"/>
          <w:marTop w:val="0"/>
          <w:marBottom w:val="0"/>
          <w:divBdr>
            <w:top w:val="none" w:sz="0" w:space="0" w:color="auto"/>
            <w:left w:val="none" w:sz="0" w:space="0" w:color="auto"/>
            <w:bottom w:val="none" w:sz="0" w:space="0" w:color="auto"/>
            <w:right w:val="none" w:sz="0" w:space="0" w:color="auto"/>
          </w:divBdr>
          <w:divsChild>
            <w:div w:id="172114987">
              <w:marLeft w:val="0"/>
              <w:marRight w:val="0"/>
              <w:marTop w:val="0"/>
              <w:marBottom w:val="0"/>
              <w:divBdr>
                <w:top w:val="none" w:sz="0" w:space="0" w:color="auto"/>
                <w:left w:val="none" w:sz="0" w:space="0" w:color="auto"/>
                <w:bottom w:val="none" w:sz="0" w:space="0" w:color="auto"/>
                <w:right w:val="none" w:sz="0" w:space="0" w:color="auto"/>
              </w:divBdr>
              <w:divsChild>
                <w:div w:id="19350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94130">
      <w:bodyDiv w:val="1"/>
      <w:marLeft w:val="0"/>
      <w:marRight w:val="0"/>
      <w:marTop w:val="0"/>
      <w:marBottom w:val="0"/>
      <w:divBdr>
        <w:top w:val="none" w:sz="0" w:space="0" w:color="auto"/>
        <w:left w:val="none" w:sz="0" w:space="0" w:color="auto"/>
        <w:bottom w:val="none" w:sz="0" w:space="0" w:color="auto"/>
        <w:right w:val="none" w:sz="0" w:space="0" w:color="auto"/>
      </w:divBdr>
      <w:divsChild>
        <w:div w:id="110978949">
          <w:marLeft w:val="0"/>
          <w:marRight w:val="0"/>
          <w:marTop w:val="0"/>
          <w:marBottom w:val="0"/>
          <w:divBdr>
            <w:top w:val="none" w:sz="0" w:space="0" w:color="auto"/>
            <w:left w:val="none" w:sz="0" w:space="0" w:color="auto"/>
            <w:bottom w:val="none" w:sz="0" w:space="0" w:color="auto"/>
            <w:right w:val="none" w:sz="0" w:space="0" w:color="auto"/>
          </w:divBdr>
          <w:divsChild>
            <w:div w:id="1875462466">
              <w:marLeft w:val="0"/>
              <w:marRight w:val="0"/>
              <w:marTop w:val="0"/>
              <w:marBottom w:val="0"/>
              <w:divBdr>
                <w:top w:val="none" w:sz="0" w:space="0" w:color="auto"/>
                <w:left w:val="none" w:sz="0" w:space="0" w:color="auto"/>
                <w:bottom w:val="none" w:sz="0" w:space="0" w:color="auto"/>
                <w:right w:val="none" w:sz="0" w:space="0" w:color="auto"/>
              </w:divBdr>
              <w:divsChild>
                <w:div w:id="2418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81867">
      <w:bodyDiv w:val="1"/>
      <w:marLeft w:val="0"/>
      <w:marRight w:val="0"/>
      <w:marTop w:val="0"/>
      <w:marBottom w:val="0"/>
      <w:divBdr>
        <w:top w:val="none" w:sz="0" w:space="0" w:color="auto"/>
        <w:left w:val="none" w:sz="0" w:space="0" w:color="auto"/>
        <w:bottom w:val="none" w:sz="0" w:space="0" w:color="auto"/>
        <w:right w:val="none" w:sz="0" w:space="0" w:color="auto"/>
      </w:divBdr>
      <w:divsChild>
        <w:div w:id="1192918185">
          <w:marLeft w:val="0"/>
          <w:marRight w:val="0"/>
          <w:marTop w:val="0"/>
          <w:marBottom w:val="0"/>
          <w:divBdr>
            <w:top w:val="none" w:sz="0" w:space="0" w:color="auto"/>
            <w:left w:val="none" w:sz="0" w:space="0" w:color="auto"/>
            <w:bottom w:val="none" w:sz="0" w:space="0" w:color="auto"/>
            <w:right w:val="none" w:sz="0" w:space="0" w:color="auto"/>
          </w:divBdr>
          <w:divsChild>
            <w:div w:id="962544446">
              <w:marLeft w:val="0"/>
              <w:marRight w:val="0"/>
              <w:marTop w:val="0"/>
              <w:marBottom w:val="0"/>
              <w:divBdr>
                <w:top w:val="none" w:sz="0" w:space="0" w:color="auto"/>
                <w:left w:val="none" w:sz="0" w:space="0" w:color="auto"/>
                <w:bottom w:val="none" w:sz="0" w:space="0" w:color="auto"/>
                <w:right w:val="none" w:sz="0" w:space="0" w:color="auto"/>
              </w:divBdr>
              <w:divsChild>
                <w:div w:id="116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5311">
      <w:bodyDiv w:val="1"/>
      <w:marLeft w:val="0"/>
      <w:marRight w:val="0"/>
      <w:marTop w:val="0"/>
      <w:marBottom w:val="0"/>
      <w:divBdr>
        <w:top w:val="none" w:sz="0" w:space="0" w:color="auto"/>
        <w:left w:val="none" w:sz="0" w:space="0" w:color="auto"/>
        <w:bottom w:val="none" w:sz="0" w:space="0" w:color="auto"/>
        <w:right w:val="none" w:sz="0" w:space="0" w:color="auto"/>
      </w:divBdr>
      <w:divsChild>
        <w:div w:id="2141678884">
          <w:marLeft w:val="0"/>
          <w:marRight w:val="0"/>
          <w:marTop w:val="0"/>
          <w:marBottom w:val="0"/>
          <w:divBdr>
            <w:top w:val="none" w:sz="0" w:space="0" w:color="auto"/>
            <w:left w:val="none" w:sz="0" w:space="0" w:color="auto"/>
            <w:bottom w:val="none" w:sz="0" w:space="0" w:color="auto"/>
            <w:right w:val="none" w:sz="0" w:space="0" w:color="auto"/>
          </w:divBdr>
        </w:div>
      </w:divsChild>
    </w:div>
    <w:div w:id="564995832">
      <w:bodyDiv w:val="1"/>
      <w:marLeft w:val="0"/>
      <w:marRight w:val="0"/>
      <w:marTop w:val="0"/>
      <w:marBottom w:val="0"/>
      <w:divBdr>
        <w:top w:val="none" w:sz="0" w:space="0" w:color="auto"/>
        <w:left w:val="none" w:sz="0" w:space="0" w:color="auto"/>
        <w:bottom w:val="none" w:sz="0" w:space="0" w:color="auto"/>
        <w:right w:val="none" w:sz="0" w:space="0" w:color="auto"/>
      </w:divBdr>
      <w:divsChild>
        <w:div w:id="906233230">
          <w:marLeft w:val="0"/>
          <w:marRight w:val="0"/>
          <w:marTop w:val="0"/>
          <w:marBottom w:val="0"/>
          <w:divBdr>
            <w:top w:val="none" w:sz="0" w:space="0" w:color="auto"/>
            <w:left w:val="none" w:sz="0" w:space="0" w:color="auto"/>
            <w:bottom w:val="none" w:sz="0" w:space="0" w:color="auto"/>
            <w:right w:val="none" w:sz="0" w:space="0" w:color="auto"/>
          </w:divBdr>
          <w:divsChild>
            <w:div w:id="131140987">
              <w:marLeft w:val="0"/>
              <w:marRight w:val="0"/>
              <w:marTop w:val="0"/>
              <w:marBottom w:val="0"/>
              <w:divBdr>
                <w:top w:val="none" w:sz="0" w:space="0" w:color="auto"/>
                <w:left w:val="none" w:sz="0" w:space="0" w:color="auto"/>
                <w:bottom w:val="none" w:sz="0" w:space="0" w:color="auto"/>
                <w:right w:val="none" w:sz="0" w:space="0" w:color="auto"/>
              </w:divBdr>
              <w:divsChild>
                <w:div w:id="14668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16569">
      <w:bodyDiv w:val="1"/>
      <w:marLeft w:val="0"/>
      <w:marRight w:val="0"/>
      <w:marTop w:val="0"/>
      <w:marBottom w:val="0"/>
      <w:divBdr>
        <w:top w:val="none" w:sz="0" w:space="0" w:color="auto"/>
        <w:left w:val="none" w:sz="0" w:space="0" w:color="auto"/>
        <w:bottom w:val="none" w:sz="0" w:space="0" w:color="auto"/>
        <w:right w:val="none" w:sz="0" w:space="0" w:color="auto"/>
      </w:divBdr>
      <w:divsChild>
        <w:div w:id="567887044">
          <w:marLeft w:val="0"/>
          <w:marRight w:val="0"/>
          <w:marTop w:val="0"/>
          <w:marBottom w:val="0"/>
          <w:divBdr>
            <w:top w:val="none" w:sz="0" w:space="0" w:color="auto"/>
            <w:left w:val="none" w:sz="0" w:space="0" w:color="auto"/>
            <w:bottom w:val="none" w:sz="0" w:space="0" w:color="auto"/>
            <w:right w:val="none" w:sz="0" w:space="0" w:color="auto"/>
          </w:divBdr>
          <w:divsChild>
            <w:div w:id="553390526">
              <w:marLeft w:val="0"/>
              <w:marRight w:val="0"/>
              <w:marTop w:val="0"/>
              <w:marBottom w:val="0"/>
              <w:divBdr>
                <w:top w:val="none" w:sz="0" w:space="0" w:color="auto"/>
                <w:left w:val="none" w:sz="0" w:space="0" w:color="auto"/>
                <w:bottom w:val="none" w:sz="0" w:space="0" w:color="auto"/>
                <w:right w:val="none" w:sz="0" w:space="0" w:color="auto"/>
              </w:divBdr>
              <w:divsChild>
                <w:div w:id="19302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0467">
      <w:bodyDiv w:val="1"/>
      <w:marLeft w:val="0"/>
      <w:marRight w:val="0"/>
      <w:marTop w:val="0"/>
      <w:marBottom w:val="0"/>
      <w:divBdr>
        <w:top w:val="none" w:sz="0" w:space="0" w:color="auto"/>
        <w:left w:val="none" w:sz="0" w:space="0" w:color="auto"/>
        <w:bottom w:val="none" w:sz="0" w:space="0" w:color="auto"/>
        <w:right w:val="none" w:sz="0" w:space="0" w:color="auto"/>
      </w:divBdr>
      <w:divsChild>
        <w:div w:id="1109357560">
          <w:marLeft w:val="0"/>
          <w:marRight w:val="0"/>
          <w:marTop w:val="0"/>
          <w:marBottom w:val="0"/>
          <w:divBdr>
            <w:top w:val="none" w:sz="0" w:space="0" w:color="auto"/>
            <w:left w:val="none" w:sz="0" w:space="0" w:color="auto"/>
            <w:bottom w:val="none" w:sz="0" w:space="0" w:color="auto"/>
            <w:right w:val="none" w:sz="0" w:space="0" w:color="auto"/>
          </w:divBdr>
          <w:divsChild>
            <w:div w:id="1081100992">
              <w:marLeft w:val="0"/>
              <w:marRight w:val="0"/>
              <w:marTop w:val="0"/>
              <w:marBottom w:val="0"/>
              <w:divBdr>
                <w:top w:val="none" w:sz="0" w:space="0" w:color="auto"/>
                <w:left w:val="none" w:sz="0" w:space="0" w:color="auto"/>
                <w:bottom w:val="none" w:sz="0" w:space="0" w:color="auto"/>
                <w:right w:val="none" w:sz="0" w:space="0" w:color="auto"/>
              </w:divBdr>
              <w:divsChild>
                <w:div w:id="6088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7847">
      <w:bodyDiv w:val="1"/>
      <w:marLeft w:val="0"/>
      <w:marRight w:val="0"/>
      <w:marTop w:val="0"/>
      <w:marBottom w:val="0"/>
      <w:divBdr>
        <w:top w:val="none" w:sz="0" w:space="0" w:color="auto"/>
        <w:left w:val="none" w:sz="0" w:space="0" w:color="auto"/>
        <w:bottom w:val="none" w:sz="0" w:space="0" w:color="auto"/>
        <w:right w:val="none" w:sz="0" w:space="0" w:color="auto"/>
      </w:divBdr>
      <w:divsChild>
        <w:div w:id="1705403709">
          <w:marLeft w:val="0"/>
          <w:marRight w:val="0"/>
          <w:marTop w:val="0"/>
          <w:marBottom w:val="0"/>
          <w:divBdr>
            <w:top w:val="none" w:sz="0" w:space="0" w:color="auto"/>
            <w:left w:val="none" w:sz="0" w:space="0" w:color="auto"/>
            <w:bottom w:val="none" w:sz="0" w:space="0" w:color="auto"/>
            <w:right w:val="none" w:sz="0" w:space="0" w:color="auto"/>
          </w:divBdr>
          <w:divsChild>
            <w:div w:id="1661081191">
              <w:marLeft w:val="0"/>
              <w:marRight w:val="0"/>
              <w:marTop w:val="0"/>
              <w:marBottom w:val="0"/>
              <w:divBdr>
                <w:top w:val="none" w:sz="0" w:space="0" w:color="auto"/>
                <w:left w:val="none" w:sz="0" w:space="0" w:color="auto"/>
                <w:bottom w:val="none" w:sz="0" w:space="0" w:color="auto"/>
                <w:right w:val="none" w:sz="0" w:space="0" w:color="auto"/>
              </w:divBdr>
              <w:divsChild>
                <w:div w:id="89812392">
                  <w:marLeft w:val="0"/>
                  <w:marRight w:val="0"/>
                  <w:marTop w:val="0"/>
                  <w:marBottom w:val="0"/>
                  <w:divBdr>
                    <w:top w:val="none" w:sz="0" w:space="0" w:color="auto"/>
                    <w:left w:val="none" w:sz="0" w:space="0" w:color="auto"/>
                    <w:bottom w:val="none" w:sz="0" w:space="0" w:color="auto"/>
                    <w:right w:val="none" w:sz="0" w:space="0" w:color="auto"/>
                  </w:divBdr>
                </w:div>
              </w:divsChild>
            </w:div>
            <w:div w:id="815991204">
              <w:marLeft w:val="0"/>
              <w:marRight w:val="0"/>
              <w:marTop w:val="0"/>
              <w:marBottom w:val="0"/>
              <w:divBdr>
                <w:top w:val="none" w:sz="0" w:space="0" w:color="auto"/>
                <w:left w:val="none" w:sz="0" w:space="0" w:color="auto"/>
                <w:bottom w:val="none" w:sz="0" w:space="0" w:color="auto"/>
                <w:right w:val="none" w:sz="0" w:space="0" w:color="auto"/>
              </w:divBdr>
              <w:divsChild>
                <w:div w:id="1851991267">
                  <w:marLeft w:val="0"/>
                  <w:marRight w:val="0"/>
                  <w:marTop w:val="0"/>
                  <w:marBottom w:val="0"/>
                  <w:divBdr>
                    <w:top w:val="none" w:sz="0" w:space="0" w:color="auto"/>
                    <w:left w:val="none" w:sz="0" w:space="0" w:color="auto"/>
                    <w:bottom w:val="none" w:sz="0" w:space="0" w:color="auto"/>
                    <w:right w:val="none" w:sz="0" w:space="0" w:color="auto"/>
                  </w:divBdr>
                </w:div>
              </w:divsChild>
            </w:div>
            <w:div w:id="2072925429">
              <w:marLeft w:val="0"/>
              <w:marRight w:val="0"/>
              <w:marTop w:val="0"/>
              <w:marBottom w:val="0"/>
              <w:divBdr>
                <w:top w:val="none" w:sz="0" w:space="0" w:color="auto"/>
                <w:left w:val="none" w:sz="0" w:space="0" w:color="auto"/>
                <w:bottom w:val="none" w:sz="0" w:space="0" w:color="auto"/>
                <w:right w:val="none" w:sz="0" w:space="0" w:color="auto"/>
              </w:divBdr>
              <w:divsChild>
                <w:div w:id="13862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1694">
          <w:marLeft w:val="0"/>
          <w:marRight w:val="0"/>
          <w:marTop w:val="0"/>
          <w:marBottom w:val="0"/>
          <w:divBdr>
            <w:top w:val="none" w:sz="0" w:space="0" w:color="auto"/>
            <w:left w:val="none" w:sz="0" w:space="0" w:color="auto"/>
            <w:bottom w:val="none" w:sz="0" w:space="0" w:color="auto"/>
            <w:right w:val="none" w:sz="0" w:space="0" w:color="auto"/>
          </w:divBdr>
          <w:divsChild>
            <w:div w:id="1629773595">
              <w:marLeft w:val="0"/>
              <w:marRight w:val="0"/>
              <w:marTop w:val="0"/>
              <w:marBottom w:val="0"/>
              <w:divBdr>
                <w:top w:val="none" w:sz="0" w:space="0" w:color="auto"/>
                <w:left w:val="none" w:sz="0" w:space="0" w:color="auto"/>
                <w:bottom w:val="none" w:sz="0" w:space="0" w:color="auto"/>
                <w:right w:val="none" w:sz="0" w:space="0" w:color="auto"/>
              </w:divBdr>
              <w:divsChild>
                <w:div w:id="2127306446">
                  <w:marLeft w:val="0"/>
                  <w:marRight w:val="0"/>
                  <w:marTop w:val="0"/>
                  <w:marBottom w:val="0"/>
                  <w:divBdr>
                    <w:top w:val="none" w:sz="0" w:space="0" w:color="auto"/>
                    <w:left w:val="none" w:sz="0" w:space="0" w:color="auto"/>
                    <w:bottom w:val="none" w:sz="0" w:space="0" w:color="auto"/>
                    <w:right w:val="none" w:sz="0" w:space="0" w:color="auto"/>
                  </w:divBdr>
                </w:div>
              </w:divsChild>
            </w:div>
            <w:div w:id="1028683569">
              <w:marLeft w:val="0"/>
              <w:marRight w:val="0"/>
              <w:marTop w:val="0"/>
              <w:marBottom w:val="0"/>
              <w:divBdr>
                <w:top w:val="none" w:sz="0" w:space="0" w:color="auto"/>
                <w:left w:val="none" w:sz="0" w:space="0" w:color="auto"/>
                <w:bottom w:val="none" w:sz="0" w:space="0" w:color="auto"/>
                <w:right w:val="none" w:sz="0" w:space="0" w:color="auto"/>
              </w:divBdr>
              <w:divsChild>
                <w:div w:id="727874400">
                  <w:marLeft w:val="0"/>
                  <w:marRight w:val="0"/>
                  <w:marTop w:val="0"/>
                  <w:marBottom w:val="0"/>
                  <w:divBdr>
                    <w:top w:val="none" w:sz="0" w:space="0" w:color="auto"/>
                    <w:left w:val="none" w:sz="0" w:space="0" w:color="auto"/>
                    <w:bottom w:val="none" w:sz="0" w:space="0" w:color="auto"/>
                    <w:right w:val="none" w:sz="0" w:space="0" w:color="auto"/>
                  </w:divBdr>
                </w:div>
              </w:divsChild>
            </w:div>
            <w:div w:id="1291127614">
              <w:marLeft w:val="0"/>
              <w:marRight w:val="0"/>
              <w:marTop w:val="0"/>
              <w:marBottom w:val="0"/>
              <w:divBdr>
                <w:top w:val="none" w:sz="0" w:space="0" w:color="auto"/>
                <w:left w:val="none" w:sz="0" w:space="0" w:color="auto"/>
                <w:bottom w:val="none" w:sz="0" w:space="0" w:color="auto"/>
                <w:right w:val="none" w:sz="0" w:space="0" w:color="auto"/>
              </w:divBdr>
              <w:divsChild>
                <w:div w:id="8527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4752">
          <w:marLeft w:val="0"/>
          <w:marRight w:val="0"/>
          <w:marTop w:val="0"/>
          <w:marBottom w:val="0"/>
          <w:divBdr>
            <w:top w:val="none" w:sz="0" w:space="0" w:color="auto"/>
            <w:left w:val="none" w:sz="0" w:space="0" w:color="auto"/>
            <w:bottom w:val="none" w:sz="0" w:space="0" w:color="auto"/>
            <w:right w:val="none" w:sz="0" w:space="0" w:color="auto"/>
          </w:divBdr>
          <w:divsChild>
            <w:div w:id="1798839728">
              <w:marLeft w:val="0"/>
              <w:marRight w:val="0"/>
              <w:marTop w:val="0"/>
              <w:marBottom w:val="0"/>
              <w:divBdr>
                <w:top w:val="none" w:sz="0" w:space="0" w:color="auto"/>
                <w:left w:val="none" w:sz="0" w:space="0" w:color="auto"/>
                <w:bottom w:val="none" w:sz="0" w:space="0" w:color="auto"/>
                <w:right w:val="none" w:sz="0" w:space="0" w:color="auto"/>
              </w:divBdr>
              <w:divsChild>
                <w:div w:id="1818262883">
                  <w:marLeft w:val="0"/>
                  <w:marRight w:val="0"/>
                  <w:marTop w:val="0"/>
                  <w:marBottom w:val="0"/>
                  <w:divBdr>
                    <w:top w:val="none" w:sz="0" w:space="0" w:color="auto"/>
                    <w:left w:val="none" w:sz="0" w:space="0" w:color="auto"/>
                    <w:bottom w:val="none" w:sz="0" w:space="0" w:color="auto"/>
                    <w:right w:val="none" w:sz="0" w:space="0" w:color="auto"/>
                  </w:divBdr>
                </w:div>
              </w:divsChild>
            </w:div>
            <w:div w:id="193930523">
              <w:marLeft w:val="0"/>
              <w:marRight w:val="0"/>
              <w:marTop w:val="0"/>
              <w:marBottom w:val="0"/>
              <w:divBdr>
                <w:top w:val="none" w:sz="0" w:space="0" w:color="auto"/>
                <w:left w:val="none" w:sz="0" w:space="0" w:color="auto"/>
                <w:bottom w:val="none" w:sz="0" w:space="0" w:color="auto"/>
                <w:right w:val="none" w:sz="0" w:space="0" w:color="auto"/>
              </w:divBdr>
              <w:divsChild>
                <w:div w:id="2041974939">
                  <w:marLeft w:val="0"/>
                  <w:marRight w:val="0"/>
                  <w:marTop w:val="0"/>
                  <w:marBottom w:val="0"/>
                  <w:divBdr>
                    <w:top w:val="none" w:sz="0" w:space="0" w:color="auto"/>
                    <w:left w:val="none" w:sz="0" w:space="0" w:color="auto"/>
                    <w:bottom w:val="none" w:sz="0" w:space="0" w:color="auto"/>
                    <w:right w:val="none" w:sz="0" w:space="0" w:color="auto"/>
                  </w:divBdr>
                </w:div>
              </w:divsChild>
            </w:div>
            <w:div w:id="1718550801">
              <w:marLeft w:val="0"/>
              <w:marRight w:val="0"/>
              <w:marTop w:val="0"/>
              <w:marBottom w:val="0"/>
              <w:divBdr>
                <w:top w:val="none" w:sz="0" w:space="0" w:color="auto"/>
                <w:left w:val="none" w:sz="0" w:space="0" w:color="auto"/>
                <w:bottom w:val="none" w:sz="0" w:space="0" w:color="auto"/>
                <w:right w:val="none" w:sz="0" w:space="0" w:color="auto"/>
              </w:divBdr>
              <w:divsChild>
                <w:div w:id="801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06">
          <w:marLeft w:val="0"/>
          <w:marRight w:val="0"/>
          <w:marTop w:val="0"/>
          <w:marBottom w:val="0"/>
          <w:divBdr>
            <w:top w:val="none" w:sz="0" w:space="0" w:color="auto"/>
            <w:left w:val="none" w:sz="0" w:space="0" w:color="auto"/>
            <w:bottom w:val="none" w:sz="0" w:space="0" w:color="auto"/>
            <w:right w:val="none" w:sz="0" w:space="0" w:color="auto"/>
          </w:divBdr>
          <w:divsChild>
            <w:div w:id="1252616019">
              <w:marLeft w:val="0"/>
              <w:marRight w:val="0"/>
              <w:marTop w:val="0"/>
              <w:marBottom w:val="0"/>
              <w:divBdr>
                <w:top w:val="none" w:sz="0" w:space="0" w:color="auto"/>
                <w:left w:val="none" w:sz="0" w:space="0" w:color="auto"/>
                <w:bottom w:val="none" w:sz="0" w:space="0" w:color="auto"/>
                <w:right w:val="none" w:sz="0" w:space="0" w:color="auto"/>
              </w:divBdr>
              <w:divsChild>
                <w:div w:id="21154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360955">
      <w:bodyDiv w:val="1"/>
      <w:marLeft w:val="0"/>
      <w:marRight w:val="0"/>
      <w:marTop w:val="0"/>
      <w:marBottom w:val="0"/>
      <w:divBdr>
        <w:top w:val="none" w:sz="0" w:space="0" w:color="auto"/>
        <w:left w:val="none" w:sz="0" w:space="0" w:color="auto"/>
        <w:bottom w:val="none" w:sz="0" w:space="0" w:color="auto"/>
        <w:right w:val="none" w:sz="0" w:space="0" w:color="auto"/>
      </w:divBdr>
      <w:divsChild>
        <w:div w:id="6372874">
          <w:marLeft w:val="0"/>
          <w:marRight w:val="0"/>
          <w:marTop w:val="0"/>
          <w:marBottom w:val="0"/>
          <w:divBdr>
            <w:top w:val="none" w:sz="0" w:space="0" w:color="auto"/>
            <w:left w:val="none" w:sz="0" w:space="0" w:color="auto"/>
            <w:bottom w:val="none" w:sz="0" w:space="0" w:color="auto"/>
            <w:right w:val="none" w:sz="0" w:space="0" w:color="auto"/>
          </w:divBdr>
          <w:divsChild>
            <w:div w:id="1330789807">
              <w:marLeft w:val="0"/>
              <w:marRight w:val="0"/>
              <w:marTop w:val="0"/>
              <w:marBottom w:val="0"/>
              <w:divBdr>
                <w:top w:val="none" w:sz="0" w:space="0" w:color="auto"/>
                <w:left w:val="none" w:sz="0" w:space="0" w:color="auto"/>
                <w:bottom w:val="none" w:sz="0" w:space="0" w:color="auto"/>
                <w:right w:val="none" w:sz="0" w:space="0" w:color="auto"/>
              </w:divBdr>
              <w:divsChild>
                <w:div w:id="19921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9061">
      <w:bodyDiv w:val="1"/>
      <w:marLeft w:val="0"/>
      <w:marRight w:val="0"/>
      <w:marTop w:val="0"/>
      <w:marBottom w:val="0"/>
      <w:divBdr>
        <w:top w:val="none" w:sz="0" w:space="0" w:color="auto"/>
        <w:left w:val="none" w:sz="0" w:space="0" w:color="auto"/>
        <w:bottom w:val="none" w:sz="0" w:space="0" w:color="auto"/>
        <w:right w:val="none" w:sz="0" w:space="0" w:color="auto"/>
      </w:divBdr>
      <w:divsChild>
        <w:div w:id="1057902452">
          <w:marLeft w:val="0"/>
          <w:marRight w:val="0"/>
          <w:marTop w:val="0"/>
          <w:marBottom w:val="0"/>
          <w:divBdr>
            <w:top w:val="none" w:sz="0" w:space="0" w:color="auto"/>
            <w:left w:val="none" w:sz="0" w:space="0" w:color="auto"/>
            <w:bottom w:val="none" w:sz="0" w:space="0" w:color="auto"/>
            <w:right w:val="none" w:sz="0" w:space="0" w:color="auto"/>
          </w:divBdr>
          <w:divsChild>
            <w:div w:id="880240852">
              <w:marLeft w:val="0"/>
              <w:marRight w:val="0"/>
              <w:marTop w:val="0"/>
              <w:marBottom w:val="0"/>
              <w:divBdr>
                <w:top w:val="none" w:sz="0" w:space="0" w:color="auto"/>
                <w:left w:val="none" w:sz="0" w:space="0" w:color="auto"/>
                <w:bottom w:val="none" w:sz="0" w:space="0" w:color="auto"/>
                <w:right w:val="none" w:sz="0" w:space="0" w:color="auto"/>
              </w:divBdr>
              <w:divsChild>
                <w:div w:id="151291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03251">
      <w:bodyDiv w:val="1"/>
      <w:marLeft w:val="0"/>
      <w:marRight w:val="0"/>
      <w:marTop w:val="0"/>
      <w:marBottom w:val="0"/>
      <w:divBdr>
        <w:top w:val="none" w:sz="0" w:space="0" w:color="auto"/>
        <w:left w:val="none" w:sz="0" w:space="0" w:color="auto"/>
        <w:bottom w:val="none" w:sz="0" w:space="0" w:color="auto"/>
        <w:right w:val="none" w:sz="0" w:space="0" w:color="auto"/>
      </w:divBdr>
      <w:divsChild>
        <w:div w:id="1471358360">
          <w:marLeft w:val="0"/>
          <w:marRight w:val="0"/>
          <w:marTop w:val="0"/>
          <w:marBottom w:val="0"/>
          <w:divBdr>
            <w:top w:val="none" w:sz="0" w:space="0" w:color="auto"/>
            <w:left w:val="none" w:sz="0" w:space="0" w:color="auto"/>
            <w:bottom w:val="none" w:sz="0" w:space="0" w:color="auto"/>
            <w:right w:val="none" w:sz="0" w:space="0" w:color="auto"/>
          </w:divBdr>
          <w:divsChild>
            <w:div w:id="1951622377">
              <w:marLeft w:val="0"/>
              <w:marRight w:val="0"/>
              <w:marTop w:val="0"/>
              <w:marBottom w:val="0"/>
              <w:divBdr>
                <w:top w:val="none" w:sz="0" w:space="0" w:color="auto"/>
                <w:left w:val="none" w:sz="0" w:space="0" w:color="auto"/>
                <w:bottom w:val="none" w:sz="0" w:space="0" w:color="auto"/>
                <w:right w:val="none" w:sz="0" w:space="0" w:color="auto"/>
              </w:divBdr>
              <w:divsChild>
                <w:div w:id="21226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1520">
      <w:bodyDiv w:val="1"/>
      <w:marLeft w:val="0"/>
      <w:marRight w:val="0"/>
      <w:marTop w:val="0"/>
      <w:marBottom w:val="0"/>
      <w:divBdr>
        <w:top w:val="none" w:sz="0" w:space="0" w:color="auto"/>
        <w:left w:val="none" w:sz="0" w:space="0" w:color="auto"/>
        <w:bottom w:val="none" w:sz="0" w:space="0" w:color="auto"/>
        <w:right w:val="none" w:sz="0" w:space="0" w:color="auto"/>
      </w:divBdr>
    </w:div>
    <w:div w:id="1274822841">
      <w:bodyDiv w:val="1"/>
      <w:marLeft w:val="0"/>
      <w:marRight w:val="0"/>
      <w:marTop w:val="0"/>
      <w:marBottom w:val="0"/>
      <w:divBdr>
        <w:top w:val="none" w:sz="0" w:space="0" w:color="auto"/>
        <w:left w:val="none" w:sz="0" w:space="0" w:color="auto"/>
        <w:bottom w:val="none" w:sz="0" w:space="0" w:color="auto"/>
        <w:right w:val="none" w:sz="0" w:space="0" w:color="auto"/>
      </w:divBdr>
    </w:div>
    <w:div w:id="1388871637">
      <w:bodyDiv w:val="1"/>
      <w:marLeft w:val="0"/>
      <w:marRight w:val="0"/>
      <w:marTop w:val="0"/>
      <w:marBottom w:val="0"/>
      <w:divBdr>
        <w:top w:val="none" w:sz="0" w:space="0" w:color="auto"/>
        <w:left w:val="none" w:sz="0" w:space="0" w:color="auto"/>
        <w:bottom w:val="none" w:sz="0" w:space="0" w:color="auto"/>
        <w:right w:val="none" w:sz="0" w:space="0" w:color="auto"/>
      </w:divBdr>
      <w:divsChild>
        <w:div w:id="2011592211">
          <w:marLeft w:val="0"/>
          <w:marRight w:val="0"/>
          <w:marTop w:val="0"/>
          <w:marBottom w:val="0"/>
          <w:divBdr>
            <w:top w:val="none" w:sz="0" w:space="0" w:color="auto"/>
            <w:left w:val="none" w:sz="0" w:space="0" w:color="auto"/>
            <w:bottom w:val="none" w:sz="0" w:space="0" w:color="auto"/>
            <w:right w:val="none" w:sz="0" w:space="0" w:color="auto"/>
          </w:divBdr>
          <w:divsChild>
            <w:div w:id="88620987">
              <w:marLeft w:val="0"/>
              <w:marRight w:val="0"/>
              <w:marTop w:val="0"/>
              <w:marBottom w:val="0"/>
              <w:divBdr>
                <w:top w:val="none" w:sz="0" w:space="0" w:color="auto"/>
                <w:left w:val="none" w:sz="0" w:space="0" w:color="auto"/>
                <w:bottom w:val="none" w:sz="0" w:space="0" w:color="auto"/>
                <w:right w:val="none" w:sz="0" w:space="0" w:color="auto"/>
              </w:divBdr>
              <w:divsChild>
                <w:div w:id="5532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257912">
      <w:bodyDiv w:val="1"/>
      <w:marLeft w:val="0"/>
      <w:marRight w:val="0"/>
      <w:marTop w:val="0"/>
      <w:marBottom w:val="0"/>
      <w:divBdr>
        <w:top w:val="none" w:sz="0" w:space="0" w:color="auto"/>
        <w:left w:val="none" w:sz="0" w:space="0" w:color="auto"/>
        <w:bottom w:val="none" w:sz="0" w:space="0" w:color="auto"/>
        <w:right w:val="none" w:sz="0" w:space="0" w:color="auto"/>
      </w:divBdr>
      <w:divsChild>
        <w:div w:id="1479491528">
          <w:marLeft w:val="0"/>
          <w:marRight w:val="0"/>
          <w:marTop w:val="0"/>
          <w:marBottom w:val="0"/>
          <w:divBdr>
            <w:top w:val="none" w:sz="0" w:space="0" w:color="auto"/>
            <w:left w:val="none" w:sz="0" w:space="0" w:color="auto"/>
            <w:bottom w:val="none" w:sz="0" w:space="0" w:color="auto"/>
            <w:right w:val="none" w:sz="0" w:space="0" w:color="auto"/>
          </w:divBdr>
          <w:divsChild>
            <w:div w:id="1063210846">
              <w:marLeft w:val="0"/>
              <w:marRight w:val="0"/>
              <w:marTop w:val="0"/>
              <w:marBottom w:val="0"/>
              <w:divBdr>
                <w:top w:val="none" w:sz="0" w:space="0" w:color="auto"/>
                <w:left w:val="none" w:sz="0" w:space="0" w:color="auto"/>
                <w:bottom w:val="none" w:sz="0" w:space="0" w:color="auto"/>
                <w:right w:val="none" w:sz="0" w:space="0" w:color="auto"/>
              </w:divBdr>
              <w:divsChild>
                <w:div w:id="5299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63988">
      <w:bodyDiv w:val="1"/>
      <w:marLeft w:val="0"/>
      <w:marRight w:val="0"/>
      <w:marTop w:val="0"/>
      <w:marBottom w:val="0"/>
      <w:divBdr>
        <w:top w:val="none" w:sz="0" w:space="0" w:color="auto"/>
        <w:left w:val="none" w:sz="0" w:space="0" w:color="auto"/>
        <w:bottom w:val="none" w:sz="0" w:space="0" w:color="auto"/>
        <w:right w:val="none" w:sz="0" w:space="0" w:color="auto"/>
      </w:divBdr>
      <w:divsChild>
        <w:div w:id="119109263">
          <w:marLeft w:val="0"/>
          <w:marRight w:val="0"/>
          <w:marTop w:val="0"/>
          <w:marBottom w:val="0"/>
          <w:divBdr>
            <w:top w:val="none" w:sz="0" w:space="0" w:color="auto"/>
            <w:left w:val="none" w:sz="0" w:space="0" w:color="auto"/>
            <w:bottom w:val="none" w:sz="0" w:space="0" w:color="auto"/>
            <w:right w:val="none" w:sz="0" w:space="0" w:color="auto"/>
          </w:divBdr>
          <w:divsChild>
            <w:div w:id="1155561047">
              <w:marLeft w:val="0"/>
              <w:marRight w:val="0"/>
              <w:marTop w:val="0"/>
              <w:marBottom w:val="0"/>
              <w:divBdr>
                <w:top w:val="none" w:sz="0" w:space="0" w:color="auto"/>
                <w:left w:val="none" w:sz="0" w:space="0" w:color="auto"/>
                <w:bottom w:val="none" w:sz="0" w:space="0" w:color="auto"/>
                <w:right w:val="none" w:sz="0" w:space="0" w:color="auto"/>
              </w:divBdr>
              <w:divsChild>
                <w:div w:id="8846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2530">
      <w:bodyDiv w:val="1"/>
      <w:marLeft w:val="0"/>
      <w:marRight w:val="0"/>
      <w:marTop w:val="0"/>
      <w:marBottom w:val="0"/>
      <w:divBdr>
        <w:top w:val="none" w:sz="0" w:space="0" w:color="auto"/>
        <w:left w:val="none" w:sz="0" w:space="0" w:color="auto"/>
        <w:bottom w:val="none" w:sz="0" w:space="0" w:color="auto"/>
        <w:right w:val="none" w:sz="0" w:space="0" w:color="auto"/>
      </w:divBdr>
      <w:divsChild>
        <w:div w:id="1032337705">
          <w:marLeft w:val="0"/>
          <w:marRight w:val="0"/>
          <w:marTop w:val="0"/>
          <w:marBottom w:val="0"/>
          <w:divBdr>
            <w:top w:val="none" w:sz="0" w:space="0" w:color="auto"/>
            <w:left w:val="none" w:sz="0" w:space="0" w:color="auto"/>
            <w:bottom w:val="none" w:sz="0" w:space="0" w:color="auto"/>
            <w:right w:val="none" w:sz="0" w:space="0" w:color="auto"/>
          </w:divBdr>
          <w:divsChild>
            <w:div w:id="8725074">
              <w:marLeft w:val="0"/>
              <w:marRight w:val="0"/>
              <w:marTop w:val="0"/>
              <w:marBottom w:val="0"/>
              <w:divBdr>
                <w:top w:val="none" w:sz="0" w:space="0" w:color="auto"/>
                <w:left w:val="none" w:sz="0" w:space="0" w:color="auto"/>
                <w:bottom w:val="none" w:sz="0" w:space="0" w:color="auto"/>
                <w:right w:val="none" w:sz="0" w:space="0" w:color="auto"/>
              </w:divBdr>
              <w:divsChild>
                <w:div w:id="9860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365747">
      <w:bodyDiv w:val="1"/>
      <w:marLeft w:val="0"/>
      <w:marRight w:val="0"/>
      <w:marTop w:val="0"/>
      <w:marBottom w:val="0"/>
      <w:divBdr>
        <w:top w:val="none" w:sz="0" w:space="0" w:color="auto"/>
        <w:left w:val="none" w:sz="0" w:space="0" w:color="auto"/>
        <w:bottom w:val="none" w:sz="0" w:space="0" w:color="auto"/>
        <w:right w:val="none" w:sz="0" w:space="0" w:color="auto"/>
      </w:divBdr>
      <w:divsChild>
        <w:div w:id="1248349733">
          <w:marLeft w:val="0"/>
          <w:marRight w:val="0"/>
          <w:marTop w:val="0"/>
          <w:marBottom w:val="0"/>
          <w:divBdr>
            <w:top w:val="none" w:sz="0" w:space="0" w:color="auto"/>
            <w:left w:val="none" w:sz="0" w:space="0" w:color="auto"/>
            <w:bottom w:val="none" w:sz="0" w:space="0" w:color="auto"/>
            <w:right w:val="none" w:sz="0" w:space="0" w:color="auto"/>
          </w:divBdr>
          <w:divsChild>
            <w:div w:id="1785808546">
              <w:marLeft w:val="0"/>
              <w:marRight w:val="0"/>
              <w:marTop w:val="0"/>
              <w:marBottom w:val="0"/>
              <w:divBdr>
                <w:top w:val="none" w:sz="0" w:space="0" w:color="auto"/>
                <w:left w:val="none" w:sz="0" w:space="0" w:color="auto"/>
                <w:bottom w:val="none" w:sz="0" w:space="0" w:color="auto"/>
                <w:right w:val="none" w:sz="0" w:space="0" w:color="auto"/>
              </w:divBdr>
              <w:divsChild>
                <w:div w:id="14253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rzaee@uoguelph.ca" TargetMode="External"/><Relationship Id="rId13" Type="http://schemas.openxmlformats.org/officeDocument/2006/relationships/hyperlink" Target="https://www.uoguelph.ca/registrar/calendars/undergraduate/current/c08/c08-%20amisconduct.s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oguelph.ca/sa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ews.uoguelph.ca/return-to-campuses/spac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guelph.ca/registrar/calendars/undergraduate/current/c08/c08-drop.shtml" TargetMode="External"/><Relationship Id="rId5" Type="http://schemas.openxmlformats.org/officeDocument/2006/relationships/footnotes" Target="footnotes.xml"/><Relationship Id="rId15" Type="http://schemas.openxmlformats.org/officeDocument/2006/relationships/hyperlink" Target="https://news.uoguelph.ca/return-to-campuses/how-u-of-g-is-preparing-for-your-%20safe-return/" TargetMode="External"/><Relationship Id="rId10" Type="http://schemas.openxmlformats.org/officeDocument/2006/relationships/hyperlink" Target="https://www.uoguelph.ca/registrar/calendars/undergraduate/current/c08/c08-ac.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oadviewpress.com/product/philosophy-of-mind-historical-and-contemporary-perspectives-third-edition/" TargetMode="External"/><Relationship Id="rId14" Type="http://schemas.openxmlformats.org/officeDocument/2006/relationships/hyperlink" Target="https://www.uoguelph.ca/academics/cale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9</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Meisam Mirzaee Ataabadi</dc:creator>
  <cp:keywords/>
  <dc:description/>
  <cp:lastModifiedBy>Meisam Mirzaee Ataabadi</cp:lastModifiedBy>
  <cp:revision>31</cp:revision>
  <dcterms:created xsi:type="dcterms:W3CDTF">2022-10-23T23:08:00Z</dcterms:created>
  <dcterms:modified xsi:type="dcterms:W3CDTF">2022-12-24T19:02:00Z</dcterms:modified>
</cp:coreProperties>
</file>