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5F54" w14:textId="334682E3" w:rsidR="00C050AE" w:rsidRPr="00FA324F" w:rsidRDefault="009974FA" w:rsidP="002F147A">
      <w:pPr>
        <w:pStyle w:val="Heading1"/>
      </w:pPr>
      <w:r w:rsidRPr="00FA324F">
        <w:rPr>
          <w:noProof/>
        </w:rPr>
        <w:drawing>
          <wp:inline distT="0" distB="0" distL="0" distR="0" wp14:anchorId="65E2D8D5" wp14:editId="4AA55CEA">
            <wp:extent cx="1666800" cy="547200"/>
            <wp:effectExtent l="0" t="0" r="10160" b="12065"/>
            <wp:docPr id="2" name="Picture 2" descr="This is the University of Guelph logo" title="University of Guel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Gidentifier.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6800" cy="547200"/>
                    </a:xfrm>
                    <a:prstGeom prst="rect">
                      <a:avLst/>
                    </a:prstGeom>
                  </pic:spPr>
                </pic:pic>
              </a:graphicData>
            </a:graphic>
          </wp:inline>
        </w:drawing>
      </w:r>
    </w:p>
    <w:p w14:paraId="051EF887" w14:textId="1F578178" w:rsidR="00991A54" w:rsidRPr="00FA324F" w:rsidRDefault="00630992" w:rsidP="002F147A">
      <w:pPr>
        <w:pStyle w:val="Heading1"/>
      </w:pPr>
      <w:r>
        <w:t>PHIL*2600 Business and Professional Ethics</w:t>
      </w:r>
    </w:p>
    <w:p w14:paraId="103112CF" w14:textId="4C9F09D2" w:rsidR="00610AA1" w:rsidRPr="00FA324F" w:rsidRDefault="00994C05" w:rsidP="00610AA1">
      <w:pPr>
        <w:pStyle w:val="Heading1"/>
      </w:pPr>
      <w:r>
        <w:t>Winter 2023</w:t>
      </w:r>
    </w:p>
    <w:p w14:paraId="45AB58C7" w14:textId="219BF393" w:rsidR="00610AA1" w:rsidRPr="00FA324F" w:rsidRDefault="006E36AF" w:rsidP="00610AA1">
      <w:pPr>
        <w:spacing w:after="300"/>
        <w:jc w:val="center"/>
      </w:pPr>
      <w:r>
        <w:t xml:space="preserve">Section: </w:t>
      </w:r>
      <w:r w:rsidR="00630992">
        <w:t>DE</w:t>
      </w:r>
      <w:r w:rsidR="0029742E">
        <w:t xml:space="preserve"> </w:t>
      </w:r>
    </w:p>
    <w:p w14:paraId="5979B25E" w14:textId="0ACFF758" w:rsidR="00061205" w:rsidRPr="00FA324F" w:rsidRDefault="00E93B3D" w:rsidP="00496F92">
      <w:pPr>
        <w:spacing w:before="0"/>
        <w:jc w:val="center"/>
        <w:rPr>
          <w:sz w:val="28"/>
        </w:rPr>
      </w:pPr>
      <w:r w:rsidRPr="00FA324F">
        <w:rPr>
          <w:sz w:val="28"/>
        </w:rPr>
        <w:t>Department</w:t>
      </w:r>
      <w:r w:rsidR="00630992">
        <w:rPr>
          <w:sz w:val="28"/>
        </w:rPr>
        <w:t xml:space="preserve"> of Philosophy</w:t>
      </w:r>
    </w:p>
    <w:p w14:paraId="2CBCA574" w14:textId="77777777" w:rsidR="00061205" w:rsidRPr="00FA324F" w:rsidRDefault="00610AA1" w:rsidP="00CF74AD">
      <w:pPr>
        <w:spacing w:before="0" w:after="240"/>
        <w:contextualSpacing/>
        <w:jc w:val="center"/>
        <w:rPr>
          <w:sz w:val="28"/>
        </w:rPr>
      </w:pPr>
      <w:r w:rsidRPr="00FA324F">
        <w:rPr>
          <w:sz w:val="28"/>
        </w:rPr>
        <w:t xml:space="preserve">Credit Weight: </w:t>
      </w:r>
      <w:r w:rsidR="007A3DD0" w:rsidRPr="00FA324F">
        <w:rPr>
          <w:sz w:val="28"/>
        </w:rPr>
        <w:t>0.50</w:t>
      </w:r>
    </w:p>
    <w:p w14:paraId="5C241CCB" w14:textId="0178F3ED" w:rsidR="00842AB7" w:rsidRPr="00FA324F" w:rsidRDefault="009B1F09" w:rsidP="00CF74AD">
      <w:pPr>
        <w:pStyle w:val="Heading2"/>
        <w:pBdr>
          <w:top w:val="single" w:sz="8" w:space="12" w:color="BFBFBF" w:themeColor="background1" w:themeShade="BF"/>
        </w:pBdr>
      </w:pPr>
      <w:r w:rsidRPr="009B1F09">
        <w:t xml:space="preserve">Course </w:t>
      </w:r>
      <w:r w:rsidR="00834DCD" w:rsidRPr="00F76057">
        <w:rPr>
          <w:color w:val="000000"/>
          <w:lang w:val="en-CA"/>
        </w:rPr>
        <w:t>Details</w:t>
      </w:r>
    </w:p>
    <w:p w14:paraId="707186CA" w14:textId="77777777" w:rsidR="00530E6E" w:rsidRPr="00FA324F" w:rsidRDefault="00D82088" w:rsidP="00530E6E">
      <w:pPr>
        <w:pStyle w:val="Heading3"/>
      </w:pPr>
      <w:r w:rsidRPr="00FA324F">
        <w:t>Calendar</w:t>
      </w:r>
      <w:r w:rsidR="00530E6E" w:rsidRPr="00FA324F">
        <w:t xml:space="preserve"> Description</w:t>
      </w:r>
    </w:p>
    <w:p w14:paraId="4E4CD490" w14:textId="51EBC612" w:rsidR="00E8776A" w:rsidRPr="00FA324F" w:rsidRDefault="00630992" w:rsidP="00045908">
      <w:pPr>
        <w:spacing w:after="200"/>
      </w:pPr>
      <w:r w:rsidRPr="00630992">
        <w:t xml:space="preserve">This course examines ethical and evaluative issues relating to business and professional </w:t>
      </w:r>
      <w:proofErr w:type="gramStart"/>
      <w:r w:rsidRPr="00630992">
        <w:t>practices, and</w:t>
      </w:r>
      <w:proofErr w:type="gramEnd"/>
      <w:r w:rsidRPr="00630992">
        <w:t xml:space="preserve"> is intended for students registered in a science or professional program, but without a background in philosophy. Topics to be explored include the nature of values and ethical systems, duties and rights, private and public goods, the consumer movement, social marketing, corporate social accounting, private </w:t>
      </w:r>
      <w:proofErr w:type="gramStart"/>
      <w:r w:rsidRPr="00630992">
        <w:t>right</w:t>
      </w:r>
      <w:proofErr w:type="gramEnd"/>
      <w:r w:rsidRPr="00630992">
        <w:t xml:space="preserve"> and professional responsibility.</w:t>
      </w:r>
    </w:p>
    <w:p w14:paraId="748388C7" w14:textId="68402416" w:rsidR="00E1799D" w:rsidRPr="00FA324F" w:rsidRDefault="00E1799D" w:rsidP="00E1799D">
      <w:pPr>
        <w:rPr>
          <w:b/>
          <w:lang w:val="en-CA"/>
        </w:rPr>
      </w:pPr>
      <w:r w:rsidRPr="00FA324F">
        <w:rPr>
          <w:b/>
          <w:lang w:val="en-CA"/>
        </w:rPr>
        <w:t>Pre-Requisite(s):</w:t>
      </w:r>
      <w:r w:rsidRPr="00FA324F">
        <w:rPr>
          <w:lang w:val="en-CA"/>
        </w:rPr>
        <w:t xml:space="preserve"> </w:t>
      </w:r>
      <w:r w:rsidR="009103D6" w:rsidRPr="009103D6">
        <w:rPr>
          <w:lang w:val="en-CA"/>
        </w:rPr>
        <w:t>2.00 credits or (1 of PHIL*1000, PHIL*1010, PHIL*1050)</w:t>
      </w:r>
    </w:p>
    <w:p w14:paraId="75232CC8" w14:textId="4ECB273B" w:rsidR="00E1799D" w:rsidRPr="00FA324F" w:rsidRDefault="00E1799D" w:rsidP="00E1799D">
      <w:pPr>
        <w:rPr>
          <w:b/>
          <w:lang w:val="en-CA"/>
        </w:rPr>
      </w:pPr>
      <w:r w:rsidRPr="00FA324F">
        <w:rPr>
          <w:b/>
          <w:lang w:val="en-CA"/>
        </w:rPr>
        <w:t>Co-Requisite(s):</w:t>
      </w:r>
      <w:r w:rsidRPr="00FA324F">
        <w:rPr>
          <w:lang w:val="en-CA"/>
        </w:rPr>
        <w:t xml:space="preserve"> </w:t>
      </w:r>
      <w:r w:rsidR="009103D6">
        <w:rPr>
          <w:lang w:val="en-CA"/>
        </w:rPr>
        <w:t>None</w:t>
      </w:r>
    </w:p>
    <w:p w14:paraId="6179E379" w14:textId="6D19ACDB" w:rsidR="00E1799D" w:rsidRPr="00FA324F" w:rsidRDefault="00E1799D" w:rsidP="00E1799D">
      <w:pPr>
        <w:rPr>
          <w:b/>
          <w:lang w:val="en-CA"/>
        </w:rPr>
      </w:pPr>
      <w:r w:rsidRPr="00FA324F">
        <w:rPr>
          <w:b/>
          <w:lang w:val="en-CA"/>
        </w:rPr>
        <w:t>Restriction(s):</w:t>
      </w:r>
      <w:r w:rsidRPr="00FA324F">
        <w:rPr>
          <w:lang w:val="en-CA"/>
        </w:rPr>
        <w:t xml:space="preserve"> </w:t>
      </w:r>
      <w:r w:rsidR="009103D6">
        <w:rPr>
          <w:lang w:val="en-CA"/>
        </w:rPr>
        <w:t>None</w:t>
      </w:r>
    </w:p>
    <w:p w14:paraId="1C188BAD" w14:textId="02619FD1" w:rsidR="00E1799D" w:rsidRPr="00FA324F" w:rsidRDefault="00E1799D" w:rsidP="00E1799D">
      <w:r w:rsidRPr="00FA324F">
        <w:rPr>
          <w:b/>
          <w:lang w:val="en-CA"/>
        </w:rPr>
        <w:t>Method of Delivery:</w:t>
      </w:r>
      <w:r w:rsidRPr="00FA324F">
        <w:rPr>
          <w:lang w:val="en-CA"/>
        </w:rPr>
        <w:t xml:space="preserve"> Online</w:t>
      </w:r>
      <w:r w:rsidRPr="00FA324F">
        <w:t xml:space="preserve"> </w:t>
      </w:r>
    </w:p>
    <w:p w14:paraId="1E5AA011" w14:textId="77777777" w:rsidR="000E7E49" w:rsidRPr="00BA713A" w:rsidRDefault="000E7E49" w:rsidP="000E7E49">
      <w:pPr>
        <w:spacing w:before="0" w:after="0"/>
        <w:outlineLvl w:val="2"/>
        <w:rPr>
          <w:b/>
          <w:color w:val="000000"/>
          <w:sz w:val="28"/>
          <w:szCs w:val="28"/>
        </w:rPr>
      </w:pPr>
      <w:r w:rsidRPr="00BA713A">
        <w:rPr>
          <w:b/>
          <w:color w:val="000000"/>
          <w:sz w:val="28"/>
          <w:szCs w:val="28"/>
        </w:rPr>
        <w:t>Final Exam</w:t>
      </w:r>
    </w:p>
    <w:p w14:paraId="15BB7B61" w14:textId="45598D54" w:rsidR="000E7E49" w:rsidRPr="00BA713A" w:rsidRDefault="000E7E49" w:rsidP="000E7E49">
      <w:r w:rsidRPr="00BA713A">
        <w:rPr>
          <w:b/>
          <w:bCs/>
        </w:rPr>
        <w:t xml:space="preserve">Date: </w:t>
      </w:r>
      <w:r w:rsidR="00B1078F" w:rsidRPr="00B1078F">
        <w:t>Monday, April 17, 2023</w:t>
      </w:r>
    </w:p>
    <w:p w14:paraId="5478EB7D" w14:textId="6F9BB3F1" w:rsidR="000E7E49" w:rsidRPr="00BA713A" w:rsidRDefault="000E7E49" w:rsidP="000E7E49">
      <w:r w:rsidRPr="00BA713A">
        <w:rPr>
          <w:b/>
          <w:bCs/>
        </w:rPr>
        <w:t>Time:</w:t>
      </w:r>
      <w:r w:rsidRPr="00BA713A">
        <w:t xml:space="preserve"> </w:t>
      </w:r>
      <w:r w:rsidR="00E911E8" w:rsidRPr="000F3945">
        <w:t>11:30 am to 1:30 pm ET</w:t>
      </w:r>
    </w:p>
    <w:p w14:paraId="53083BAE" w14:textId="77777777" w:rsidR="00A77AAB" w:rsidRPr="0056296F" w:rsidRDefault="00A77AAB" w:rsidP="00A77AAB">
      <w:pPr>
        <w:spacing w:before="0" w:after="0"/>
        <w:rPr>
          <w:rFonts w:eastAsia="Calibri"/>
          <w:lang w:val="en-CA" w:eastAsia="en-CA" w:bidi="th-TH"/>
        </w:rPr>
      </w:pPr>
      <w:r w:rsidRPr="0056296F">
        <w:rPr>
          <w:rFonts w:eastAsia="Calibri"/>
          <w:lang w:val="en-CA" w:eastAsia="en-CA" w:bidi="th-TH"/>
        </w:rPr>
        <w:t xml:space="preserve">Note: Please read the important information about exam timing in the </w:t>
      </w:r>
      <w:r w:rsidRPr="0056296F">
        <w:rPr>
          <w:rFonts w:eastAsia="Calibri"/>
          <w:b/>
          <w:bCs/>
          <w:lang w:val="en-CA" w:eastAsia="en-CA" w:bidi="th-TH"/>
        </w:rPr>
        <w:t>Assessment Description</w:t>
      </w:r>
      <w:r w:rsidRPr="0056296F">
        <w:rPr>
          <w:rFonts w:eastAsia="Calibri"/>
          <w:lang w:val="en-CA" w:eastAsia="en-CA" w:bidi="th-TH"/>
        </w:rPr>
        <w:t xml:space="preserve"> section under </w:t>
      </w:r>
      <w:r w:rsidRPr="0056296F">
        <w:rPr>
          <w:rFonts w:eastAsia="Calibri"/>
          <w:b/>
          <w:bCs/>
          <w:lang w:val="en-CA" w:eastAsia="en-CA" w:bidi="th-TH"/>
        </w:rPr>
        <w:t>Final Exam</w:t>
      </w:r>
      <w:r w:rsidRPr="0056296F">
        <w:rPr>
          <w:rFonts w:eastAsia="Calibri"/>
          <w:lang w:val="en-CA" w:eastAsia="en-CA" w:bidi="th-TH"/>
        </w:rPr>
        <w:t xml:space="preserve"> in this Outline.</w:t>
      </w:r>
    </w:p>
    <w:p w14:paraId="76A6330E" w14:textId="77777777" w:rsidR="00A77AAB" w:rsidRDefault="00A77AAB" w:rsidP="000573D1">
      <w:pPr>
        <w:spacing w:before="0" w:after="0"/>
        <w:rPr>
          <w:b/>
        </w:rPr>
      </w:pPr>
    </w:p>
    <w:p w14:paraId="53A0A771" w14:textId="41B44975" w:rsidR="00A77AAB" w:rsidRDefault="00A77AAB" w:rsidP="00A77AAB">
      <w:pPr>
        <w:spacing w:before="0" w:after="0"/>
      </w:pPr>
      <w:r w:rsidRPr="00FA324F">
        <w:rPr>
          <w:b/>
        </w:rPr>
        <w:t>Location:</w:t>
      </w:r>
      <w:r w:rsidRPr="00FA324F">
        <w:t xml:space="preserve"> </w:t>
      </w:r>
      <w:r w:rsidR="00137207">
        <w:t xml:space="preserve"> </w:t>
      </w:r>
      <w:r w:rsidRPr="00FA324F">
        <w:t xml:space="preserve">Online via the </w:t>
      </w:r>
      <w:r w:rsidRPr="00FA324F">
        <w:rPr>
          <w:b/>
        </w:rPr>
        <w:t>Quizzes</w:t>
      </w:r>
      <w:r w:rsidRPr="00FA324F">
        <w:t xml:space="preserve"> tool in CourseLink using Respondus LockDown Browser </w:t>
      </w:r>
    </w:p>
    <w:p w14:paraId="6FD56087" w14:textId="77777777" w:rsidR="000E7E49" w:rsidRDefault="000E7E49">
      <w:pPr>
        <w:spacing w:before="200" w:after="200" w:line="276" w:lineRule="auto"/>
        <w:rPr>
          <w:color w:val="000000" w:themeColor="text1"/>
          <w:sz w:val="36"/>
          <w:szCs w:val="36"/>
        </w:rPr>
      </w:pPr>
      <w:r>
        <w:br w:type="page"/>
      </w:r>
    </w:p>
    <w:p w14:paraId="79D93AB1" w14:textId="0EC9D3F7" w:rsidR="001469B8" w:rsidRPr="00FA324F" w:rsidRDefault="00610AA1" w:rsidP="00CF74AD">
      <w:pPr>
        <w:pStyle w:val="Heading2"/>
        <w:pBdr>
          <w:top w:val="single" w:sz="8" w:space="12" w:color="BFBFBF" w:themeColor="background1" w:themeShade="BF"/>
        </w:pBdr>
      </w:pPr>
      <w:r w:rsidRPr="00FA324F">
        <w:lastRenderedPageBreak/>
        <w:t>Instructional Support</w:t>
      </w:r>
    </w:p>
    <w:p w14:paraId="70239BD6" w14:textId="77777777" w:rsidR="00345753" w:rsidRPr="00EE3DDD" w:rsidRDefault="00345753" w:rsidP="00345753">
      <w:pPr>
        <w:spacing w:before="200" w:after="240"/>
        <w:outlineLvl w:val="2"/>
        <w:rPr>
          <w:b/>
          <w:color w:val="000000" w:themeColor="text1"/>
          <w:sz w:val="28"/>
          <w:szCs w:val="28"/>
          <w:lang w:val="en-CA"/>
        </w:rPr>
      </w:pPr>
      <w:r w:rsidRPr="00EE3DDD">
        <w:rPr>
          <w:b/>
          <w:color w:val="000000" w:themeColor="text1"/>
          <w:sz w:val="28"/>
          <w:szCs w:val="28"/>
          <w:lang w:val="en-CA"/>
        </w:rPr>
        <w:t>Instructor</w:t>
      </w:r>
    </w:p>
    <w:p w14:paraId="3A598727" w14:textId="77777777" w:rsidR="00864073" w:rsidRDefault="00864073" w:rsidP="00864073">
      <w:pPr>
        <w:pStyle w:val="Default"/>
        <w:rPr>
          <w:rStyle w:val="Strong"/>
        </w:rPr>
      </w:pPr>
      <w:r>
        <w:rPr>
          <w:rStyle w:val="Strong"/>
        </w:rPr>
        <w:t>Natalie Evans</w:t>
      </w:r>
    </w:p>
    <w:p w14:paraId="17A2C4CD" w14:textId="77777777" w:rsidR="00864073" w:rsidRDefault="00864073" w:rsidP="00864073">
      <w:pPr>
        <w:pStyle w:val="Default"/>
      </w:pPr>
      <w:r>
        <w:rPr>
          <w:b/>
          <w:bCs/>
        </w:rPr>
        <w:t xml:space="preserve">Email: </w:t>
      </w:r>
      <w:hyperlink r:id="rId12" w:history="1">
        <w:r>
          <w:rPr>
            <w:rStyle w:val="Hyperlink"/>
          </w:rPr>
          <w:t>natevans@uoguelph.ca</w:t>
        </w:r>
      </w:hyperlink>
      <w:r>
        <w:rPr>
          <w:b/>
          <w:bCs/>
        </w:rPr>
        <w:t xml:space="preserve"> </w:t>
      </w:r>
    </w:p>
    <w:p w14:paraId="4DBBF57F" w14:textId="77777777" w:rsidR="00B1236F" w:rsidRDefault="00B1236F" w:rsidP="00B1236F">
      <w:r>
        <w:t xml:space="preserve">Natalie Evans has a PhD in Philosophy from the University of Waterloo and completed her BA and MA at the University of Guelph. She has over 16 years of teaching experience at the University level and has developed </w:t>
      </w:r>
      <w:proofErr w:type="gramStart"/>
      <w:r>
        <w:t>a number of</w:t>
      </w:r>
      <w:proofErr w:type="gramEnd"/>
      <w:r>
        <w:t xml:space="preserve"> online courses for Universities and Colleges in philosophy and applied ethics. She published an edited volume on animals and business ethics in 2022 (the first of its kind) and is a Fellow at the Oxford Centre for Animal Ethics. </w:t>
      </w:r>
    </w:p>
    <w:p w14:paraId="3EC5DB8F" w14:textId="77777777" w:rsidR="00B1236F" w:rsidRDefault="00B1236F" w:rsidP="00B1236F">
      <w:r>
        <w:rPr>
          <w:b/>
        </w:rPr>
        <w:t xml:space="preserve">Office </w:t>
      </w:r>
      <w:r>
        <w:rPr>
          <w:b/>
          <w:bCs/>
        </w:rPr>
        <w:t xml:space="preserve">Hours </w:t>
      </w:r>
      <w:r>
        <w:t xml:space="preserve">via </w:t>
      </w:r>
      <w:r>
        <w:rPr>
          <w:b/>
          <w:bCs/>
        </w:rPr>
        <w:t xml:space="preserve">Zoom: </w:t>
      </w:r>
      <w:r>
        <w:t xml:space="preserve">Students may book office hours by appointment. Please note that further details will be posted in the </w:t>
      </w:r>
      <w:r>
        <w:rPr>
          <w:b/>
          <w:bCs/>
        </w:rPr>
        <w:t>Announcements</w:t>
      </w:r>
      <w:r>
        <w:t xml:space="preserve">. See also </w:t>
      </w:r>
      <w:r>
        <w:rPr>
          <w:b/>
          <w:bCs/>
        </w:rPr>
        <w:t>Communicating with Your Instructor.</w:t>
      </w:r>
    </w:p>
    <w:p w14:paraId="4784CF4C" w14:textId="77777777" w:rsidR="00B1236F" w:rsidRPr="00EE3DDD" w:rsidRDefault="00B1236F" w:rsidP="00B1236F">
      <w:pPr>
        <w:spacing w:before="200" w:after="240"/>
        <w:outlineLvl w:val="2"/>
        <w:rPr>
          <w:b/>
          <w:color w:val="000000" w:themeColor="text1"/>
          <w:sz w:val="28"/>
          <w:szCs w:val="28"/>
        </w:rPr>
      </w:pPr>
      <w:r w:rsidRPr="00EE3DDD">
        <w:rPr>
          <w:b/>
          <w:color w:val="000000" w:themeColor="text1"/>
          <w:sz w:val="28"/>
          <w:szCs w:val="28"/>
        </w:rPr>
        <w:t>Teaching Assistant(s)</w:t>
      </w:r>
    </w:p>
    <w:p w14:paraId="4D1161FD" w14:textId="77777777" w:rsidR="00B1236F" w:rsidRPr="00EE3DDD" w:rsidRDefault="00B1236F" w:rsidP="00B1236F">
      <w:pPr>
        <w:spacing w:before="300"/>
        <w:contextualSpacing/>
      </w:pPr>
      <w:r w:rsidRPr="00EE3DDD">
        <w:rPr>
          <w:b/>
        </w:rPr>
        <w:t xml:space="preserve">Name: </w:t>
      </w:r>
      <w:r>
        <w:rPr>
          <w:bCs/>
        </w:rPr>
        <w:t>Nour Abuhsan</w:t>
      </w:r>
    </w:p>
    <w:p w14:paraId="2EE8F669" w14:textId="3C72D403" w:rsidR="00B1236F" w:rsidRDefault="00B1236F" w:rsidP="00B1236F">
      <w:pPr>
        <w:spacing w:before="300"/>
        <w:contextualSpacing/>
        <w:rPr>
          <w:bCs/>
        </w:rPr>
      </w:pPr>
      <w:r w:rsidRPr="00EE3DDD">
        <w:rPr>
          <w:b/>
        </w:rPr>
        <w:t>Email:</w:t>
      </w:r>
      <w:hyperlink r:id="rId13" w:history="1">
        <w:r w:rsidRPr="00B1236F">
          <w:rPr>
            <w:rStyle w:val="Hyperlink"/>
            <w:bCs/>
          </w:rPr>
          <w:t>nabuhsan@uoguelph.ca</w:t>
        </w:r>
      </w:hyperlink>
    </w:p>
    <w:p w14:paraId="3A41E945" w14:textId="77777777" w:rsidR="00B1236F" w:rsidRDefault="00B1236F" w:rsidP="00B1236F">
      <w:pPr>
        <w:spacing w:before="300"/>
        <w:contextualSpacing/>
        <w:rPr>
          <w:bCs/>
        </w:rPr>
      </w:pPr>
    </w:p>
    <w:p w14:paraId="0D9ECEB7" w14:textId="77777777" w:rsidR="00B1236F" w:rsidRPr="00EE3DDD" w:rsidRDefault="00B1236F" w:rsidP="00B1236F">
      <w:pPr>
        <w:spacing w:before="300"/>
        <w:contextualSpacing/>
      </w:pPr>
      <w:r w:rsidRPr="00EE3DDD">
        <w:rPr>
          <w:b/>
        </w:rPr>
        <w:t xml:space="preserve">Name: </w:t>
      </w:r>
      <w:r>
        <w:rPr>
          <w:bCs/>
        </w:rPr>
        <w:t>April Moratto</w:t>
      </w:r>
    </w:p>
    <w:p w14:paraId="206D035F" w14:textId="6B412433" w:rsidR="00B1236F" w:rsidRPr="00EE3DDD" w:rsidRDefault="00B1236F" w:rsidP="00B1236F">
      <w:pPr>
        <w:spacing w:before="300"/>
        <w:contextualSpacing/>
        <w:rPr>
          <w:b/>
        </w:rPr>
      </w:pPr>
      <w:r w:rsidRPr="00EE3DDD">
        <w:rPr>
          <w:b/>
        </w:rPr>
        <w:t xml:space="preserve">Email: </w:t>
      </w:r>
      <w:hyperlink r:id="rId14" w:history="1">
        <w:r w:rsidRPr="00B1236F">
          <w:rPr>
            <w:rStyle w:val="Hyperlink"/>
            <w:bCs/>
          </w:rPr>
          <w:t>amarratt@uoguelph.ca</w:t>
        </w:r>
      </w:hyperlink>
    </w:p>
    <w:p w14:paraId="5D949242" w14:textId="4BC41FB0" w:rsidR="00802D2E" w:rsidRPr="00FA324F" w:rsidRDefault="00610AA1" w:rsidP="003B1720">
      <w:pPr>
        <w:pStyle w:val="Heading2"/>
        <w:pBdr>
          <w:top w:val="single" w:sz="8" w:space="12" w:color="BFBFBF" w:themeColor="background1" w:themeShade="BF"/>
        </w:pBdr>
      </w:pPr>
      <w:r w:rsidRPr="00FA324F">
        <w:t>Learning Resources</w:t>
      </w:r>
      <w:r w:rsidR="002C4B96" w:rsidRPr="00FA324F">
        <w:t xml:space="preserve"> </w:t>
      </w:r>
    </w:p>
    <w:p w14:paraId="27BBD8D3" w14:textId="6B24C805" w:rsidR="00100907" w:rsidRPr="00FA324F" w:rsidRDefault="00100907" w:rsidP="00486F79">
      <w:pPr>
        <w:pStyle w:val="Heading3"/>
      </w:pPr>
      <w:r w:rsidRPr="00FA324F">
        <w:t xml:space="preserve">Required </w:t>
      </w:r>
      <w:r w:rsidR="00AB7E6C" w:rsidRPr="00CA37D0">
        <w:rPr>
          <w:rFonts w:eastAsia="Calibri"/>
          <w:bCs/>
          <w:color w:val="000000"/>
          <w:lang w:val="en-CA" w:eastAsia="en-CA" w:bidi="th-TH"/>
        </w:rPr>
        <w:t>Textbook</w:t>
      </w:r>
    </w:p>
    <w:p w14:paraId="6C79F13D" w14:textId="584E6A97" w:rsidR="000D5BE7" w:rsidRPr="00FA324F" w:rsidRDefault="000D5BE7" w:rsidP="000D5BE7">
      <w:pPr>
        <w:contextualSpacing/>
        <w:rPr>
          <w:lang w:val="en-CA"/>
        </w:rPr>
      </w:pPr>
      <w:r w:rsidRPr="00FA324F">
        <w:rPr>
          <w:b/>
          <w:lang w:val="en-CA"/>
        </w:rPr>
        <w:t>Title:</w:t>
      </w:r>
      <w:r w:rsidR="00BE6E1F" w:rsidRPr="00FA324F">
        <w:rPr>
          <w:lang w:val="en-CA"/>
        </w:rPr>
        <w:t xml:space="preserve"> </w:t>
      </w:r>
      <w:r w:rsidR="009103D6" w:rsidRPr="009103D6">
        <w:rPr>
          <w:lang w:val="en-CA"/>
        </w:rPr>
        <w:t>Canadian Business and Society: Ethics, Responsibilities, &amp; Sustainability</w:t>
      </w:r>
    </w:p>
    <w:p w14:paraId="1D28A228" w14:textId="02F46FDC" w:rsidR="000D5BE7" w:rsidRPr="00FA324F" w:rsidRDefault="000D5BE7" w:rsidP="000D5BE7">
      <w:pPr>
        <w:contextualSpacing/>
        <w:rPr>
          <w:lang w:val="en-CA"/>
        </w:rPr>
      </w:pPr>
      <w:r w:rsidRPr="00FA324F">
        <w:rPr>
          <w:b/>
          <w:lang w:val="en-CA"/>
        </w:rPr>
        <w:t>Author(s):</w:t>
      </w:r>
      <w:r w:rsidR="00BE6E1F" w:rsidRPr="00FA324F">
        <w:rPr>
          <w:lang w:val="en-CA"/>
        </w:rPr>
        <w:t xml:space="preserve"> </w:t>
      </w:r>
      <w:r w:rsidR="009103D6" w:rsidRPr="009103D6">
        <w:rPr>
          <w:lang w:val="en-CA"/>
        </w:rPr>
        <w:t>Robert W. Sexty</w:t>
      </w:r>
    </w:p>
    <w:p w14:paraId="3AE188B6" w14:textId="4C99276E" w:rsidR="000D5BE7" w:rsidRPr="00FA324F" w:rsidRDefault="000D5BE7" w:rsidP="000D5BE7">
      <w:pPr>
        <w:contextualSpacing/>
        <w:rPr>
          <w:lang w:val="en-CA"/>
        </w:rPr>
      </w:pPr>
      <w:r w:rsidRPr="00FA324F">
        <w:rPr>
          <w:b/>
          <w:lang w:val="en-CA"/>
        </w:rPr>
        <w:t>Edition / Year:</w:t>
      </w:r>
      <w:r w:rsidRPr="00FA324F">
        <w:rPr>
          <w:lang w:val="en-CA"/>
        </w:rPr>
        <w:t xml:space="preserve"> </w:t>
      </w:r>
      <w:r w:rsidR="008B3D8F">
        <w:rPr>
          <w:lang w:val="en-CA"/>
        </w:rPr>
        <w:t>5</w:t>
      </w:r>
      <w:r w:rsidR="0032151D" w:rsidRPr="00757551">
        <w:rPr>
          <w:vertAlign w:val="superscript"/>
          <w:lang w:val="en-CA"/>
        </w:rPr>
        <w:t>th</w:t>
      </w:r>
      <w:r w:rsidR="0032151D">
        <w:rPr>
          <w:lang w:val="en-CA"/>
        </w:rPr>
        <w:t xml:space="preserve"> edition / </w:t>
      </w:r>
      <w:r w:rsidR="009103D6">
        <w:rPr>
          <w:lang w:val="en-CA"/>
        </w:rPr>
        <w:t>20</w:t>
      </w:r>
      <w:r w:rsidR="008B3D8F">
        <w:rPr>
          <w:lang w:val="en-CA"/>
        </w:rPr>
        <w:t>20</w:t>
      </w:r>
      <w:r w:rsidR="00757551">
        <w:rPr>
          <w:lang w:val="en-CA"/>
        </w:rPr>
        <w:t xml:space="preserve"> </w:t>
      </w:r>
    </w:p>
    <w:p w14:paraId="79468016" w14:textId="7FD4514F" w:rsidR="000D5BE7" w:rsidRPr="00FA324F" w:rsidRDefault="000D5BE7" w:rsidP="000D5BE7">
      <w:pPr>
        <w:contextualSpacing/>
        <w:rPr>
          <w:lang w:val="en-CA"/>
        </w:rPr>
      </w:pPr>
      <w:r w:rsidRPr="00FA324F">
        <w:rPr>
          <w:b/>
          <w:lang w:val="en-CA"/>
        </w:rPr>
        <w:t>Publisher:</w:t>
      </w:r>
      <w:r w:rsidRPr="00FA324F">
        <w:rPr>
          <w:lang w:val="en-CA"/>
        </w:rPr>
        <w:t xml:space="preserve"> </w:t>
      </w:r>
      <w:r w:rsidR="00757551">
        <w:rPr>
          <w:lang w:val="en-CA"/>
        </w:rPr>
        <w:t>McGraw Hill</w:t>
      </w:r>
    </w:p>
    <w:p w14:paraId="4B0402A2" w14:textId="11A24754" w:rsidR="008B3D8F" w:rsidRDefault="000D5BE7" w:rsidP="008B3D8F">
      <w:pPr>
        <w:spacing w:before="0" w:after="0"/>
        <w:rPr>
          <w:rStyle w:val="product-isbn13"/>
        </w:rPr>
      </w:pPr>
      <w:r w:rsidRPr="00FA324F">
        <w:rPr>
          <w:b/>
          <w:lang w:val="en-CA"/>
        </w:rPr>
        <w:t>ISBN</w:t>
      </w:r>
      <w:r w:rsidR="009F029A">
        <w:rPr>
          <w:b/>
          <w:lang w:val="en-CA"/>
        </w:rPr>
        <w:t xml:space="preserve"> (print}</w:t>
      </w:r>
      <w:r w:rsidRPr="00FA324F">
        <w:rPr>
          <w:b/>
          <w:lang w:val="en-CA"/>
        </w:rPr>
        <w:t>:</w:t>
      </w:r>
      <w:r w:rsidR="00757551" w:rsidRPr="00757551">
        <w:t xml:space="preserve"> </w:t>
      </w:r>
      <w:r w:rsidR="008B3D8F">
        <w:rPr>
          <w:rStyle w:val="product-isbn13"/>
        </w:rPr>
        <w:t>9781260065916</w:t>
      </w:r>
    </w:p>
    <w:p w14:paraId="547A6108" w14:textId="765BFC99" w:rsidR="009F029A" w:rsidRPr="00CD5BD1" w:rsidRDefault="009F029A" w:rsidP="009F029A">
      <w:pPr>
        <w:spacing w:before="0" w:after="0"/>
      </w:pPr>
      <w:r w:rsidRPr="00FA324F">
        <w:rPr>
          <w:b/>
          <w:lang w:val="en-CA"/>
        </w:rPr>
        <w:t>ISBN</w:t>
      </w:r>
      <w:r>
        <w:rPr>
          <w:b/>
          <w:lang w:val="en-CA"/>
        </w:rPr>
        <w:t xml:space="preserve"> (180-day eBook}</w:t>
      </w:r>
      <w:r w:rsidRPr="00FA324F">
        <w:rPr>
          <w:b/>
          <w:lang w:val="en-CA"/>
        </w:rPr>
        <w:t>:</w:t>
      </w:r>
      <w:r w:rsidRPr="00757551">
        <w:t xml:space="preserve"> </w:t>
      </w:r>
      <w:r w:rsidR="00A936E5" w:rsidRPr="00A936E5">
        <w:t>9781260332780</w:t>
      </w:r>
    </w:p>
    <w:p w14:paraId="1E7EBECB" w14:textId="77777777" w:rsidR="000B4C11" w:rsidRPr="00FA324F" w:rsidRDefault="000B4C11" w:rsidP="000B4C11">
      <w:pPr>
        <w:spacing w:before="300"/>
        <w:rPr>
          <w:lang w:val="en-CA"/>
        </w:rPr>
      </w:pPr>
      <w:r w:rsidRPr="00FA324F">
        <w:rPr>
          <w:lang w:val="en-CA"/>
        </w:rPr>
        <w:t>You may purchase the textbook at the</w:t>
      </w:r>
      <w:r w:rsidR="00BC795E" w:rsidRPr="00FA324F">
        <w:t xml:space="preserve"> </w:t>
      </w:r>
      <w:hyperlink r:id="rId15" w:tgtFrame="_blank" w:history="1">
        <w:r w:rsidRPr="00FA324F">
          <w:rPr>
            <w:rStyle w:val="Hyperlink"/>
            <w:lang w:val="en-CA"/>
          </w:rPr>
          <w:t>Guelph Campus Co-op Bookstore</w:t>
        </w:r>
      </w:hyperlink>
      <w:r w:rsidR="00BC795E" w:rsidRPr="00FA324F">
        <w:rPr>
          <w:lang w:val="en-CA"/>
        </w:rPr>
        <w:t xml:space="preserve"> or the </w:t>
      </w:r>
      <w:hyperlink r:id="rId16" w:tgtFrame="_blank" w:history="1">
        <w:r w:rsidR="00BC795E" w:rsidRPr="00FA324F">
          <w:rPr>
            <w:rStyle w:val="Hyperlink"/>
            <w:lang w:val="en-CA"/>
          </w:rPr>
          <w:t>University of Guelph Bookstore</w:t>
        </w:r>
      </w:hyperlink>
      <w:r w:rsidR="00BC795E" w:rsidRPr="00FA324F">
        <w:rPr>
          <w:rStyle w:val="Hyperlink"/>
          <w:lang w:val="en-CA"/>
        </w:rPr>
        <w:t>.</w:t>
      </w:r>
      <w:r w:rsidRPr="00FA324F">
        <w:rPr>
          <w:lang w:val="en-CA"/>
        </w:rPr>
        <w:t xml:space="preserve"> Please note that DE textbooks </w:t>
      </w:r>
      <w:proofErr w:type="gramStart"/>
      <w:r w:rsidRPr="00FA324F">
        <w:rPr>
          <w:lang w:val="en-CA"/>
        </w:rPr>
        <w:t>are located in</w:t>
      </w:r>
      <w:proofErr w:type="gramEnd"/>
      <w:r w:rsidRPr="00FA324F">
        <w:rPr>
          <w:lang w:val="en-CA"/>
        </w:rPr>
        <w:t xml:space="preserve"> the Distance Education section of the University of Guelph Bookstore.</w:t>
      </w:r>
    </w:p>
    <w:p w14:paraId="7F6A45F6" w14:textId="77777777" w:rsidR="00A178D9" w:rsidRPr="00FA324F" w:rsidRDefault="00A178D9" w:rsidP="00A178D9">
      <w:pPr>
        <w:rPr>
          <w:lang w:val="en-CA"/>
        </w:rPr>
      </w:pPr>
      <w:r w:rsidRPr="00FA324F">
        <w:rPr>
          <w:lang w:val="en-CA"/>
        </w:rPr>
        <w:t>https://guelphcampus.coop/bookstore</w:t>
      </w:r>
    </w:p>
    <w:p w14:paraId="2B0AF4DD" w14:textId="77777777" w:rsidR="00A178D9" w:rsidRPr="00FA324F" w:rsidRDefault="00A178D9" w:rsidP="00A178D9">
      <w:pPr>
        <w:rPr>
          <w:lang w:val="en-CA"/>
        </w:rPr>
      </w:pPr>
      <w:r w:rsidRPr="00FA324F">
        <w:rPr>
          <w:lang w:val="en-CA"/>
        </w:rPr>
        <w:t>http://www.bookstore.uoguelph.ca/</w:t>
      </w:r>
    </w:p>
    <w:p w14:paraId="38E4FD6A" w14:textId="77777777" w:rsidR="007E034E" w:rsidRDefault="007E034E">
      <w:pPr>
        <w:spacing w:before="200" w:after="200" w:line="276" w:lineRule="auto"/>
        <w:rPr>
          <w:b/>
          <w:color w:val="000000" w:themeColor="text1"/>
          <w:sz w:val="28"/>
          <w:szCs w:val="28"/>
        </w:rPr>
      </w:pPr>
      <w:r>
        <w:br w:type="page"/>
      </w:r>
    </w:p>
    <w:p w14:paraId="0F79576E" w14:textId="5AC4545B" w:rsidR="000D5BE7" w:rsidRPr="00FA324F" w:rsidRDefault="000D5BE7" w:rsidP="00486F79">
      <w:pPr>
        <w:pStyle w:val="Heading3"/>
      </w:pPr>
      <w:r w:rsidRPr="00FA324F">
        <w:lastRenderedPageBreak/>
        <w:t>Course Website</w:t>
      </w:r>
    </w:p>
    <w:p w14:paraId="3D1BC857" w14:textId="77777777" w:rsidR="000937E9" w:rsidRPr="00FA324F" w:rsidRDefault="00000000" w:rsidP="000937E9">
      <w:pPr>
        <w:rPr>
          <w:lang w:val="en-CA"/>
        </w:rPr>
      </w:pPr>
      <w:hyperlink r:id="rId17" w:history="1">
        <w:r w:rsidR="00CF1AE7" w:rsidRPr="00CF1AE7">
          <w:rPr>
            <w:rStyle w:val="Hyperlink"/>
            <w:lang w:val="en-CA"/>
          </w:rPr>
          <w:t>CourseLink</w:t>
        </w:r>
      </w:hyperlink>
      <w:r w:rsidR="00CF1AE7">
        <w:rPr>
          <w:lang w:val="en-CA"/>
        </w:rPr>
        <w:t xml:space="preserve"> </w:t>
      </w:r>
      <w:r w:rsidR="000937E9" w:rsidRPr="00FA324F">
        <w:rPr>
          <w:lang w:val="en-CA"/>
        </w:rPr>
        <w:t xml:space="preserve">(powered by D2L’s Brightspace) is the course website and will act as your classroom. It is recommended that you log in to your course website every day to check for announcements, access course materials, and review the weekly schedule and assignment requirements. </w:t>
      </w:r>
    </w:p>
    <w:p w14:paraId="6DE17FFA" w14:textId="5BE611A0" w:rsidR="00A178D9" w:rsidRDefault="00207399" w:rsidP="000937E9">
      <w:pPr>
        <w:rPr>
          <w:rStyle w:val="Hyperlink"/>
          <w:lang w:val="en-CA"/>
        </w:rPr>
      </w:pPr>
      <w:r w:rsidRPr="009B0B77">
        <w:rPr>
          <w:lang w:val="en-CA"/>
        </w:rPr>
        <w:t>https://courselink.uoguelph.ca</w:t>
      </w:r>
    </w:p>
    <w:p w14:paraId="51045E1D" w14:textId="6B293B1C" w:rsidR="00073BC3" w:rsidRPr="00073BC3" w:rsidRDefault="00282798" w:rsidP="00073BC3">
      <w:pPr>
        <w:spacing w:before="200" w:after="240"/>
        <w:outlineLvl w:val="2"/>
        <w:rPr>
          <w:b/>
          <w:color w:val="000000"/>
          <w:sz w:val="28"/>
          <w:szCs w:val="28"/>
          <w:lang w:val="en-CA"/>
        </w:rPr>
      </w:pPr>
      <w:r w:rsidRPr="00E759B6">
        <w:rPr>
          <w:b/>
          <w:color w:val="000000"/>
          <w:sz w:val="28"/>
          <w:szCs w:val="28"/>
        </w:rPr>
        <w:t>Ares</w:t>
      </w:r>
    </w:p>
    <w:p w14:paraId="2F9B70E1" w14:textId="77777777" w:rsidR="00073BC3" w:rsidRPr="00073BC3" w:rsidRDefault="00073BC3" w:rsidP="00073BC3">
      <w:pPr>
        <w:spacing w:before="0" w:after="200"/>
        <w:rPr>
          <w:lang w:val="en-CA"/>
        </w:rPr>
      </w:pPr>
      <w:r w:rsidRPr="00073BC3">
        <w:rPr>
          <w:lang w:val="en-CA"/>
        </w:rPr>
        <w:t xml:space="preserve">For this course, you may be required to access course reserve materials through the University of Guelph McLaughlin Library. To access these items, select </w:t>
      </w:r>
      <w:r w:rsidRPr="00073BC3">
        <w:rPr>
          <w:b/>
          <w:lang w:val="en-CA"/>
        </w:rPr>
        <w:t>Ares</w:t>
      </w:r>
      <w:r w:rsidRPr="00073BC3">
        <w:rPr>
          <w:lang w:val="en-CA"/>
        </w:rPr>
        <w:t xml:space="preserve"> on the navbar in CourseLink. Note that you will need your Central Login ID and password </w:t>
      </w:r>
      <w:proofErr w:type="gramStart"/>
      <w:r w:rsidRPr="00073BC3">
        <w:rPr>
          <w:lang w:val="en-CA"/>
        </w:rPr>
        <w:t>in order to</w:t>
      </w:r>
      <w:proofErr w:type="gramEnd"/>
      <w:r w:rsidRPr="00073BC3">
        <w:rPr>
          <w:lang w:val="en-CA"/>
        </w:rPr>
        <w:t xml:space="preserve"> access items on reserve.</w:t>
      </w:r>
    </w:p>
    <w:p w14:paraId="79462241" w14:textId="77777777" w:rsidR="00073BC3" w:rsidRPr="00073BC3" w:rsidRDefault="00073BC3" w:rsidP="00073BC3">
      <w:pPr>
        <w:spacing w:after="200"/>
        <w:rPr>
          <w:lang w:val="en-CA"/>
        </w:rPr>
      </w:pPr>
      <w:bookmarkStart w:id="0" w:name="_Hlk39157182"/>
      <w:bookmarkStart w:id="1" w:name="_Hlk39220535"/>
      <w:r w:rsidRPr="00073BC3">
        <w:rPr>
          <w:lang w:val="en-CA"/>
        </w:rPr>
        <w:t>For further instructions on accessing reserve resources, visit </w:t>
      </w:r>
      <w:hyperlink r:id="rId18" w:history="1">
        <w:r w:rsidRPr="00073BC3">
          <w:rPr>
            <w:rStyle w:val="Hyperlink"/>
            <w:lang w:val="en-CA"/>
          </w:rPr>
          <w:t>How to Get Course Reserve Materials</w:t>
        </w:r>
      </w:hyperlink>
      <w:r w:rsidRPr="00073BC3">
        <w:rPr>
          <w:lang w:val="en-CA"/>
        </w:rPr>
        <w:t xml:space="preserve">. </w:t>
      </w:r>
      <w:bookmarkEnd w:id="0"/>
      <w:bookmarkEnd w:id="1"/>
    </w:p>
    <w:p w14:paraId="129D1280" w14:textId="77777777" w:rsidR="00073BC3" w:rsidRPr="00073BC3" w:rsidRDefault="00073BC3" w:rsidP="00073BC3">
      <w:pPr>
        <w:spacing w:before="0" w:after="200"/>
        <w:rPr>
          <w:lang w:val="en-CA"/>
        </w:rPr>
      </w:pPr>
      <w:r w:rsidRPr="00073BC3">
        <w:rPr>
          <w:lang w:val="en-CA"/>
        </w:rPr>
        <w:t>If at any point during the course you have difficulty accessing reserve materials, please contact the e-Learning Operations and Reserve Services staff at:</w:t>
      </w:r>
    </w:p>
    <w:p w14:paraId="2EDB67C8" w14:textId="77777777" w:rsidR="00073BC3" w:rsidRPr="00073BC3" w:rsidRDefault="00073BC3" w:rsidP="00073BC3">
      <w:pPr>
        <w:spacing w:before="0" w:after="200"/>
        <w:rPr>
          <w:lang w:val="en-CA"/>
        </w:rPr>
      </w:pPr>
      <w:r w:rsidRPr="00073BC3">
        <w:rPr>
          <w:lang w:val="en-CA"/>
        </w:rPr>
        <w:t>Tel:</w:t>
      </w:r>
      <w:r w:rsidRPr="00073BC3" w:rsidDel="00782984">
        <w:rPr>
          <w:lang w:val="en-CA"/>
        </w:rPr>
        <w:t xml:space="preserve"> </w:t>
      </w:r>
      <w:r w:rsidRPr="00073BC3">
        <w:rPr>
          <w:lang w:val="en-CA"/>
        </w:rPr>
        <w:t>519-824-4120 ext. 53621</w:t>
      </w:r>
      <w:r w:rsidRPr="00073BC3">
        <w:rPr>
          <w:lang w:val="en-CA"/>
        </w:rPr>
        <w:br/>
        <w:t>Email: </w:t>
      </w:r>
      <w:hyperlink r:id="rId19" w:tgtFrame="_blank" w:history="1">
        <w:r w:rsidRPr="00073BC3">
          <w:rPr>
            <w:color w:val="0563C1"/>
            <w:u w:val="single"/>
            <w:lang w:val="en-CA"/>
          </w:rPr>
          <w:t>l</w:t>
        </w:r>
        <w:r w:rsidRPr="00073BC3">
          <w:rPr>
            <w:rStyle w:val="Hyperlink"/>
            <w:lang w:val="en-CA"/>
          </w:rPr>
          <w:t>ibres2@uoguelph.ca</w:t>
        </w:r>
      </w:hyperlink>
      <w:r w:rsidRPr="00073BC3">
        <w:rPr>
          <w:lang w:val="en-CA"/>
        </w:rPr>
        <w:br/>
        <w:t>Location: McLaughlin Library, First Floor, University of Guelph</w:t>
      </w:r>
    </w:p>
    <w:p w14:paraId="32292EBC" w14:textId="77777777" w:rsidR="00073BC3" w:rsidRPr="00073BC3" w:rsidRDefault="00073BC3" w:rsidP="00073BC3">
      <w:r w:rsidRPr="00073BC3">
        <w:rPr>
          <w:lang w:val="en-CA"/>
        </w:rPr>
        <w:t>https://www.lib.uoguelph.ca/find/course-reserves-ares</w:t>
      </w:r>
    </w:p>
    <w:p w14:paraId="56B446E4" w14:textId="77777777" w:rsidR="00051BB8" w:rsidRPr="00FA324F" w:rsidRDefault="00EF6AA7" w:rsidP="003B1720">
      <w:pPr>
        <w:pStyle w:val="Heading2"/>
        <w:pBdr>
          <w:top w:val="single" w:sz="8" w:space="12" w:color="BFBFBF" w:themeColor="background1" w:themeShade="BF"/>
        </w:pBdr>
      </w:pPr>
      <w:r w:rsidRPr="00FA324F">
        <w:t>Learning Outcomes</w:t>
      </w:r>
    </w:p>
    <w:p w14:paraId="5D107AAF" w14:textId="77777777" w:rsidR="00D7415C" w:rsidRPr="00FA324F" w:rsidRDefault="00D7415C" w:rsidP="00D7415C">
      <w:pPr>
        <w:pStyle w:val="Heading3"/>
      </w:pPr>
      <w:r w:rsidRPr="00FA324F">
        <w:t>Course Learning Outcomes</w:t>
      </w:r>
    </w:p>
    <w:p w14:paraId="5C3F6DF4" w14:textId="71E78CCF" w:rsidR="00051BB8" w:rsidRPr="00FA324F" w:rsidRDefault="00FC5073" w:rsidP="00AA7BCF">
      <w:pPr>
        <w:spacing w:after="160"/>
      </w:pPr>
      <w:r w:rsidRPr="00FC5073">
        <w:t xml:space="preserve">This course examines ethical and evaluative issues relating to business and professional </w:t>
      </w:r>
      <w:proofErr w:type="gramStart"/>
      <w:r w:rsidRPr="00FC5073">
        <w:t>practices, and</w:t>
      </w:r>
      <w:proofErr w:type="gramEnd"/>
      <w:r w:rsidRPr="00FC5073">
        <w:t xml:space="preserve"> is intended for students registered in a science or professional program, but without a background in philosophy. Topics to be explored include the nature of values and ethical systems, duties and rights, private and public goods, the consumer movement, social marketing, corporate social accounting, private </w:t>
      </w:r>
      <w:proofErr w:type="gramStart"/>
      <w:r w:rsidRPr="00FC5073">
        <w:t>right</w:t>
      </w:r>
      <w:proofErr w:type="gramEnd"/>
      <w:r w:rsidRPr="00FC5073">
        <w:t xml:space="preserve"> and professional responsibility.</w:t>
      </w:r>
    </w:p>
    <w:p w14:paraId="086A1671" w14:textId="77777777" w:rsidR="008F78F0" w:rsidRPr="00FA324F" w:rsidRDefault="008F78F0" w:rsidP="008F78F0">
      <w:r w:rsidRPr="00FA324F">
        <w:t>By the end of this course</w:t>
      </w:r>
      <w:r w:rsidR="00770F1F" w:rsidRPr="00FA324F">
        <w:t>,</w:t>
      </w:r>
      <w:r w:rsidRPr="00FA324F">
        <w:t xml:space="preserve"> you should be able to:</w:t>
      </w:r>
    </w:p>
    <w:p w14:paraId="22A60D85" w14:textId="77777777" w:rsidR="00A52EB2" w:rsidRDefault="00A52EB2" w:rsidP="00A52EB2">
      <w:pPr>
        <w:pStyle w:val="ListParagraph"/>
        <w:numPr>
          <w:ilvl w:val="0"/>
          <w:numId w:val="3"/>
        </w:numPr>
      </w:pPr>
      <w:r>
        <w:t>Analyze what characterizes a particular business situation as an ethical situation</w:t>
      </w:r>
    </w:p>
    <w:p w14:paraId="57617205" w14:textId="77777777" w:rsidR="00A52EB2" w:rsidRDefault="00A52EB2" w:rsidP="00A52EB2">
      <w:pPr>
        <w:pStyle w:val="ListParagraph"/>
        <w:numPr>
          <w:ilvl w:val="0"/>
          <w:numId w:val="3"/>
        </w:numPr>
      </w:pPr>
      <w:r>
        <w:t>Assess the importance of business ethics in a global economy while respecting individual employees and their work-life balance</w:t>
      </w:r>
    </w:p>
    <w:p w14:paraId="50600754" w14:textId="77777777" w:rsidR="00A52EB2" w:rsidRDefault="00A52EB2" w:rsidP="00A52EB2">
      <w:pPr>
        <w:pStyle w:val="ListParagraph"/>
        <w:numPr>
          <w:ilvl w:val="0"/>
          <w:numId w:val="3"/>
        </w:numPr>
      </w:pPr>
      <w:r>
        <w:t>Use terminology like capitalism, globalization, sustainability, corporate social responsibility, stakeholder theory, corporate accountability, corporate citizenship, and civil society organizations as they relate to business and professional ethics</w:t>
      </w:r>
    </w:p>
    <w:p w14:paraId="0F05EF5F" w14:textId="77777777" w:rsidR="00A52EB2" w:rsidRDefault="00A52EB2" w:rsidP="00A52EB2">
      <w:pPr>
        <w:pStyle w:val="ListParagraph"/>
        <w:numPr>
          <w:ilvl w:val="0"/>
          <w:numId w:val="3"/>
        </w:numPr>
      </w:pPr>
      <w:r>
        <w:lastRenderedPageBreak/>
        <w:t>Outline key normative ethical theories and apply these theories to real-world situations</w:t>
      </w:r>
    </w:p>
    <w:p w14:paraId="71BCB86B" w14:textId="77777777" w:rsidR="00A52EB2" w:rsidRDefault="00A52EB2" w:rsidP="00A52EB2">
      <w:pPr>
        <w:pStyle w:val="ListParagraph"/>
        <w:numPr>
          <w:ilvl w:val="0"/>
          <w:numId w:val="3"/>
        </w:numPr>
      </w:pPr>
      <w:r>
        <w:t>Evaluate the role that governments should play in regulating businesses</w:t>
      </w:r>
    </w:p>
    <w:p w14:paraId="6FFBE7D0" w14:textId="77777777" w:rsidR="00A52EB2" w:rsidRDefault="00A52EB2" w:rsidP="00A52EB2">
      <w:pPr>
        <w:pStyle w:val="ListParagraph"/>
        <w:numPr>
          <w:ilvl w:val="0"/>
          <w:numId w:val="3"/>
        </w:numPr>
      </w:pPr>
      <w:r>
        <w:t>Identify multiple stakeholders in society and assess the extent to which businesses owe them moral consideration</w:t>
      </w:r>
    </w:p>
    <w:p w14:paraId="2DF91C03" w14:textId="77777777" w:rsidR="00A52EB2" w:rsidRDefault="00A52EB2" w:rsidP="00A52EB2">
      <w:pPr>
        <w:pStyle w:val="ListParagraph"/>
        <w:numPr>
          <w:ilvl w:val="0"/>
          <w:numId w:val="3"/>
        </w:numPr>
      </w:pPr>
      <w:r>
        <w:t>Evaluate the notion of corporate social responsibility along with how it can be implemented, measured, and reported by businesses</w:t>
      </w:r>
    </w:p>
    <w:p w14:paraId="27B9A135" w14:textId="77777777" w:rsidR="007A4FA2" w:rsidRPr="00FA324F" w:rsidRDefault="00EF6AA7" w:rsidP="003B1720">
      <w:pPr>
        <w:pStyle w:val="Heading2"/>
        <w:pBdr>
          <w:top w:val="single" w:sz="8" w:space="12" w:color="BFBFBF" w:themeColor="background1" w:themeShade="BF"/>
        </w:pBdr>
      </w:pPr>
      <w:r w:rsidRPr="00FA324F">
        <w:t xml:space="preserve">Teaching and Learning </w:t>
      </w:r>
      <w:r w:rsidR="002577D2" w:rsidRPr="00FA324F">
        <w:t>Activities</w:t>
      </w:r>
    </w:p>
    <w:p w14:paraId="176A3656" w14:textId="77777777" w:rsidR="00221C63" w:rsidRPr="00FA324F" w:rsidRDefault="00221C63" w:rsidP="007A4FA2">
      <w:pPr>
        <w:pStyle w:val="Heading3"/>
      </w:pPr>
      <w:r w:rsidRPr="00FA324F">
        <w:t>Method of Learning</w:t>
      </w:r>
    </w:p>
    <w:p w14:paraId="50935E71" w14:textId="1383984A" w:rsidR="00E66BF7" w:rsidRDefault="00E66BF7" w:rsidP="007A4FA2">
      <w:pPr>
        <w:pStyle w:val="Heading3"/>
        <w:rPr>
          <w:b w:val="0"/>
          <w:color w:val="auto"/>
          <w:sz w:val="24"/>
          <w:szCs w:val="24"/>
        </w:rPr>
      </w:pPr>
      <w:r w:rsidRPr="00E66BF7">
        <w:rPr>
          <w:b w:val="0"/>
          <w:color w:val="auto"/>
          <w:sz w:val="24"/>
          <w:szCs w:val="24"/>
        </w:rPr>
        <w:t xml:space="preserve">In 1970 Milton Friedman said that the social responsibility of business to increase its profits. Put another way, businesses are there to make money, not be socially conscious. The business community has been wrestling with this comment ever since. On one level, it seems obvious that a business should concern itself with making a profit, but what if that profit comes </w:t>
      </w:r>
      <w:proofErr w:type="gramStart"/>
      <w:r w:rsidRPr="00E66BF7">
        <w:rPr>
          <w:b w:val="0"/>
          <w:color w:val="auto"/>
          <w:sz w:val="24"/>
          <w:szCs w:val="24"/>
        </w:rPr>
        <w:t>as a result of</w:t>
      </w:r>
      <w:proofErr w:type="gramEnd"/>
      <w:r w:rsidRPr="00E66BF7">
        <w:rPr>
          <w:b w:val="0"/>
          <w:color w:val="auto"/>
          <w:sz w:val="24"/>
          <w:szCs w:val="24"/>
        </w:rPr>
        <w:t xml:space="preserve"> displacing indigenous groups in Africa to put in a new mine or converting eco-systems to produce export crops that make local residents dependent on foreign trade to feed themselves? Does a business not bear some responsibility in these situations that goes beyond profit making? Or should a business simply be concerned with ensuring that its practices are within the bounds of law and the rest of the problems can be dealt with by lawmakers for example? These are some of the questions that we will address in this course.</w:t>
      </w:r>
      <w:r w:rsidR="00961D44">
        <w:rPr>
          <w:b w:val="0"/>
          <w:color w:val="auto"/>
          <w:sz w:val="24"/>
          <w:szCs w:val="24"/>
        </w:rPr>
        <w:t xml:space="preserve"> </w:t>
      </w:r>
      <w:r w:rsidRPr="00E66BF7">
        <w:rPr>
          <w:b w:val="0"/>
          <w:color w:val="auto"/>
          <w:sz w:val="24"/>
          <w:szCs w:val="24"/>
        </w:rPr>
        <w:t xml:space="preserve">By the end of the course, you will have a familiarity with the predominant ethical theories and be able to apply those theories to situations in the business world. These theoretical tools will help to deepen and broaden your understanding of the ethical situation, not just to be more critical thinkers, but to understand how the decision maker, the business, stakeholders, and the </w:t>
      </w:r>
      <w:proofErr w:type="gramStart"/>
      <w:r w:rsidRPr="00E66BF7">
        <w:rPr>
          <w:b w:val="0"/>
          <w:color w:val="auto"/>
          <w:sz w:val="24"/>
          <w:szCs w:val="24"/>
        </w:rPr>
        <w:t>general public</w:t>
      </w:r>
      <w:proofErr w:type="gramEnd"/>
      <w:r w:rsidRPr="00E66BF7">
        <w:rPr>
          <w:b w:val="0"/>
          <w:color w:val="auto"/>
          <w:sz w:val="24"/>
          <w:szCs w:val="24"/>
        </w:rPr>
        <w:t xml:space="preserve"> are implicated in business issues.</w:t>
      </w:r>
      <w:r w:rsidR="00961D44">
        <w:rPr>
          <w:b w:val="0"/>
          <w:color w:val="auto"/>
          <w:sz w:val="24"/>
          <w:szCs w:val="24"/>
        </w:rPr>
        <w:t xml:space="preserve"> </w:t>
      </w:r>
      <w:r w:rsidRPr="00E66BF7">
        <w:rPr>
          <w:b w:val="0"/>
          <w:color w:val="auto"/>
          <w:sz w:val="24"/>
          <w:szCs w:val="24"/>
        </w:rPr>
        <w:t>The point is to develop a set of competencies that ask us to think more critically about our activities; to ask who is involved, to what extent, who is responsible, what is the impact on my sense of self, my workplace, my society, my world?</w:t>
      </w:r>
    </w:p>
    <w:p w14:paraId="5A38D7A1" w14:textId="645FF6FE" w:rsidR="007A4FA2" w:rsidRPr="00FA324F" w:rsidRDefault="007A4FA2" w:rsidP="007A4FA2">
      <w:pPr>
        <w:pStyle w:val="Heading3"/>
      </w:pPr>
      <w:r w:rsidRPr="00FA324F">
        <w:t>Course Structure</w:t>
      </w:r>
    </w:p>
    <w:p w14:paraId="2F8B0850" w14:textId="2466C541" w:rsidR="00E66BF7" w:rsidRPr="00E66BF7" w:rsidRDefault="00E66BF7" w:rsidP="00E66BF7">
      <w:pPr>
        <w:pStyle w:val="Heading3"/>
        <w:rPr>
          <w:b w:val="0"/>
          <w:color w:val="auto"/>
          <w:sz w:val="24"/>
          <w:szCs w:val="24"/>
        </w:rPr>
      </w:pPr>
      <w:r w:rsidRPr="00E66BF7">
        <w:rPr>
          <w:b w:val="0"/>
          <w:color w:val="auto"/>
          <w:sz w:val="24"/>
          <w:szCs w:val="24"/>
        </w:rPr>
        <w:t xml:space="preserve">This has </w:t>
      </w:r>
      <w:r w:rsidR="001F4CD9">
        <w:rPr>
          <w:b w:val="0"/>
          <w:color w:val="auto"/>
          <w:sz w:val="24"/>
          <w:szCs w:val="24"/>
        </w:rPr>
        <w:t>five</w:t>
      </w:r>
      <w:r w:rsidRPr="00E66BF7">
        <w:rPr>
          <w:b w:val="0"/>
          <w:color w:val="auto"/>
          <w:sz w:val="24"/>
          <w:szCs w:val="24"/>
        </w:rPr>
        <w:t xml:space="preserve"> units in total. Unit length varies depending on the range of materials to be covered.</w:t>
      </w:r>
    </w:p>
    <w:p w14:paraId="03CAB10B" w14:textId="6AEC798E" w:rsidR="00E66BF7" w:rsidRPr="00E66BF7" w:rsidRDefault="00E66BF7" w:rsidP="00EC015C">
      <w:pPr>
        <w:pStyle w:val="Heading3"/>
        <w:numPr>
          <w:ilvl w:val="0"/>
          <w:numId w:val="40"/>
        </w:numPr>
        <w:rPr>
          <w:b w:val="0"/>
          <w:color w:val="auto"/>
          <w:sz w:val="24"/>
          <w:szCs w:val="24"/>
        </w:rPr>
      </w:pPr>
      <w:r w:rsidRPr="00E66BF7">
        <w:rPr>
          <w:b w:val="0"/>
          <w:color w:val="auto"/>
          <w:sz w:val="24"/>
          <w:szCs w:val="24"/>
        </w:rPr>
        <w:t xml:space="preserve">Units 01: </w:t>
      </w:r>
      <w:bookmarkStart w:id="2" w:name="_Hlk7092162"/>
      <w:r w:rsidRPr="00E66BF7">
        <w:rPr>
          <w:b w:val="0"/>
          <w:color w:val="auto"/>
          <w:sz w:val="24"/>
          <w:szCs w:val="24"/>
        </w:rPr>
        <w:t xml:space="preserve">Introduction to </w:t>
      </w:r>
      <w:r w:rsidR="001F4CD9">
        <w:rPr>
          <w:b w:val="0"/>
          <w:color w:val="auto"/>
          <w:sz w:val="24"/>
          <w:szCs w:val="24"/>
        </w:rPr>
        <w:t>Business Ethics</w:t>
      </w:r>
      <w:r w:rsidRPr="00E66BF7">
        <w:rPr>
          <w:b w:val="0"/>
          <w:color w:val="auto"/>
          <w:sz w:val="24"/>
          <w:szCs w:val="24"/>
        </w:rPr>
        <w:t xml:space="preserve"> </w:t>
      </w:r>
      <w:bookmarkEnd w:id="2"/>
      <w:r w:rsidRPr="00E66BF7">
        <w:rPr>
          <w:b w:val="0"/>
          <w:color w:val="auto"/>
          <w:sz w:val="24"/>
          <w:szCs w:val="24"/>
        </w:rPr>
        <w:t>(two weeks in length)</w:t>
      </w:r>
    </w:p>
    <w:p w14:paraId="11F6AD85" w14:textId="5946A1AA" w:rsidR="00E66BF7" w:rsidRPr="00E66BF7" w:rsidRDefault="00E66BF7" w:rsidP="00EC015C">
      <w:pPr>
        <w:pStyle w:val="Heading3"/>
        <w:numPr>
          <w:ilvl w:val="0"/>
          <w:numId w:val="40"/>
        </w:numPr>
        <w:rPr>
          <w:b w:val="0"/>
          <w:color w:val="auto"/>
          <w:sz w:val="24"/>
          <w:szCs w:val="24"/>
        </w:rPr>
      </w:pPr>
      <w:r w:rsidRPr="00E66BF7">
        <w:rPr>
          <w:b w:val="0"/>
          <w:color w:val="auto"/>
          <w:sz w:val="24"/>
          <w:szCs w:val="24"/>
        </w:rPr>
        <w:t xml:space="preserve">Unit 02: </w:t>
      </w:r>
      <w:r w:rsidR="001F4CD9">
        <w:rPr>
          <w:b w:val="0"/>
          <w:color w:val="auto"/>
          <w:sz w:val="24"/>
          <w:szCs w:val="24"/>
        </w:rPr>
        <w:t>Ethics, Capitalism, and Stakeholders</w:t>
      </w:r>
      <w:r w:rsidRPr="00E66BF7">
        <w:rPr>
          <w:b w:val="0"/>
          <w:color w:val="auto"/>
          <w:sz w:val="24"/>
          <w:szCs w:val="24"/>
        </w:rPr>
        <w:t xml:space="preserve"> (three weeks in length)</w:t>
      </w:r>
    </w:p>
    <w:p w14:paraId="3F6B7579" w14:textId="1CBBFBB5" w:rsidR="00E66BF7" w:rsidRPr="00E66BF7" w:rsidRDefault="00E66BF7" w:rsidP="00EC015C">
      <w:pPr>
        <w:pStyle w:val="Heading3"/>
        <w:numPr>
          <w:ilvl w:val="0"/>
          <w:numId w:val="40"/>
        </w:numPr>
        <w:rPr>
          <w:b w:val="0"/>
          <w:color w:val="auto"/>
          <w:sz w:val="24"/>
          <w:szCs w:val="24"/>
        </w:rPr>
      </w:pPr>
      <w:r w:rsidRPr="00E66BF7">
        <w:rPr>
          <w:b w:val="0"/>
          <w:color w:val="auto"/>
          <w:sz w:val="24"/>
          <w:szCs w:val="24"/>
        </w:rPr>
        <w:t xml:space="preserve">Unit 03: </w:t>
      </w:r>
      <w:bookmarkStart w:id="3" w:name="_Hlk7092175"/>
      <w:r w:rsidR="001F4CD9">
        <w:rPr>
          <w:b w:val="0"/>
          <w:color w:val="auto"/>
          <w:sz w:val="24"/>
          <w:szCs w:val="24"/>
        </w:rPr>
        <w:t>Ethics and Social Responsibility</w:t>
      </w:r>
      <w:r w:rsidRPr="00E66BF7">
        <w:rPr>
          <w:b w:val="0"/>
          <w:color w:val="auto"/>
          <w:sz w:val="24"/>
          <w:szCs w:val="24"/>
        </w:rPr>
        <w:t xml:space="preserve"> </w:t>
      </w:r>
      <w:bookmarkEnd w:id="3"/>
      <w:r w:rsidRPr="00E66BF7">
        <w:rPr>
          <w:b w:val="0"/>
          <w:color w:val="auto"/>
          <w:sz w:val="24"/>
          <w:szCs w:val="24"/>
        </w:rPr>
        <w:t>(</w:t>
      </w:r>
      <w:r w:rsidR="002C258D" w:rsidRPr="00E66BF7">
        <w:rPr>
          <w:b w:val="0"/>
          <w:color w:val="auto"/>
          <w:sz w:val="24"/>
          <w:szCs w:val="24"/>
        </w:rPr>
        <w:t>three weeks in length</w:t>
      </w:r>
      <w:r w:rsidRPr="00E66BF7">
        <w:rPr>
          <w:b w:val="0"/>
          <w:color w:val="auto"/>
          <w:sz w:val="24"/>
          <w:szCs w:val="24"/>
        </w:rPr>
        <w:t>)</w:t>
      </w:r>
    </w:p>
    <w:p w14:paraId="1886789A" w14:textId="5BF4075C" w:rsidR="00E66BF7" w:rsidRPr="00E66BF7" w:rsidRDefault="00E66BF7" w:rsidP="00EC015C">
      <w:pPr>
        <w:pStyle w:val="Heading3"/>
        <w:numPr>
          <w:ilvl w:val="0"/>
          <w:numId w:val="40"/>
        </w:numPr>
        <w:rPr>
          <w:b w:val="0"/>
          <w:color w:val="auto"/>
          <w:sz w:val="24"/>
          <w:szCs w:val="24"/>
        </w:rPr>
      </w:pPr>
      <w:r w:rsidRPr="00E66BF7">
        <w:rPr>
          <w:b w:val="0"/>
          <w:color w:val="auto"/>
          <w:sz w:val="24"/>
          <w:szCs w:val="24"/>
        </w:rPr>
        <w:t xml:space="preserve">Unit 04: </w:t>
      </w:r>
      <w:r w:rsidR="002C258D">
        <w:rPr>
          <w:b w:val="0"/>
          <w:color w:val="auto"/>
          <w:sz w:val="24"/>
          <w:szCs w:val="24"/>
        </w:rPr>
        <w:t>Influencing</w:t>
      </w:r>
      <w:r w:rsidR="001F4CD9">
        <w:rPr>
          <w:b w:val="0"/>
          <w:color w:val="auto"/>
          <w:sz w:val="24"/>
          <w:szCs w:val="24"/>
        </w:rPr>
        <w:t xml:space="preserve"> </w:t>
      </w:r>
      <w:r w:rsidR="002C258D">
        <w:rPr>
          <w:b w:val="0"/>
          <w:color w:val="auto"/>
          <w:sz w:val="24"/>
          <w:szCs w:val="24"/>
        </w:rPr>
        <w:t>Canadian Business</w:t>
      </w:r>
      <w:r w:rsidRPr="00E66BF7">
        <w:rPr>
          <w:b w:val="0"/>
          <w:color w:val="auto"/>
          <w:sz w:val="24"/>
          <w:szCs w:val="24"/>
        </w:rPr>
        <w:t xml:space="preserve"> (two weeks in length)</w:t>
      </w:r>
    </w:p>
    <w:p w14:paraId="79CD7705" w14:textId="574C1703" w:rsidR="00E66BF7" w:rsidRPr="00E66BF7" w:rsidRDefault="00E66BF7" w:rsidP="00EC015C">
      <w:pPr>
        <w:pStyle w:val="Heading3"/>
        <w:numPr>
          <w:ilvl w:val="0"/>
          <w:numId w:val="40"/>
        </w:numPr>
        <w:rPr>
          <w:b w:val="0"/>
          <w:color w:val="auto"/>
          <w:sz w:val="24"/>
          <w:szCs w:val="24"/>
        </w:rPr>
      </w:pPr>
      <w:r w:rsidRPr="00E66BF7">
        <w:rPr>
          <w:b w:val="0"/>
          <w:color w:val="auto"/>
          <w:sz w:val="24"/>
          <w:szCs w:val="24"/>
        </w:rPr>
        <w:lastRenderedPageBreak/>
        <w:t xml:space="preserve">Unit 05: </w:t>
      </w:r>
      <w:r w:rsidR="002C258D">
        <w:rPr>
          <w:b w:val="0"/>
          <w:color w:val="auto"/>
          <w:sz w:val="24"/>
          <w:szCs w:val="24"/>
        </w:rPr>
        <w:t>The Environment and Globalization</w:t>
      </w:r>
      <w:r w:rsidRPr="00E66BF7">
        <w:rPr>
          <w:b w:val="0"/>
          <w:color w:val="auto"/>
          <w:sz w:val="24"/>
          <w:szCs w:val="24"/>
        </w:rPr>
        <w:t xml:space="preserve"> (</w:t>
      </w:r>
      <w:r w:rsidR="002C258D" w:rsidRPr="00E66BF7">
        <w:rPr>
          <w:b w:val="0"/>
          <w:color w:val="auto"/>
          <w:sz w:val="24"/>
          <w:szCs w:val="24"/>
        </w:rPr>
        <w:t>two weeks in length</w:t>
      </w:r>
      <w:r w:rsidRPr="00E66BF7">
        <w:rPr>
          <w:b w:val="0"/>
          <w:color w:val="auto"/>
          <w:sz w:val="24"/>
          <w:szCs w:val="24"/>
        </w:rPr>
        <w:t>)</w:t>
      </w:r>
    </w:p>
    <w:p w14:paraId="2D336FD7" w14:textId="6EAA0873" w:rsidR="007A4FA2" w:rsidRPr="00FA324F" w:rsidRDefault="007A4FA2" w:rsidP="00E66BF7">
      <w:pPr>
        <w:pStyle w:val="Heading3"/>
      </w:pPr>
      <w:r w:rsidRPr="00FA324F">
        <w:t>What to Expect for Each Unit</w:t>
      </w:r>
    </w:p>
    <w:p w14:paraId="29566266" w14:textId="06189496" w:rsidR="007A4FA2" w:rsidRDefault="001D4E6A" w:rsidP="002C46D7">
      <w:r>
        <w:t>Each unit consists of several pages in a single module.</w:t>
      </w:r>
    </w:p>
    <w:p w14:paraId="7808DFC2" w14:textId="503BCE5B" w:rsidR="001D4E6A" w:rsidRDefault="001D4E6A" w:rsidP="002C46D7">
      <w:r>
        <w:t>Every unit begins with an Overview section. In this section you will find an introduction to the unit</w:t>
      </w:r>
      <w:r w:rsidR="00EC3134">
        <w:t xml:space="preserve">, a section that helps </w:t>
      </w:r>
      <w:r w:rsidR="0038375E">
        <w:t>you begin to</w:t>
      </w:r>
      <w:r w:rsidR="00EC3134">
        <w:t xml:space="preserve"> </w:t>
      </w:r>
      <w:r w:rsidR="0038375E">
        <w:t>situate your</w:t>
      </w:r>
      <w:r w:rsidR="00EC3134">
        <w:t xml:space="preserve"> past knowledge and experiences </w:t>
      </w:r>
      <w:r w:rsidR="0038375E">
        <w:t>with</w:t>
      </w:r>
      <w:r w:rsidR="00EC3134">
        <w:t xml:space="preserve"> the unit’s materials, and the unit learning outcomes.</w:t>
      </w:r>
    </w:p>
    <w:p w14:paraId="21684783" w14:textId="5B831B08" w:rsidR="0038375E" w:rsidRDefault="0038375E" w:rsidP="002C46D7">
      <w:proofErr w:type="gramStart"/>
      <w:r>
        <w:t>Two to three unit</w:t>
      </w:r>
      <w:proofErr w:type="gramEnd"/>
      <w:r>
        <w:t xml:space="preserve"> content pages follow the Overview section. These pages provide commentary on the unit outcomes and assigned materials. </w:t>
      </w:r>
      <w:r w:rsidR="00594750">
        <w:t xml:space="preserve">Each content page is focused on a </w:t>
      </w:r>
      <w:r w:rsidR="004D2DB8">
        <w:t>discrete</w:t>
      </w:r>
      <w:r w:rsidR="00594750">
        <w:t xml:space="preserve"> </w:t>
      </w:r>
      <w:r w:rsidR="004D2DB8">
        <w:t>topic related to the unit learning outcomes.</w:t>
      </w:r>
      <w:r w:rsidR="003A4A29">
        <w:t xml:space="preserve"> Embedded on the content pages are learning activities designed to help you begin thinking about how to apply course concepts in real-world contexts.</w:t>
      </w:r>
    </w:p>
    <w:p w14:paraId="76C700AA" w14:textId="6B8C010F" w:rsidR="004D2DB8" w:rsidRDefault="004D2DB8" w:rsidP="002C46D7">
      <w:r>
        <w:t xml:space="preserve">Each unit contains a Case Analysis. The Case analysis </w:t>
      </w:r>
      <w:r w:rsidR="003745CB">
        <w:t>provides insight into specific philosophical approaches to the unit’s subject matter.</w:t>
      </w:r>
    </w:p>
    <w:p w14:paraId="7511966E" w14:textId="70F835C1" w:rsidR="003745CB" w:rsidRDefault="003745CB" w:rsidP="002C46D7">
      <w:r>
        <w:t xml:space="preserve">Units are concluded in the </w:t>
      </w:r>
      <w:r w:rsidR="00293084">
        <w:t>Wrap-up</w:t>
      </w:r>
      <w:r>
        <w:t xml:space="preserve"> section. </w:t>
      </w:r>
      <w:r w:rsidRPr="00423680">
        <w:t>This section summarize</w:t>
      </w:r>
      <w:r w:rsidR="00293084">
        <w:t>s</w:t>
      </w:r>
      <w:r w:rsidRPr="00423680">
        <w:t xml:space="preserve"> the unit’s key learnings and prompts you to revisit the unit learning outcomes as a way for you to check your understanding of the unit’s materials.</w:t>
      </w:r>
    </w:p>
    <w:p w14:paraId="7209ADFB" w14:textId="77777777" w:rsidR="007A4FA2" w:rsidRDefault="007A4FA2" w:rsidP="007A4FA2">
      <w:pPr>
        <w:pStyle w:val="Heading3"/>
      </w:pPr>
      <w:r w:rsidRPr="00FA324F">
        <w:t>Schedule</w:t>
      </w:r>
    </w:p>
    <w:p w14:paraId="78646899" w14:textId="77777777" w:rsidR="0094559B" w:rsidRDefault="0094559B" w:rsidP="00005BFD">
      <w:pPr>
        <w:spacing w:after="200"/>
      </w:pPr>
      <w:r w:rsidRPr="0094559B">
        <w:t>It is strongly recommended that you follow the course schedule provided below. The schedule outlines what you should be working on each week of the course and lists the important due dates for the assessments. By following the schedule, you will be better prepared to complete the assessments and succeed in this course.</w:t>
      </w:r>
    </w:p>
    <w:p w14:paraId="3F0D9D82" w14:textId="3DF91F51" w:rsidR="005A3D61" w:rsidRPr="0049062A" w:rsidRDefault="005A3D61" w:rsidP="005A3D61">
      <w:pPr>
        <w:shd w:val="clear" w:color="auto" w:fill="D9D9D9" w:themeFill="background1" w:themeFillShade="D9"/>
        <w:rPr>
          <w:b/>
        </w:rPr>
      </w:pPr>
      <w:r w:rsidRPr="0049062A">
        <w:rPr>
          <w:b/>
        </w:rPr>
        <w:t xml:space="preserve">Unit </w:t>
      </w:r>
      <w:r>
        <w:rPr>
          <w:b/>
        </w:rPr>
        <w:t>01:</w:t>
      </w:r>
      <w:r w:rsidR="00293084" w:rsidRPr="00293084">
        <w:t xml:space="preserve"> </w:t>
      </w:r>
      <w:r w:rsidR="00293084" w:rsidRPr="00293084">
        <w:rPr>
          <w:b/>
        </w:rPr>
        <w:t>Introduction to Business Ethics</w:t>
      </w:r>
    </w:p>
    <w:p w14:paraId="21F02D3C" w14:textId="0C299888" w:rsidR="005D4E5B" w:rsidRPr="005D4E5B" w:rsidRDefault="00293084" w:rsidP="005D4E5B">
      <w:pPr>
        <w:pStyle w:val="Heading4"/>
      </w:pPr>
      <w:r w:rsidRPr="00293084">
        <w:t xml:space="preserve">Weeks 1 and 2 – </w:t>
      </w:r>
      <w:r w:rsidR="005D4E5B" w:rsidRPr="00B113D2">
        <w:rPr>
          <w:bCs/>
        </w:rPr>
        <w:t xml:space="preserve">Monday, January </w:t>
      </w:r>
      <w:proofErr w:type="gramStart"/>
      <w:r w:rsidR="005D4E5B" w:rsidRPr="00B113D2">
        <w:rPr>
          <w:bCs/>
        </w:rPr>
        <w:t xml:space="preserve">9 </w:t>
      </w:r>
      <w:r w:rsidR="0044482D" w:rsidRPr="00D53457">
        <w:rPr>
          <w:rFonts w:eastAsia="Times New Roman"/>
          <w:bCs/>
          <w:color w:val="000000"/>
          <w:bdr w:val="none" w:sz="0" w:space="0" w:color="auto" w:frame="1"/>
          <w:lang w:eastAsia="en-CA"/>
        </w:rPr>
        <w:t xml:space="preserve"> </w:t>
      </w:r>
      <w:r w:rsidR="0044482D" w:rsidRPr="00293084">
        <w:t>to</w:t>
      </w:r>
      <w:proofErr w:type="gramEnd"/>
      <w:r w:rsidRPr="00293084">
        <w:t xml:space="preserve"> Sunday, </w:t>
      </w:r>
      <w:r w:rsidR="005D4E5B" w:rsidRPr="00B113D2">
        <w:rPr>
          <w:bCs/>
        </w:rPr>
        <w:t>January 22</w:t>
      </w:r>
    </w:p>
    <w:p w14:paraId="73A987FC" w14:textId="77777777" w:rsidR="005A3D61" w:rsidRPr="00C93698" w:rsidRDefault="005A3D61" w:rsidP="005A3D61">
      <w:pPr>
        <w:ind w:left="426"/>
        <w:rPr>
          <w:b/>
        </w:rPr>
      </w:pPr>
      <w:r w:rsidRPr="00C93698">
        <w:rPr>
          <w:b/>
        </w:rPr>
        <w:t>Readings</w:t>
      </w:r>
    </w:p>
    <w:p w14:paraId="49D2B8B8" w14:textId="6DCCADC4" w:rsidR="005A3D61" w:rsidRPr="00CF1D02" w:rsidRDefault="001819A8" w:rsidP="005A3D61">
      <w:pPr>
        <w:numPr>
          <w:ilvl w:val="0"/>
          <w:numId w:val="28"/>
        </w:numPr>
        <w:tabs>
          <w:tab w:val="clear" w:pos="720"/>
          <w:tab w:val="num" w:pos="851"/>
        </w:tabs>
        <w:spacing w:before="0" w:after="200"/>
        <w:ind w:left="851" w:hanging="284"/>
      </w:pPr>
      <w:r>
        <w:t>Chapters 1</w:t>
      </w:r>
      <w:r w:rsidR="00BD4B5F">
        <w:t xml:space="preserve"> and 5</w:t>
      </w:r>
    </w:p>
    <w:p w14:paraId="34055385" w14:textId="77777777" w:rsidR="005A3D61" w:rsidRDefault="005A3D61" w:rsidP="005A3D61">
      <w:pPr>
        <w:ind w:left="426"/>
        <w:rPr>
          <w:b/>
        </w:rPr>
      </w:pPr>
      <w:r w:rsidRPr="00CD26F7">
        <w:rPr>
          <w:b/>
        </w:rPr>
        <w:t>Activities</w:t>
      </w:r>
    </w:p>
    <w:p w14:paraId="4B61E5A4" w14:textId="77777777" w:rsidR="005A3D61" w:rsidRDefault="005A3D61" w:rsidP="005A3D61">
      <w:pPr>
        <w:numPr>
          <w:ilvl w:val="0"/>
          <w:numId w:val="28"/>
        </w:numPr>
        <w:tabs>
          <w:tab w:val="clear" w:pos="720"/>
          <w:tab w:val="num" w:pos="851"/>
        </w:tabs>
        <w:spacing w:before="0" w:after="200"/>
        <w:ind w:left="851" w:hanging="284"/>
      </w:pPr>
      <w:r w:rsidRPr="00CD26F7">
        <w:t xml:space="preserve">Familiarize yourself with the course website by selecting </w:t>
      </w:r>
      <w:r w:rsidRPr="00424358">
        <w:rPr>
          <w:b/>
        </w:rPr>
        <w:t>Start Here</w:t>
      </w:r>
      <w:r w:rsidRPr="00CD26F7">
        <w:t xml:space="preserve"> on the navbar.</w:t>
      </w:r>
    </w:p>
    <w:p w14:paraId="05B393A2" w14:textId="77777777" w:rsidR="005A3D61" w:rsidRDefault="005A3D61" w:rsidP="005A3D61">
      <w:pPr>
        <w:numPr>
          <w:ilvl w:val="0"/>
          <w:numId w:val="28"/>
        </w:numPr>
        <w:tabs>
          <w:tab w:val="clear" w:pos="720"/>
          <w:tab w:val="num" w:pos="851"/>
        </w:tabs>
        <w:spacing w:before="0" w:after="200"/>
        <w:ind w:left="851" w:hanging="284"/>
      </w:pPr>
      <w:r w:rsidRPr="00CD26F7">
        <w:t xml:space="preserve">Review </w:t>
      </w:r>
      <w:r w:rsidRPr="00424358">
        <w:rPr>
          <w:b/>
        </w:rPr>
        <w:t>Outline</w:t>
      </w:r>
      <w:r w:rsidRPr="00CD26F7">
        <w:t xml:space="preserve"> and </w:t>
      </w:r>
      <w:r w:rsidRPr="00424358">
        <w:rPr>
          <w:b/>
        </w:rPr>
        <w:t>Assessments</w:t>
      </w:r>
      <w:r w:rsidRPr="00CD26F7">
        <w:t xml:space="preserve"> on the course website to learn about course expectations, assessments, and due dates.</w:t>
      </w:r>
    </w:p>
    <w:p w14:paraId="7D4C5A23" w14:textId="0225A16E" w:rsidR="00E26CB4" w:rsidRDefault="00E26CB4" w:rsidP="005A3D61">
      <w:pPr>
        <w:numPr>
          <w:ilvl w:val="0"/>
          <w:numId w:val="28"/>
        </w:numPr>
        <w:tabs>
          <w:tab w:val="clear" w:pos="720"/>
          <w:tab w:val="num" w:pos="851"/>
        </w:tabs>
        <w:spacing w:before="0" w:after="200"/>
        <w:ind w:left="851" w:hanging="284"/>
      </w:pPr>
      <w:r w:rsidRPr="00AA7BCF">
        <w:t>Complete</w:t>
      </w:r>
      <w:r>
        <w:t xml:space="preserve"> unit learning activities</w:t>
      </w:r>
    </w:p>
    <w:p w14:paraId="2D0A5DA2" w14:textId="42CB22C7" w:rsidR="005A3D61" w:rsidRPr="00424358" w:rsidRDefault="00AA7BCF" w:rsidP="005A3D61">
      <w:pPr>
        <w:numPr>
          <w:ilvl w:val="0"/>
          <w:numId w:val="28"/>
        </w:numPr>
        <w:tabs>
          <w:tab w:val="clear" w:pos="720"/>
          <w:tab w:val="num" w:pos="851"/>
        </w:tabs>
        <w:spacing w:before="0" w:after="200"/>
        <w:ind w:left="851" w:hanging="284"/>
      </w:pPr>
      <w:r w:rsidRPr="00AA7BCF">
        <w:t xml:space="preserve">Complete </w:t>
      </w:r>
      <w:r w:rsidR="00E26CB4">
        <w:t xml:space="preserve">unit Case Analysis </w:t>
      </w:r>
    </w:p>
    <w:p w14:paraId="12220817" w14:textId="77777777" w:rsidR="00C62946" w:rsidRDefault="00C62946">
      <w:pPr>
        <w:spacing w:before="200" w:after="200" w:line="276" w:lineRule="auto"/>
        <w:rPr>
          <w:b/>
        </w:rPr>
      </w:pPr>
      <w:r>
        <w:rPr>
          <w:b/>
        </w:rPr>
        <w:br w:type="page"/>
      </w:r>
    </w:p>
    <w:p w14:paraId="01B6CE7F" w14:textId="2985EEAC" w:rsidR="005A3D61" w:rsidRDefault="00F42375" w:rsidP="005A3D61">
      <w:pPr>
        <w:ind w:left="426"/>
        <w:rPr>
          <w:b/>
        </w:rPr>
      </w:pPr>
      <w:r>
        <w:rPr>
          <w:b/>
        </w:rPr>
        <w:lastRenderedPageBreak/>
        <w:t>Assessments</w:t>
      </w:r>
    </w:p>
    <w:p w14:paraId="657FBE93" w14:textId="0C5E257F" w:rsidR="00943F73" w:rsidRDefault="00943F73" w:rsidP="00943F73">
      <w:pPr>
        <w:numPr>
          <w:ilvl w:val="0"/>
          <w:numId w:val="28"/>
        </w:numPr>
        <w:tabs>
          <w:tab w:val="clear" w:pos="720"/>
          <w:tab w:val="num" w:pos="851"/>
        </w:tabs>
        <w:spacing w:before="0" w:after="200"/>
        <w:ind w:left="851" w:hanging="284"/>
      </w:pPr>
      <w:r>
        <w:t xml:space="preserve">Quiz #1: Opens </w:t>
      </w:r>
      <w:r w:rsidR="00816D23">
        <w:t xml:space="preserve">Friday, </w:t>
      </w:r>
      <w:r w:rsidR="006A3903">
        <w:t>January 20</w:t>
      </w:r>
      <w:r>
        <w:t xml:space="preserve"> </w:t>
      </w:r>
      <w:r w:rsidR="00816D23">
        <w:t>at</w:t>
      </w:r>
      <w:r>
        <w:t xml:space="preserve"> 8:00 AM ET and closes </w:t>
      </w:r>
      <w:r w:rsidR="00816D23">
        <w:t xml:space="preserve">Sunday, </w:t>
      </w:r>
      <w:r w:rsidR="006A3903">
        <w:t>January 2</w:t>
      </w:r>
      <w:r w:rsidR="00F05CC5">
        <w:t>2</w:t>
      </w:r>
      <w:r>
        <w:t xml:space="preserve"> </w:t>
      </w:r>
      <w:r w:rsidR="00816D23">
        <w:t>at</w:t>
      </w:r>
      <w:r>
        <w:t xml:space="preserve"> 11:59 PM ET</w:t>
      </w:r>
    </w:p>
    <w:p w14:paraId="2B308F8A" w14:textId="7793B349" w:rsidR="00F42375" w:rsidRPr="0049062A" w:rsidRDefault="00F42375" w:rsidP="00F42375">
      <w:pPr>
        <w:shd w:val="clear" w:color="auto" w:fill="D9D9D9" w:themeFill="background1" w:themeFillShade="D9"/>
        <w:rPr>
          <w:b/>
        </w:rPr>
      </w:pPr>
      <w:r w:rsidRPr="0049062A">
        <w:rPr>
          <w:b/>
        </w:rPr>
        <w:t xml:space="preserve">Unit </w:t>
      </w:r>
      <w:r>
        <w:rPr>
          <w:b/>
        </w:rPr>
        <w:t xml:space="preserve">02: </w:t>
      </w:r>
      <w:r w:rsidR="00293084" w:rsidRPr="00293084">
        <w:rPr>
          <w:b/>
        </w:rPr>
        <w:t>Ethics, Capitalism, and Stakeholders</w:t>
      </w:r>
    </w:p>
    <w:p w14:paraId="00FF7176" w14:textId="614ED2EA" w:rsidR="00F42375" w:rsidRPr="0049062A" w:rsidRDefault="00F42375" w:rsidP="00F42375">
      <w:pPr>
        <w:pStyle w:val="Heading4"/>
      </w:pPr>
      <w:r>
        <w:t>Week</w:t>
      </w:r>
      <w:r w:rsidR="00BD4B5F">
        <w:t>s</w:t>
      </w:r>
      <w:r>
        <w:t xml:space="preserve"> </w:t>
      </w:r>
      <w:r w:rsidR="00BD4B5F">
        <w:t>3, 4, and 5</w:t>
      </w:r>
      <w:r w:rsidRPr="0049062A">
        <w:t xml:space="preserve"> – </w:t>
      </w:r>
      <w:r w:rsidR="00BD4B5F" w:rsidRPr="00BD4B5F">
        <w:t xml:space="preserve">Monday, </w:t>
      </w:r>
      <w:r w:rsidR="004A6AA6">
        <w:t>January 23</w:t>
      </w:r>
      <w:r w:rsidR="00F05CC5" w:rsidRPr="00D53457">
        <w:rPr>
          <w:rFonts w:eastAsia="Times New Roman"/>
          <w:bCs/>
          <w:color w:val="000000"/>
          <w:bdr w:val="none" w:sz="0" w:space="0" w:color="auto" w:frame="1"/>
          <w:lang w:eastAsia="en-CA"/>
        </w:rPr>
        <w:t xml:space="preserve"> </w:t>
      </w:r>
      <w:r w:rsidR="00F05CC5" w:rsidRPr="00BD4B5F">
        <w:t>to</w:t>
      </w:r>
      <w:r w:rsidR="00BD4B5F" w:rsidRPr="00BD4B5F">
        <w:t xml:space="preserve"> Sunday, </w:t>
      </w:r>
      <w:r w:rsidR="004A6AA6">
        <w:rPr>
          <w:rFonts w:eastAsia="Times New Roman"/>
          <w:bCs/>
          <w:color w:val="000000"/>
          <w:bdr w:val="none" w:sz="0" w:space="0" w:color="auto" w:frame="1"/>
          <w:lang w:eastAsia="en-CA"/>
        </w:rPr>
        <w:t>February 12</w:t>
      </w:r>
    </w:p>
    <w:p w14:paraId="62B0648D" w14:textId="77777777" w:rsidR="00F42375" w:rsidRPr="00C93698" w:rsidRDefault="00F42375" w:rsidP="00F42375">
      <w:pPr>
        <w:ind w:left="426"/>
        <w:rPr>
          <w:b/>
        </w:rPr>
      </w:pPr>
      <w:r w:rsidRPr="00C93698">
        <w:rPr>
          <w:b/>
        </w:rPr>
        <w:t>Readings</w:t>
      </w:r>
    </w:p>
    <w:p w14:paraId="240E6744" w14:textId="5458A275" w:rsidR="00F42375" w:rsidRPr="00CF1D02" w:rsidRDefault="00BD4B5F" w:rsidP="00F42375">
      <w:pPr>
        <w:numPr>
          <w:ilvl w:val="0"/>
          <w:numId w:val="28"/>
        </w:numPr>
        <w:tabs>
          <w:tab w:val="clear" w:pos="720"/>
          <w:tab w:val="num" w:pos="851"/>
        </w:tabs>
        <w:spacing w:before="0" w:after="200"/>
        <w:ind w:left="851" w:hanging="284"/>
      </w:pPr>
      <w:r>
        <w:t>Chapters 2, 3, and 4</w:t>
      </w:r>
    </w:p>
    <w:p w14:paraId="579C6C2D" w14:textId="77777777" w:rsidR="00F42375" w:rsidRPr="00C93698" w:rsidRDefault="00F42375" w:rsidP="00F42375">
      <w:pPr>
        <w:ind w:left="426"/>
        <w:rPr>
          <w:b/>
        </w:rPr>
      </w:pPr>
      <w:r w:rsidRPr="00C93698">
        <w:rPr>
          <w:b/>
        </w:rPr>
        <w:t>Activities</w:t>
      </w:r>
    </w:p>
    <w:p w14:paraId="1F1553B0" w14:textId="77777777" w:rsidR="00BD4B5F" w:rsidRDefault="00BD4B5F" w:rsidP="00BD4B5F">
      <w:pPr>
        <w:numPr>
          <w:ilvl w:val="0"/>
          <w:numId w:val="28"/>
        </w:numPr>
        <w:tabs>
          <w:tab w:val="clear" w:pos="720"/>
          <w:tab w:val="num" w:pos="851"/>
        </w:tabs>
        <w:spacing w:before="0" w:after="200"/>
        <w:ind w:left="851" w:hanging="284"/>
      </w:pPr>
      <w:r>
        <w:t>Complete unit learning activities</w:t>
      </w:r>
    </w:p>
    <w:p w14:paraId="10385983" w14:textId="77777777" w:rsidR="00BD4B5F" w:rsidRDefault="00BD4B5F" w:rsidP="00BD4B5F">
      <w:pPr>
        <w:numPr>
          <w:ilvl w:val="0"/>
          <w:numId w:val="28"/>
        </w:numPr>
        <w:tabs>
          <w:tab w:val="clear" w:pos="720"/>
          <w:tab w:val="num" w:pos="851"/>
        </w:tabs>
        <w:spacing w:before="0" w:after="200"/>
        <w:ind w:left="851" w:hanging="284"/>
      </w:pPr>
      <w:r>
        <w:t xml:space="preserve">Complete unit Case Analysis </w:t>
      </w:r>
    </w:p>
    <w:p w14:paraId="33C7C1AE" w14:textId="77777777" w:rsidR="00F42375" w:rsidRDefault="00F42375" w:rsidP="00F42375">
      <w:pPr>
        <w:ind w:left="426"/>
        <w:rPr>
          <w:b/>
        </w:rPr>
      </w:pPr>
      <w:r>
        <w:rPr>
          <w:b/>
        </w:rPr>
        <w:t>Assessments</w:t>
      </w:r>
    </w:p>
    <w:p w14:paraId="115DF5F9" w14:textId="27FE531F" w:rsidR="00F42375" w:rsidRDefault="00943F73" w:rsidP="00943F73">
      <w:pPr>
        <w:numPr>
          <w:ilvl w:val="0"/>
          <w:numId w:val="28"/>
        </w:numPr>
        <w:tabs>
          <w:tab w:val="clear" w:pos="720"/>
          <w:tab w:val="num" w:pos="851"/>
        </w:tabs>
        <w:spacing w:before="0" w:after="200"/>
        <w:ind w:left="851" w:hanging="284"/>
      </w:pPr>
      <w:r>
        <w:t xml:space="preserve">Complete Discussion #1 by Sunday, </w:t>
      </w:r>
      <w:r w:rsidR="007F7375">
        <w:t>February</w:t>
      </w:r>
      <w:r w:rsidR="008304C2">
        <w:t xml:space="preserve"> 6</w:t>
      </w:r>
      <w:r>
        <w:t xml:space="preserve"> </w:t>
      </w:r>
      <w:r w:rsidR="00816D23">
        <w:t>at</w:t>
      </w:r>
      <w:r>
        <w:t xml:space="preserve"> 11:59 PM ET</w:t>
      </w:r>
    </w:p>
    <w:p w14:paraId="11EAC444" w14:textId="26B75DC2" w:rsidR="00943F73" w:rsidRPr="00354713" w:rsidRDefault="00943F73" w:rsidP="00816D23">
      <w:pPr>
        <w:numPr>
          <w:ilvl w:val="0"/>
          <w:numId w:val="28"/>
        </w:numPr>
        <w:tabs>
          <w:tab w:val="clear" w:pos="720"/>
          <w:tab w:val="num" w:pos="851"/>
        </w:tabs>
        <w:spacing w:before="0" w:after="200"/>
        <w:ind w:left="851" w:hanging="284"/>
      </w:pPr>
      <w:r>
        <w:t>Quiz #</w:t>
      </w:r>
      <w:r w:rsidR="00A01E86">
        <w:t>2</w:t>
      </w:r>
      <w:r>
        <w:t xml:space="preserve">: Opens </w:t>
      </w:r>
      <w:r w:rsidR="00816D23">
        <w:t xml:space="preserve">Friday, </w:t>
      </w:r>
      <w:r w:rsidR="008304C2">
        <w:t>February 10</w:t>
      </w:r>
      <w:r>
        <w:t xml:space="preserve"> </w:t>
      </w:r>
      <w:r w:rsidR="00816D23">
        <w:t>at</w:t>
      </w:r>
      <w:r>
        <w:t xml:space="preserve"> 8:00 AM ET and closes </w:t>
      </w:r>
      <w:r w:rsidR="00816D23">
        <w:t xml:space="preserve">Sunday, </w:t>
      </w:r>
      <w:r w:rsidR="008304C2">
        <w:t>February 12</w:t>
      </w:r>
      <w:r>
        <w:t xml:space="preserve"> </w:t>
      </w:r>
      <w:r w:rsidR="00816D23">
        <w:t>at</w:t>
      </w:r>
      <w:r>
        <w:t xml:space="preserve"> 11:59 PM ET</w:t>
      </w:r>
    </w:p>
    <w:p w14:paraId="5CB2090D" w14:textId="386C1123" w:rsidR="00F42375" w:rsidRPr="0049062A" w:rsidRDefault="00F42375" w:rsidP="00F42375">
      <w:pPr>
        <w:shd w:val="clear" w:color="auto" w:fill="D9D9D9" w:themeFill="background1" w:themeFillShade="D9"/>
        <w:rPr>
          <w:b/>
        </w:rPr>
      </w:pPr>
      <w:r w:rsidRPr="0049062A">
        <w:rPr>
          <w:b/>
        </w:rPr>
        <w:t xml:space="preserve">Unit </w:t>
      </w:r>
      <w:r>
        <w:rPr>
          <w:b/>
        </w:rPr>
        <w:t xml:space="preserve">03: </w:t>
      </w:r>
      <w:r w:rsidR="00293084" w:rsidRPr="00293084">
        <w:rPr>
          <w:b/>
        </w:rPr>
        <w:t>Ethics and Social Responsibility</w:t>
      </w:r>
    </w:p>
    <w:p w14:paraId="69B4BD12" w14:textId="3787880A" w:rsidR="00291827" w:rsidRDefault="00291827" w:rsidP="00345753">
      <w:pPr>
        <w:pStyle w:val="Heading4"/>
        <w:spacing w:after="0"/>
      </w:pPr>
      <w:r>
        <w:t>Weeks 6, 7, and 8</w:t>
      </w:r>
      <w:r w:rsidRPr="0049062A">
        <w:t xml:space="preserve">– </w:t>
      </w:r>
      <w:r>
        <w:t>Monday, February 13 to Sunday, March 12</w:t>
      </w:r>
    </w:p>
    <w:p w14:paraId="4D3A9FDC" w14:textId="396F2873" w:rsidR="00FA148C" w:rsidRPr="00FA148C" w:rsidRDefault="00FA148C" w:rsidP="00847591">
      <w:r w:rsidRPr="00E86E21">
        <w:rPr>
          <w:b/>
          <w:bCs/>
        </w:rPr>
        <w:t>Note:</w:t>
      </w:r>
      <w:r>
        <w:t xml:space="preserve"> </w:t>
      </w:r>
      <w:r>
        <w:rPr>
          <w:rFonts w:eastAsia="Times New Roman"/>
          <w:b/>
          <w:bCs/>
          <w:color w:val="000000"/>
          <w:bdr w:val="none" w:sz="0" w:space="0" w:color="auto" w:frame="1"/>
          <w:lang w:eastAsia="en-CA"/>
        </w:rPr>
        <w:t>Winter Break</w:t>
      </w:r>
      <w:r w:rsidRPr="00D53457">
        <w:rPr>
          <w:rFonts w:eastAsia="Times New Roman"/>
          <w:b/>
          <w:bCs/>
          <w:color w:val="000000"/>
          <w:bdr w:val="none" w:sz="0" w:space="0" w:color="auto" w:frame="1"/>
          <w:lang w:eastAsia="en-CA"/>
        </w:rPr>
        <w:t xml:space="preserve"> – Monday, </w:t>
      </w:r>
      <w:r>
        <w:rPr>
          <w:rFonts w:eastAsia="Times New Roman"/>
          <w:b/>
          <w:bCs/>
          <w:color w:val="000000"/>
          <w:bdr w:val="none" w:sz="0" w:space="0" w:color="auto" w:frame="1"/>
          <w:lang w:eastAsia="en-CA"/>
        </w:rPr>
        <w:t xml:space="preserve">February 21 </w:t>
      </w:r>
      <w:r w:rsidRPr="00D53457">
        <w:rPr>
          <w:rFonts w:eastAsia="Times New Roman"/>
          <w:b/>
          <w:bCs/>
          <w:color w:val="000000"/>
          <w:bdr w:val="none" w:sz="0" w:space="0" w:color="auto" w:frame="1"/>
          <w:lang w:eastAsia="en-CA"/>
        </w:rPr>
        <w:t xml:space="preserve">to Sunday, </w:t>
      </w:r>
      <w:r>
        <w:rPr>
          <w:rFonts w:eastAsia="Times New Roman"/>
          <w:b/>
          <w:bCs/>
          <w:color w:val="000000"/>
          <w:bdr w:val="none" w:sz="0" w:space="0" w:color="auto" w:frame="1"/>
          <w:lang w:eastAsia="en-CA"/>
        </w:rPr>
        <w:t>February 27</w:t>
      </w:r>
    </w:p>
    <w:p w14:paraId="15B09F84" w14:textId="77777777" w:rsidR="00F42375" w:rsidRPr="00C93698" w:rsidRDefault="00F42375" w:rsidP="00F42375">
      <w:pPr>
        <w:ind w:left="426"/>
        <w:rPr>
          <w:b/>
        </w:rPr>
      </w:pPr>
      <w:r w:rsidRPr="00C93698">
        <w:rPr>
          <w:b/>
        </w:rPr>
        <w:t>Readings</w:t>
      </w:r>
    </w:p>
    <w:p w14:paraId="33E4476C" w14:textId="536378D2" w:rsidR="00F42375" w:rsidRPr="00CF1D02" w:rsidRDefault="0043079C" w:rsidP="00F42375">
      <w:pPr>
        <w:numPr>
          <w:ilvl w:val="0"/>
          <w:numId w:val="28"/>
        </w:numPr>
        <w:tabs>
          <w:tab w:val="clear" w:pos="720"/>
          <w:tab w:val="num" w:pos="851"/>
        </w:tabs>
        <w:spacing w:before="0" w:after="200"/>
        <w:ind w:left="851" w:hanging="284"/>
      </w:pPr>
      <w:r>
        <w:t>Chapters 7, 8, and 9</w:t>
      </w:r>
    </w:p>
    <w:p w14:paraId="5794C41D" w14:textId="77777777" w:rsidR="00F42375" w:rsidRPr="00C93698" w:rsidRDefault="00F42375" w:rsidP="00F42375">
      <w:pPr>
        <w:ind w:left="426"/>
        <w:rPr>
          <w:b/>
        </w:rPr>
      </w:pPr>
      <w:r w:rsidRPr="00C93698">
        <w:rPr>
          <w:b/>
        </w:rPr>
        <w:t>Activities</w:t>
      </w:r>
    </w:p>
    <w:p w14:paraId="1B8B8686" w14:textId="77777777" w:rsidR="0043079C" w:rsidRDefault="0043079C" w:rsidP="0043079C">
      <w:pPr>
        <w:numPr>
          <w:ilvl w:val="0"/>
          <w:numId w:val="28"/>
        </w:numPr>
        <w:tabs>
          <w:tab w:val="clear" w:pos="720"/>
          <w:tab w:val="num" w:pos="851"/>
        </w:tabs>
        <w:spacing w:before="0" w:after="200"/>
        <w:ind w:left="851" w:hanging="284"/>
      </w:pPr>
      <w:r>
        <w:t>Complete unit learning activities</w:t>
      </w:r>
    </w:p>
    <w:p w14:paraId="01346A20" w14:textId="2DF4DDDA" w:rsidR="00F42375" w:rsidRDefault="0043079C" w:rsidP="0043079C">
      <w:pPr>
        <w:numPr>
          <w:ilvl w:val="0"/>
          <w:numId w:val="28"/>
        </w:numPr>
        <w:tabs>
          <w:tab w:val="clear" w:pos="720"/>
          <w:tab w:val="num" w:pos="851"/>
        </w:tabs>
        <w:spacing w:before="0" w:after="200"/>
        <w:ind w:left="851" w:hanging="284"/>
      </w:pPr>
      <w:r>
        <w:t>Complete unit Case Analysis</w:t>
      </w:r>
    </w:p>
    <w:p w14:paraId="52D7FC14" w14:textId="77777777" w:rsidR="00F42375" w:rsidRDefault="00F42375" w:rsidP="00F42375">
      <w:pPr>
        <w:ind w:left="426"/>
        <w:rPr>
          <w:b/>
        </w:rPr>
      </w:pPr>
      <w:r>
        <w:rPr>
          <w:b/>
        </w:rPr>
        <w:t>Assessments</w:t>
      </w:r>
    </w:p>
    <w:p w14:paraId="42EE7CC9" w14:textId="100B9772" w:rsidR="00F42375" w:rsidRDefault="000C0AC5" w:rsidP="009E6B3B">
      <w:pPr>
        <w:numPr>
          <w:ilvl w:val="0"/>
          <w:numId w:val="28"/>
        </w:numPr>
        <w:tabs>
          <w:tab w:val="clear" w:pos="720"/>
          <w:tab w:val="num" w:pos="851"/>
        </w:tabs>
        <w:spacing w:before="0" w:after="200"/>
        <w:ind w:left="851" w:hanging="284"/>
      </w:pPr>
      <w:r>
        <w:t xml:space="preserve">Midterm Exam: Opens Friday, </w:t>
      </w:r>
      <w:r w:rsidR="00291827">
        <w:t>February 17</w:t>
      </w:r>
      <w:r w:rsidR="00A57996">
        <w:t xml:space="preserve"> </w:t>
      </w:r>
      <w:r w:rsidR="00816D23">
        <w:t>at</w:t>
      </w:r>
      <w:r>
        <w:t xml:space="preserve"> 8:00 AM ET and closes Friday, </w:t>
      </w:r>
      <w:r w:rsidR="00291827">
        <w:t>February 17</w:t>
      </w:r>
      <w:r>
        <w:t xml:space="preserve"> </w:t>
      </w:r>
      <w:r w:rsidR="00816D23">
        <w:t>at</w:t>
      </w:r>
      <w:r>
        <w:t xml:space="preserve"> 11:59 PM ET</w:t>
      </w:r>
    </w:p>
    <w:p w14:paraId="21CA2389" w14:textId="2FA74620" w:rsidR="003874C8" w:rsidRDefault="003874C8" w:rsidP="003874C8">
      <w:pPr>
        <w:numPr>
          <w:ilvl w:val="0"/>
          <w:numId w:val="28"/>
        </w:numPr>
        <w:tabs>
          <w:tab w:val="clear" w:pos="720"/>
          <w:tab w:val="num" w:pos="851"/>
        </w:tabs>
        <w:spacing w:before="0" w:after="200"/>
        <w:ind w:left="851" w:hanging="284"/>
      </w:pPr>
      <w:r>
        <w:t xml:space="preserve">Complete Discussion #2 by </w:t>
      </w:r>
      <w:r w:rsidR="006B6BFC">
        <w:t>Sunday</w:t>
      </w:r>
      <w:r>
        <w:t xml:space="preserve">, </w:t>
      </w:r>
      <w:r w:rsidR="006B6BFC">
        <w:t>March 12</w:t>
      </w:r>
      <w:r>
        <w:t xml:space="preserve"> </w:t>
      </w:r>
      <w:r w:rsidR="00816D23">
        <w:t>at</w:t>
      </w:r>
      <w:r>
        <w:t xml:space="preserve"> 11:59 PM ET</w:t>
      </w:r>
    </w:p>
    <w:p w14:paraId="6E4948A4" w14:textId="6AA7349D" w:rsidR="003874C8" w:rsidRPr="00354713" w:rsidRDefault="003874C8" w:rsidP="003874C8">
      <w:pPr>
        <w:numPr>
          <w:ilvl w:val="0"/>
          <w:numId w:val="28"/>
        </w:numPr>
        <w:tabs>
          <w:tab w:val="clear" w:pos="720"/>
          <w:tab w:val="num" w:pos="851"/>
        </w:tabs>
        <w:spacing w:before="0" w:after="200"/>
        <w:ind w:left="851" w:hanging="284"/>
      </w:pPr>
      <w:r>
        <w:t xml:space="preserve">Quiz #3: Opens </w:t>
      </w:r>
      <w:r w:rsidR="00F63930">
        <w:t xml:space="preserve">Friday, </w:t>
      </w:r>
      <w:r w:rsidR="006B6BFC">
        <w:t xml:space="preserve">March 10 </w:t>
      </w:r>
      <w:r w:rsidR="00816D23">
        <w:t>at</w:t>
      </w:r>
      <w:r>
        <w:t xml:space="preserve"> 8:00 AM ET and closes </w:t>
      </w:r>
      <w:r w:rsidR="00B1246E">
        <w:t xml:space="preserve">Sunday, </w:t>
      </w:r>
      <w:r w:rsidR="006B6BFC">
        <w:t>March 12</w:t>
      </w:r>
      <w:r>
        <w:t xml:space="preserve"> </w:t>
      </w:r>
      <w:r w:rsidR="00816D23">
        <w:t>at</w:t>
      </w:r>
      <w:r>
        <w:t xml:space="preserve"> 11:59 PM ET</w:t>
      </w:r>
    </w:p>
    <w:p w14:paraId="2BBDC3D1" w14:textId="77777777" w:rsidR="00C62946" w:rsidRDefault="00C62946">
      <w:pPr>
        <w:spacing w:before="200" w:after="200" w:line="276" w:lineRule="auto"/>
        <w:rPr>
          <w:b/>
        </w:rPr>
      </w:pPr>
      <w:r>
        <w:rPr>
          <w:b/>
        </w:rPr>
        <w:br w:type="page"/>
      </w:r>
    </w:p>
    <w:p w14:paraId="5235F114" w14:textId="3E9D1866" w:rsidR="00F42375" w:rsidRPr="0049062A" w:rsidRDefault="00F42375" w:rsidP="00F42375">
      <w:pPr>
        <w:shd w:val="clear" w:color="auto" w:fill="D9D9D9" w:themeFill="background1" w:themeFillShade="D9"/>
        <w:rPr>
          <w:b/>
        </w:rPr>
      </w:pPr>
      <w:r w:rsidRPr="0049062A">
        <w:rPr>
          <w:b/>
        </w:rPr>
        <w:lastRenderedPageBreak/>
        <w:t xml:space="preserve">Unit </w:t>
      </w:r>
      <w:r>
        <w:rPr>
          <w:b/>
        </w:rPr>
        <w:t xml:space="preserve">04: </w:t>
      </w:r>
      <w:r w:rsidR="00293084" w:rsidRPr="00293084">
        <w:rPr>
          <w:b/>
        </w:rPr>
        <w:t>Influencing Canadian Business</w:t>
      </w:r>
    </w:p>
    <w:p w14:paraId="10EB2F25" w14:textId="22F9A6A7" w:rsidR="00026349" w:rsidRPr="0049062A" w:rsidRDefault="00026349" w:rsidP="00026349">
      <w:pPr>
        <w:pStyle w:val="Heading4"/>
      </w:pPr>
      <w:r>
        <w:t>Weeks 9 and 10</w:t>
      </w:r>
      <w:r w:rsidRPr="0049062A">
        <w:t xml:space="preserve"> – </w:t>
      </w:r>
      <w:r>
        <w:t>Monday, March 13 to Sunday, March 26</w:t>
      </w:r>
    </w:p>
    <w:p w14:paraId="775B9678" w14:textId="77777777" w:rsidR="00F42375" w:rsidRPr="00C93698" w:rsidRDefault="00F42375" w:rsidP="00F42375">
      <w:pPr>
        <w:ind w:left="426"/>
        <w:rPr>
          <w:b/>
        </w:rPr>
      </w:pPr>
      <w:r w:rsidRPr="00C93698">
        <w:rPr>
          <w:b/>
        </w:rPr>
        <w:t>Readings</w:t>
      </w:r>
    </w:p>
    <w:p w14:paraId="0FA87E72" w14:textId="6A743DA2" w:rsidR="00F42375" w:rsidRPr="00CF1D02" w:rsidRDefault="004A64AE" w:rsidP="00F42375">
      <w:pPr>
        <w:numPr>
          <w:ilvl w:val="0"/>
          <w:numId w:val="28"/>
        </w:numPr>
        <w:tabs>
          <w:tab w:val="clear" w:pos="720"/>
          <w:tab w:val="num" w:pos="851"/>
        </w:tabs>
        <w:spacing w:before="0" w:after="200"/>
        <w:ind w:left="851" w:hanging="284"/>
      </w:pPr>
      <w:r>
        <w:t>Chapters 10 and 12</w:t>
      </w:r>
    </w:p>
    <w:p w14:paraId="4E0790D6" w14:textId="77777777" w:rsidR="00F42375" w:rsidRPr="00C93698" w:rsidRDefault="00F42375" w:rsidP="00F42375">
      <w:pPr>
        <w:ind w:left="426"/>
        <w:rPr>
          <w:b/>
        </w:rPr>
      </w:pPr>
      <w:r w:rsidRPr="00C93698">
        <w:rPr>
          <w:b/>
        </w:rPr>
        <w:t>Activities</w:t>
      </w:r>
    </w:p>
    <w:p w14:paraId="789EF5F6" w14:textId="77777777" w:rsidR="004A64AE" w:rsidRDefault="004A64AE" w:rsidP="00AC322A">
      <w:pPr>
        <w:numPr>
          <w:ilvl w:val="0"/>
          <w:numId w:val="28"/>
        </w:numPr>
        <w:tabs>
          <w:tab w:val="clear" w:pos="720"/>
          <w:tab w:val="num" w:pos="851"/>
        </w:tabs>
        <w:spacing w:before="0" w:after="200"/>
        <w:ind w:left="851" w:hanging="284"/>
      </w:pPr>
      <w:r>
        <w:t>Complete unit learning activities</w:t>
      </w:r>
    </w:p>
    <w:p w14:paraId="134C4F24" w14:textId="21549FFE" w:rsidR="00F42375" w:rsidRDefault="004A64AE" w:rsidP="00AC322A">
      <w:pPr>
        <w:numPr>
          <w:ilvl w:val="0"/>
          <w:numId w:val="28"/>
        </w:numPr>
        <w:tabs>
          <w:tab w:val="clear" w:pos="720"/>
          <w:tab w:val="num" w:pos="851"/>
        </w:tabs>
        <w:spacing w:before="0" w:after="200"/>
        <w:ind w:left="851" w:hanging="284"/>
      </w:pPr>
      <w:r>
        <w:t>Complete unit Case Analysis</w:t>
      </w:r>
    </w:p>
    <w:p w14:paraId="7184D30B" w14:textId="77777777" w:rsidR="00F42375" w:rsidRDefault="00F42375" w:rsidP="00F42375">
      <w:pPr>
        <w:ind w:left="426"/>
        <w:rPr>
          <w:b/>
        </w:rPr>
      </w:pPr>
      <w:r>
        <w:rPr>
          <w:b/>
        </w:rPr>
        <w:t>Assessments</w:t>
      </w:r>
    </w:p>
    <w:p w14:paraId="553E668E" w14:textId="06C41BDE" w:rsidR="002B3E43" w:rsidRPr="00354713" w:rsidRDefault="002B3E43" w:rsidP="002B3E43">
      <w:pPr>
        <w:numPr>
          <w:ilvl w:val="0"/>
          <w:numId w:val="28"/>
        </w:numPr>
        <w:tabs>
          <w:tab w:val="clear" w:pos="720"/>
          <w:tab w:val="num" w:pos="851"/>
        </w:tabs>
        <w:spacing w:before="0" w:after="200"/>
        <w:ind w:left="851" w:hanging="284"/>
      </w:pPr>
      <w:r>
        <w:t xml:space="preserve">Quiz #4: Opens Friday, </w:t>
      </w:r>
      <w:r w:rsidR="00B800C6">
        <w:t>March 17</w:t>
      </w:r>
      <w:r>
        <w:t xml:space="preserve"> at 8:00 AM ET and closes Sunday, </w:t>
      </w:r>
      <w:r w:rsidR="00B800C6">
        <w:t>March 19</w:t>
      </w:r>
      <w:r>
        <w:t xml:space="preserve"> at 11:59 PM ET</w:t>
      </w:r>
    </w:p>
    <w:p w14:paraId="0570ED4B" w14:textId="2C6DC9D3" w:rsidR="003874C8" w:rsidRDefault="00FD55DE" w:rsidP="003874C8">
      <w:pPr>
        <w:numPr>
          <w:ilvl w:val="0"/>
          <w:numId w:val="28"/>
        </w:numPr>
        <w:tabs>
          <w:tab w:val="clear" w:pos="720"/>
          <w:tab w:val="num" w:pos="851"/>
        </w:tabs>
        <w:spacing w:before="0" w:after="200"/>
        <w:ind w:left="851" w:hanging="284"/>
      </w:pPr>
      <w:r>
        <w:t xml:space="preserve">Major Paper due </w:t>
      </w:r>
      <w:r w:rsidR="00B800C6">
        <w:t xml:space="preserve">in </w:t>
      </w:r>
      <w:r w:rsidR="00B800C6" w:rsidRPr="00847591">
        <w:t>Dropbox</w:t>
      </w:r>
      <w:r w:rsidR="00B800C6">
        <w:t xml:space="preserve"> </w:t>
      </w:r>
      <w:r w:rsidR="003874C8" w:rsidRPr="00B800C6">
        <w:t>by</w:t>
      </w:r>
      <w:r w:rsidR="003874C8">
        <w:t xml:space="preserve"> Sunday, </w:t>
      </w:r>
      <w:r w:rsidR="00B800C6">
        <w:t>March 27</w:t>
      </w:r>
      <w:r w:rsidR="003874C8">
        <w:t xml:space="preserve"> </w:t>
      </w:r>
      <w:r w:rsidR="00816D23">
        <w:t>at</w:t>
      </w:r>
      <w:r w:rsidR="003874C8">
        <w:t xml:space="preserve"> 11:59 PM ET</w:t>
      </w:r>
    </w:p>
    <w:p w14:paraId="39D39295" w14:textId="165536E9" w:rsidR="00F42375" w:rsidRPr="008E79F2" w:rsidRDefault="00F42375" w:rsidP="00F42375">
      <w:pPr>
        <w:shd w:val="clear" w:color="auto" w:fill="D9D9D9" w:themeFill="background1" w:themeFillShade="D9"/>
        <w:rPr>
          <w:b/>
          <w:bCs/>
        </w:rPr>
      </w:pPr>
      <w:r w:rsidRPr="0049062A">
        <w:rPr>
          <w:b/>
        </w:rPr>
        <w:t xml:space="preserve">Unit </w:t>
      </w:r>
      <w:r>
        <w:rPr>
          <w:b/>
        </w:rPr>
        <w:t xml:space="preserve">05: </w:t>
      </w:r>
      <w:r w:rsidR="00293084" w:rsidRPr="00293084">
        <w:rPr>
          <w:b/>
        </w:rPr>
        <w:t>The Environment and Globalization</w:t>
      </w:r>
    </w:p>
    <w:p w14:paraId="30E55EAC" w14:textId="57AA7539" w:rsidR="00840699" w:rsidRPr="0049062A" w:rsidRDefault="00840699" w:rsidP="00840699">
      <w:pPr>
        <w:pStyle w:val="Heading4"/>
      </w:pPr>
      <w:r>
        <w:t>Weeks 11 and 12</w:t>
      </w:r>
      <w:r w:rsidRPr="0049062A">
        <w:t xml:space="preserve"> – </w:t>
      </w:r>
      <w:r>
        <w:t xml:space="preserve">Monday, March 27 to Monday, April </w:t>
      </w:r>
      <w:r w:rsidR="00ED48C6" w:rsidRPr="00420A67">
        <w:rPr>
          <w:bCs/>
        </w:rPr>
        <w:t>10</w:t>
      </w:r>
    </w:p>
    <w:p w14:paraId="37C5944F" w14:textId="77777777" w:rsidR="00F42375" w:rsidRPr="00C93698" w:rsidRDefault="00F42375" w:rsidP="00F42375">
      <w:pPr>
        <w:ind w:left="426"/>
        <w:rPr>
          <w:b/>
        </w:rPr>
      </w:pPr>
      <w:r w:rsidRPr="00C93698">
        <w:rPr>
          <w:b/>
        </w:rPr>
        <w:t>Readings</w:t>
      </w:r>
    </w:p>
    <w:p w14:paraId="31D77284" w14:textId="0C16375F" w:rsidR="00F42375" w:rsidRPr="00CF1D02" w:rsidRDefault="00AC322A" w:rsidP="00F42375">
      <w:pPr>
        <w:numPr>
          <w:ilvl w:val="0"/>
          <w:numId w:val="28"/>
        </w:numPr>
        <w:tabs>
          <w:tab w:val="clear" w:pos="720"/>
          <w:tab w:val="num" w:pos="851"/>
        </w:tabs>
        <w:spacing w:before="0" w:after="200"/>
        <w:ind w:left="851" w:hanging="284"/>
      </w:pPr>
      <w:r>
        <w:t>Chapters 14 and 15</w:t>
      </w:r>
    </w:p>
    <w:p w14:paraId="3151074C" w14:textId="77777777" w:rsidR="00F42375" w:rsidRPr="00C93698" w:rsidRDefault="00F42375" w:rsidP="00F42375">
      <w:pPr>
        <w:ind w:left="426"/>
        <w:rPr>
          <w:b/>
        </w:rPr>
      </w:pPr>
      <w:r w:rsidRPr="00C93698">
        <w:rPr>
          <w:b/>
        </w:rPr>
        <w:t>Activities</w:t>
      </w:r>
    </w:p>
    <w:p w14:paraId="7B585A04" w14:textId="77777777" w:rsidR="00AC322A" w:rsidRDefault="00AC322A" w:rsidP="00AC322A">
      <w:pPr>
        <w:numPr>
          <w:ilvl w:val="0"/>
          <w:numId w:val="28"/>
        </w:numPr>
        <w:tabs>
          <w:tab w:val="clear" w:pos="720"/>
          <w:tab w:val="num" w:pos="851"/>
        </w:tabs>
        <w:spacing w:before="0" w:after="200"/>
        <w:ind w:left="851" w:hanging="284"/>
      </w:pPr>
      <w:r>
        <w:t>Complete unit learning activities</w:t>
      </w:r>
    </w:p>
    <w:p w14:paraId="078243F1" w14:textId="77777777" w:rsidR="00AC322A" w:rsidRDefault="00AC322A" w:rsidP="00AC322A">
      <w:pPr>
        <w:numPr>
          <w:ilvl w:val="0"/>
          <w:numId w:val="28"/>
        </w:numPr>
        <w:tabs>
          <w:tab w:val="clear" w:pos="720"/>
          <w:tab w:val="num" w:pos="851"/>
        </w:tabs>
        <w:spacing w:before="0" w:after="200"/>
        <w:ind w:left="851" w:hanging="284"/>
      </w:pPr>
      <w:r>
        <w:t>Complete unit Case Analysis</w:t>
      </w:r>
    </w:p>
    <w:p w14:paraId="4F1FDCD2" w14:textId="77777777" w:rsidR="00F42375" w:rsidRDefault="00F42375" w:rsidP="00F42375">
      <w:pPr>
        <w:ind w:left="426"/>
        <w:rPr>
          <w:b/>
        </w:rPr>
      </w:pPr>
      <w:r>
        <w:rPr>
          <w:b/>
        </w:rPr>
        <w:t>Assessments</w:t>
      </w:r>
    </w:p>
    <w:p w14:paraId="178EC99F" w14:textId="0F7B909E" w:rsidR="003874C8" w:rsidRDefault="003874C8" w:rsidP="003874C8">
      <w:pPr>
        <w:numPr>
          <w:ilvl w:val="0"/>
          <w:numId w:val="28"/>
        </w:numPr>
        <w:tabs>
          <w:tab w:val="clear" w:pos="720"/>
          <w:tab w:val="num" w:pos="851"/>
        </w:tabs>
        <w:spacing w:before="0" w:after="200"/>
        <w:ind w:left="851" w:hanging="284"/>
      </w:pPr>
      <w:r>
        <w:t>Complete Discussion #</w:t>
      </w:r>
      <w:r w:rsidR="00FD55DE">
        <w:t>3</w:t>
      </w:r>
      <w:r>
        <w:t xml:space="preserve"> by </w:t>
      </w:r>
      <w:r w:rsidR="00261B52">
        <w:t>Sunday</w:t>
      </w:r>
      <w:r w:rsidR="00FD55DE">
        <w:t xml:space="preserve">, </w:t>
      </w:r>
      <w:r w:rsidR="009C3B7C">
        <w:t>April 9</w:t>
      </w:r>
      <w:r>
        <w:t xml:space="preserve"> </w:t>
      </w:r>
      <w:r w:rsidR="00816D23">
        <w:t>at</w:t>
      </w:r>
      <w:r>
        <w:t xml:space="preserve"> 11:59 PM ET</w:t>
      </w:r>
    </w:p>
    <w:p w14:paraId="14674267" w14:textId="329CA925" w:rsidR="00F42375" w:rsidRPr="00354713" w:rsidRDefault="003874C8" w:rsidP="003874C8">
      <w:pPr>
        <w:numPr>
          <w:ilvl w:val="0"/>
          <w:numId w:val="28"/>
        </w:numPr>
        <w:tabs>
          <w:tab w:val="clear" w:pos="720"/>
          <w:tab w:val="num" w:pos="851"/>
        </w:tabs>
        <w:spacing w:before="0" w:after="200"/>
        <w:ind w:left="851" w:hanging="284"/>
      </w:pPr>
      <w:r>
        <w:t>Quiz #</w:t>
      </w:r>
      <w:r w:rsidR="00A01E86">
        <w:t>5</w:t>
      </w:r>
      <w:r>
        <w:t xml:space="preserve">: Opens </w:t>
      </w:r>
      <w:r w:rsidR="00261B52">
        <w:t>Friday</w:t>
      </w:r>
      <w:r w:rsidR="001B7B83">
        <w:t>,</w:t>
      </w:r>
      <w:r w:rsidR="00261B52">
        <w:t xml:space="preserve"> </w:t>
      </w:r>
      <w:r w:rsidR="009C3B7C">
        <w:t>April 7</w:t>
      </w:r>
      <w:r w:rsidR="001B7B83">
        <w:t xml:space="preserve"> </w:t>
      </w:r>
      <w:r w:rsidR="00816D23">
        <w:t>at</w:t>
      </w:r>
      <w:r>
        <w:t xml:space="preserve"> 8:00 AM ET and closes </w:t>
      </w:r>
      <w:r w:rsidR="001B7B83">
        <w:t>Sunday</w:t>
      </w:r>
      <w:r w:rsidR="00D17B33">
        <w:t xml:space="preserve">, </w:t>
      </w:r>
      <w:r w:rsidR="009C3B7C">
        <w:t>April 9</w:t>
      </w:r>
      <w:r>
        <w:t xml:space="preserve"> </w:t>
      </w:r>
      <w:r w:rsidR="00816D23">
        <w:t>at</w:t>
      </w:r>
      <w:r>
        <w:t xml:space="preserve"> 11:59 PM ET</w:t>
      </w:r>
    </w:p>
    <w:p w14:paraId="15C1DCAF" w14:textId="77777777" w:rsidR="002C4B96" w:rsidRPr="00FA324F" w:rsidRDefault="00EF6AA7" w:rsidP="003B1720">
      <w:pPr>
        <w:pStyle w:val="Heading2"/>
        <w:pBdr>
          <w:top w:val="single" w:sz="8" w:space="12" w:color="BFBFBF" w:themeColor="background1" w:themeShade="BF"/>
        </w:pBdr>
      </w:pPr>
      <w:r w:rsidRPr="00FA324F">
        <w:t>Assessment</w:t>
      </w:r>
      <w:r w:rsidR="009F3313" w:rsidRPr="00FA324F">
        <w:t>s</w:t>
      </w:r>
    </w:p>
    <w:p w14:paraId="493BD29B" w14:textId="77777777" w:rsidR="001C62A5" w:rsidRPr="00FA324F" w:rsidRDefault="0046454C" w:rsidP="000869E8">
      <w:pPr>
        <w:spacing w:after="300"/>
      </w:pPr>
      <w:r w:rsidRPr="00FA324F">
        <w:rPr>
          <w:lang w:val="en-CA"/>
        </w:rPr>
        <w:t xml:space="preserve">The grade determination for this course is indicated in the following table. A brief description of each </w:t>
      </w:r>
      <w:r w:rsidR="00751C4D" w:rsidRPr="00FA324F">
        <w:rPr>
          <w:lang w:val="en-CA"/>
        </w:rPr>
        <w:t>assessment</w:t>
      </w:r>
      <w:r w:rsidRPr="00FA324F">
        <w:rPr>
          <w:lang w:val="en-CA"/>
        </w:rPr>
        <w:t xml:space="preserve"> is provided below. </w:t>
      </w:r>
      <w:r w:rsidR="001C3725" w:rsidRPr="00FA324F">
        <w:rPr>
          <w:lang w:val="en-CA"/>
        </w:rPr>
        <w:t xml:space="preserve">Select </w:t>
      </w:r>
      <w:r w:rsidR="001C3725" w:rsidRPr="00FA324F">
        <w:rPr>
          <w:b/>
          <w:lang w:val="en-CA"/>
        </w:rPr>
        <w:t>Content</w:t>
      </w:r>
      <w:r w:rsidR="001C3725" w:rsidRPr="00FA324F">
        <w:rPr>
          <w:lang w:val="en-CA"/>
        </w:rPr>
        <w:t xml:space="preserve"> on the navbar to locate </w:t>
      </w:r>
      <w:r w:rsidR="00BE0D72" w:rsidRPr="00FA324F">
        <w:rPr>
          <w:b/>
          <w:lang w:val="en-CA"/>
        </w:rPr>
        <w:t>Assessments</w:t>
      </w:r>
      <w:r w:rsidR="001C3725" w:rsidRPr="00FA324F">
        <w:rPr>
          <w:lang w:val="en-CA"/>
        </w:rPr>
        <w:t xml:space="preserve"> in the table of contents panel </w:t>
      </w:r>
      <w:r w:rsidR="001C3725" w:rsidRPr="00FA324F">
        <w:t xml:space="preserve">to review further details of each </w:t>
      </w:r>
      <w:r w:rsidR="00BE0D72" w:rsidRPr="00FA324F">
        <w:t>assessment</w:t>
      </w:r>
      <w:r w:rsidR="001C3725" w:rsidRPr="00FA324F">
        <w:t>. Due dates can be found under the Schedule heading of this outline.</w:t>
      </w:r>
    </w:p>
    <w:p w14:paraId="170B6485" w14:textId="58D39167" w:rsidR="000869E8" w:rsidRPr="00FA324F" w:rsidRDefault="000869E8" w:rsidP="00A231DD">
      <w:pPr>
        <w:pStyle w:val="Caption"/>
        <w:keepNext/>
        <w:spacing w:after="200"/>
        <w:rPr>
          <w:sz w:val="22"/>
          <w:szCs w:val="22"/>
        </w:rPr>
      </w:pPr>
      <w:r w:rsidRPr="00FA324F">
        <w:rPr>
          <w:sz w:val="22"/>
          <w:szCs w:val="22"/>
        </w:rPr>
        <w:lastRenderedPageBreak/>
        <w:t xml:space="preserve">Table </w:t>
      </w:r>
      <w:r w:rsidRPr="00FA324F">
        <w:rPr>
          <w:sz w:val="22"/>
          <w:szCs w:val="22"/>
        </w:rPr>
        <w:fldChar w:fldCharType="begin"/>
      </w:r>
      <w:r w:rsidRPr="00FA324F">
        <w:rPr>
          <w:sz w:val="22"/>
          <w:szCs w:val="22"/>
        </w:rPr>
        <w:instrText xml:space="preserve"> SEQ Table \* ARABIC </w:instrText>
      </w:r>
      <w:r w:rsidRPr="00FA324F">
        <w:rPr>
          <w:sz w:val="22"/>
          <w:szCs w:val="22"/>
        </w:rPr>
        <w:fldChar w:fldCharType="separate"/>
      </w:r>
      <w:r w:rsidR="00B314E0">
        <w:rPr>
          <w:noProof/>
          <w:sz w:val="22"/>
          <w:szCs w:val="22"/>
        </w:rPr>
        <w:t>1</w:t>
      </w:r>
      <w:r w:rsidRPr="00FA324F">
        <w:rPr>
          <w:sz w:val="22"/>
          <w:szCs w:val="22"/>
        </w:rPr>
        <w:fldChar w:fldCharType="end"/>
      </w:r>
      <w:r w:rsidRPr="00FA324F">
        <w:rPr>
          <w:sz w:val="22"/>
          <w:szCs w:val="22"/>
        </w:rPr>
        <w:t xml:space="preserve">: Course </w:t>
      </w:r>
      <w:r w:rsidR="0048520E" w:rsidRPr="00FA324F">
        <w:rPr>
          <w:sz w:val="22"/>
          <w:szCs w:val="22"/>
        </w:rPr>
        <w:t>Assessment</w:t>
      </w:r>
      <w:r w:rsidR="00B85263">
        <w:rPr>
          <w:sz w:val="22"/>
          <w:szCs w:val="22"/>
        </w:rPr>
        <w:t>s</w:t>
      </w:r>
    </w:p>
    <w:tbl>
      <w:tblPr>
        <w:tblStyle w:val="TableGrid"/>
        <w:tblW w:w="9307"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Table 1: Course Assessments"/>
        <w:tblDescription w:val="This table indicates how each graded assessment is weighted towards your final course grade of 100%."/>
      </w:tblPr>
      <w:tblGrid>
        <w:gridCol w:w="5546"/>
        <w:gridCol w:w="1190"/>
        <w:gridCol w:w="2571"/>
      </w:tblGrid>
      <w:tr w:rsidR="001C62A5" w:rsidRPr="00FA324F" w14:paraId="1EA4F82A" w14:textId="77777777" w:rsidTr="00F21010">
        <w:trPr>
          <w:cantSplit/>
          <w:trHeight w:val="439"/>
          <w:tblHeader/>
          <w:jc w:val="center"/>
        </w:trPr>
        <w:tc>
          <w:tcPr>
            <w:tcW w:w="5546" w:type="dxa"/>
            <w:tcBorders>
              <w:top w:val="single" w:sz="4" w:space="0" w:color="auto"/>
            </w:tcBorders>
          </w:tcPr>
          <w:p w14:paraId="2B1BFE7C" w14:textId="77777777" w:rsidR="001C62A5" w:rsidRPr="00FA324F" w:rsidRDefault="0048520E" w:rsidP="00AF76A0">
            <w:pPr>
              <w:pStyle w:val="TableHead2"/>
            </w:pPr>
            <w:r w:rsidRPr="00FA324F">
              <w:t>Assessment Item</w:t>
            </w:r>
          </w:p>
        </w:tc>
        <w:tc>
          <w:tcPr>
            <w:tcW w:w="1190" w:type="dxa"/>
            <w:tcBorders>
              <w:top w:val="single" w:sz="4" w:space="0" w:color="auto"/>
            </w:tcBorders>
          </w:tcPr>
          <w:p w14:paraId="6BFEAF6A" w14:textId="77777777" w:rsidR="001C62A5" w:rsidRPr="00FA324F" w:rsidRDefault="001C62A5" w:rsidP="00AF76A0">
            <w:pPr>
              <w:pStyle w:val="TableHead2"/>
            </w:pPr>
            <w:r w:rsidRPr="00FA324F">
              <w:t>Weight</w:t>
            </w:r>
          </w:p>
        </w:tc>
        <w:tc>
          <w:tcPr>
            <w:tcW w:w="2571" w:type="dxa"/>
            <w:tcBorders>
              <w:top w:val="single" w:sz="4" w:space="0" w:color="auto"/>
            </w:tcBorders>
          </w:tcPr>
          <w:p w14:paraId="249C6394" w14:textId="77777777" w:rsidR="001C62A5" w:rsidRPr="00FA324F" w:rsidRDefault="001C62A5" w:rsidP="00AF76A0">
            <w:pPr>
              <w:pStyle w:val="TableHead2"/>
            </w:pPr>
            <w:r w:rsidRPr="00FA324F">
              <w:t>Learning Outcome</w:t>
            </w:r>
            <w:r w:rsidR="00EF1C14" w:rsidRPr="00FA324F">
              <w:t>s</w:t>
            </w:r>
          </w:p>
        </w:tc>
      </w:tr>
      <w:tr w:rsidR="00C27BBB" w:rsidRPr="00FA324F" w14:paraId="76502E81" w14:textId="77777777" w:rsidTr="00F21010">
        <w:trPr>
          <w:cantSplit/>
          <w:trHeight w:val="505"/>
          <w:jc w:val="center"/>
        </w:trPr>
        <w:tc>
          <w:tcPr>
            <w:tcW w:w="5546" w:type="dxa"/>
          </w:tcPr>
          <w:p w14:paraId="39D11D1A" w14:textId="229F002E" w:rsidR="00C27BBB" w:rsidRPr="00FA324F" w:rsidRDefault="00C27BBB" w:rsidP="00C27BBB">
            <w:r>
              <w:t xml:space="preserve">Weekly Quizzes (5 </w:t>
            </w:r>
            <w:r w:rsidR="00816D23">
              <w:t>at</w:t>
            </w:r>
            <w:r>
              <w:t xml:space="preserve"> 3% each)</w:t>
            </w:r>
          </w:p>
        </w:tc>
        <w:tc>
          <w:tcPr>
            <w:tcW w:w="1190" w:type="dxa"/>
          </w:tcPr>
          <w:p w14:paraId="265650FA" w14:textId="64B0C0A1" w:rsidR="00C27BBB" w:rsidRPr="00FA324F" w:rsidRDefault="00C27BBB" w:rsidP="00C27BBB">
            <w:r>
              <w:t>15%</w:t>
            </w:r>
          </w:p>
        </w:tc>
        <w:tc>
          <w:tcPr>
            <w:tcW w:w="2571" w:type="dxa"/>
          </w:tcPr>
          <w:p w14:paraId="586D5B30" w14:textId="6BDAC125" w:rsidR="00C27BBB" w:rsidRPr="00FA324F" w:rsidRDefault="00C27BBB" w:rsidP="00C27BBB">
            <w:r>
              <w:t>1-5</w:t>
            </w:r>
          </w:p>
        </w:tc>
      </w:tr>
      <w:tr w:rsidR="00C27BBB" w:rsidRPr="00FA324F" w14:paraId="0452592B" w14:textId="77777777" w:rsidTr="00F21010">
        <w:trPr>
          <w:cantSplit/>
          <w:trHeight w:val="518"/>
          <w:jc w:val="center"/>
        </w:trPr>
        <w:tc>
          <w:tcPr>
            <w:tcW w:w="5546" w:type="dxa"/>
          </w:tcPr>
          <w:p w14:paraId="7D15048B" w14:textId="48D69B69" w:rsidR="00C27BBB" w:rsidRPr="00FA324F" w:rsidRDefault="00C27BBB" w:rsidP="00C27BBB">
            <w:r>
              <w:t>Discussion Participation (</w:t>
            </w:r>
            <w:r w:rsidR="00404748">
              <w:t xml:space="preserve">any </w:t>
            </w:r>
            <w:r>
              <w:t>2</w:t>
            </w:r>
            <w:r w:rsidR="00404748">
              <w:t xml:space="preserve"> of 3 </w:t>
            </w:r>
            <w:r w:rsidR="00816D23">
              <w:t>at</w:t>
            </w:r>
            <w:r>
              <w:t xml:space="preserve"> 5% each)</w:t>
            </w:r>
          </w:p>
        </w:tc>
        <w:tc>
          <w:tcPr>
            <w:tcW w:w="1190" w:type="dxa"/>
          </w:tcPr>
          <w:p w14:paraId="2A5C481A" w14:textId="5BD480F3" w:rsidR="00C27BBB" w:rsidRPr="00FA324F" w:rsidRDefault="00C27BBB" w:rsidP="00C27BBB">
            <w:r>
              <w:t>10%</w:t>
            </w:r>
          </w:p>
        </w:tc>
        <w:tc>
          <w:tcPr>
            <w:tcW w:w="2571" w:type="dxa"/>
          </w:tcPr>
          <w:p w14:paraId="3146CDCF" w14:textId="0263E191" w:rsidR="00C27BBB" w:rsidRPr="00FA324F" w:rsidRDefault="00C27BBB" w:rsidP="00C27BBB">
            <w:r>
              <w:t>1, 4</w:t>
            </w:r>
          </w:p>
        </w:tc>
      </w:tr>
      <w:tr w:rsidR="00C27BBB" w:rsidRPr="00FA324F" w14:paraId="22A6D366" w14:textId="77777777" w:rsidTr="00F21010">
        <w:trPr>
          <w:cantSplit/>
          <w:trHeight w:val="505"/>
          <w:jc w:val="center"/>
        </w:trPr>
        <w:tc>
          <w:tcPr>
            <w:tcW w:w="5546" w:type="dxa"/>
          </w:tcPr>
          <w:p w14:paraId="6633675D" w14:textId="3478E71A" w:rsidR="00C27BBB" w:rsidRPr="00FA324F" w:rsidRDefault="00C27BBB" w:rsidP="00C27BBB">
            <w:r>
              <w:t xml:space="preserve">Midterm Exam </w:t>
            </w:r>
          </w:p>
        </w:tc>
        <w:tc>
          <w:tcPr>
            <w:tcW w:w="1190" w:type="dxa"/>
          </w:tcPr>
          <w:p w14:paraId="5D114315" w14:textId="106E3D77" w:rsidR="00C27BBB" w:rsidRPr="00FA324F" w:rsidRDefault="00C27BBB" w:rsidP="00C27BBB">
            <w:r>
              <w:t>20%</w:t>
            </w:r>
          </w:p>
        </w:tc>
        <w:tc>
          <w:tcPr>
            <w:tcW w:w="2571" w:type="dxa"/>
          </w:tcPr>
          <w:p w14:paraId="7A4776D5" w14:textId="688D7ADA" w:rsidR="00C27BBB" w:rsidRPr="00FA324F" w:rsidRDefault="00C27BBB" w:rsidP="00C27BBB">
            <w:r>
              <w:t>1, 2, 3</w:t>
            </w:r>
          </w:p>
        </w:tc>
      </w:tr>
      <w:tr w:rsidR="00C27BBB" w:rsidRPr="00FA324F" w14:paraId="65A669E7" w14:textId="77777777" w:rsidTr="00F21010">
        <w:trPr>
          <w:cantSplit/>
          <w:trHeight w:val="505"/>
          <w:jc w:val="center"/>
        </w:trPr>
        <w:tc>
          <w:tcPr>
            <w:tcW w:w="5546" w:type="dxa"/>
          </w:tcPr>
          <w:p w14:paraId="7508BA02" w14:textId="4ACC9580" w:rsidR="00C27BBB" w:rsidRPr="00FA324F" w:rsidRDefault="00C27BBB" w:rsidP="00C27BBB">
            <w:r>
              <w:t>Major Paper</w:t>
            </w:r>
          </w:p>
        </w:tc>
        <w:tc>
          <w:tcPr>
            <w:tcW w:w="1190" w:type="dxa"/>
          </w:tcPr>
          <w:p w14:paraId="6AD4C347" w14:textId="25903F85" w:rsidR="00C27BBB" w:rsidRPr="00FA324F" w:rsidRDefault="00C27BBB" w:rsidP="00C27BBB">
            <w:r>
              <w:t>25%</w:t>
            </w:r>
          </w:p>
        </w:tc>
        <w:tc>
          <w:tcPr>
            <w:tcW w:w="2571" w:type="dxa"/>
          </w:tcPr>
          <w:p w14:paraId="7F547200" w14:textId="29E19A00" w:rsidR="00C27BBB" w:rsidRPr="00FA324F" w:rsidRDefault="00C27BBB" w:rsidP="00C27BBB">
            <w:r>
              <w:t>2, 3, 5</w:t>
            </w:r>
          </w:p>
        </w:tc>
      </w:tr>
      <w:tr w:rsidR="00C27BBB" w:rsidRPr="00FA324F" w14:paraId="2203E8A1" w14:textId="77777777" w:rsidTr="00F21010">
        <w:trPr>
          <w:cantSplit/>
          <w:trHeight w:val="505"/>
          <w:jc w:val="center"/>
        </w:trPr>
        <w:tc>
          <w:tcPr>
            <w:tcW w:w="5546" w:type="dxa"/>
          </w:tcPr>
          <w:p w14:paraId="39023BD3" w14:textId="5B4268EB" w:rsidR="00C27BBB" w:rsidRPr="00FA324F" w:rsidRDefault="00C27BBB" w:rsidP="00C27BBB">
            <w:r>
              <w:t xml:space="preserve">Final Exam </w:t>
            </w:r>
          </w:p>
        </w:tc>
        <w:tc>
          <w:tcPr>
            <w:tcW w:w="1190" w:type="dxa"/>
          </w:tcPr>
          <w:p w14:paraId="25BDDB48" w14:textId="293BBE52" w:rsidR="00C27BBB" w:rsidRPr="00FA324F" w:rsidRDefault="00C27BBB" w:rsidP="00C27BBB">
            <w:r>
              <w:t>30%</w:t>
            </w:r>
          </w:p>
        </w:tc>
        <w:tc>
          <w:tcPr>
            <w:tcW w:w="2571" w:type="dxa"/>
          </w:tcPr>
          <w:p w14:paraId="7F921386" w14:textId="740114F2" w:rsidR="00C27BBB" w:rsidRPr="00FA324F" w:rsidRDefault="00C27BBB" w:rsidP="00C27BBB">
            <w:r>
              <w:t>1-5</w:t>
            </w:r>
          </w:p>
        </w:tc>
      </w:tr>
      <w:tr w:rsidR="001C62A5" w:rsidRPr="00FA324F" w14:paraId="3B34E1E1" w14:textId="77777777" w:rsidTr="00F21010">
        <w:trPr>
          <w:cantSplit/>
          <w:trHeight w:val="518"/>
          <w:jc w:val="center"/>
        </w:trPr>
        <w:tc>
          <w:tcPr>
            <w:tcW w:w="5546" w:type="dxa"/>
          </w:tcPr>
          <w:p w14:paraId="3C399F28" w14:textId="77777777" w:rsidR="001C62A5" w:rsidRPr="00FA324F" w:rsidRDefault="001C62A5" w:rsidP="00AF76A0">
            <w:r w:rsidRPr="00FA324F">
              <w:rPr>
                <w:b/>
              </w:rPr>
              <w:t>Total</w:t>
            </w:r>
          </w:p>
        </w:tc>
        <w:tc>
          <w:tcPr>
            <w:tcW w:w="1190" w:type="dxa"/>
          </w:tcPr>
          <w:p w14:paraId="099B8C03" w14:textId="77777777" w:rsidR="001C62A5" w:rsidRPr="00FA324F" w:rsidRDefault="001C62A5" w:rsidP="00AF76A0">
            <w:r w:rsidRPr="00FA324F">
              <w:rPr>
                <w:b/>
              </w:rPr>
              <w:t>100%</w:t>
            </w:r>
          </w:p>
        </w:tc>
        <w:tc>
          <w:tcPr>
            <w:tcW w:w="2571" w:type="dxa"/>
          </w:tcPr>
          <w:p w14:paraId="2F5717B2" w14:textId="77777777" w:rsidR="001C62A5" w:rsidRPr="00FA324F" w:rsidRDefault="001C62A5" w:rsidP="00AF76A0">
            <w:pPr>
              <w:rPr>
                <w:b/>
              </w:rPr>
            </w:pPr>
          </w:p>
        </w:tc>
      </w:tr>
    </w:tbl>
    <w:p w14:paraId="76CA42E3" w14:textId="77777777" w:rsidR="00A56345" w:rsidRPr="00FA324F" w:rsidRDefault="009B56CB" w:rsidP="00D61CCE">
      <w:pPr>
        <w:pStyle w:val="Heading3"/>
        <w:spacing w:before="360"/>
      </w:pPr>
      <w:r w:rsidRPr="00FA324F">
        <w:t>Assessment Descriptions</w:t>
      </w:r>
    </w:p>
    <w:p w14:paraId="4874E99D" w14:textId="6FDF4763" w:rsidR="002C4B96" w:rsidRPr="00FA324F" w:rsidRDefault="00876A0B" w:rsidP="0049062A">
      <w:pPr>
        <w:pStyle w:val="Heading4"/>
      </w:pPr>
      <w:r>
        <w:t>Weekly Quizzes</w:t>
      </w:r>
    </w:p>
    <w:p w14:paraId="29256ED2" w14:textId="77777777" w:rsidR="00876A0B" w:rsidRPr="00876A0B" w:rsidRDefault="00876A0B" w:rsidP="00876A0B">
      <w:pPr>
        <w:pStyle w:val="Heading4"/>
        <w:rPr>
          <w:b w:val="0"/>
          <w:color w:val="auto"/>
        </w:rPr>
      </w:pPr>
      <w:r w:rsidRPr="00876A0B">
        <w:rPr>
          <w:b w:val="0"/>
          <w:color w:val="auto"/>
        </w:rPr>
        <w:t>There are five online quizzes that test your comprehensive of the content covered in this course. Each quiz covers specific content from the course, including unit content, textbook readings, and resources available through Ares. The quizzes will cover the learning material from the following units:</w:t>
      </w:r>
    </w:p>
    <w:p w14:paraId="1C192E81" w14:textId="17EC809E" w:rsidR="00876A0B" w:rsidRPr="00876A0B" w:rsidRDefault="00876A0B" w:rsidP="00876A0B">
      <w:pPr>
        <w:numPr>
          <w:ilvl w:val="0"/>
          <w:numId w:val="28"/>
        </w:numPr>
        <w:tabs>
          <w:tab w:val="clear" w:pos="720"/>
          <w:tab w:val="num" w:pos="851"/>
        </w:tabs>
        <w:spacing w:before="0" w:after="200"/>
        <w:ind w:left="851" w:hanging="284"/>
      </w:pPr>
      <w:r w:rsidRPr="00876A0B">
        <w:t>Quiz 1: Unit 01</w:t>
      </w:r>
    </w:p>
    <w:p w14:paraId="0D19D7E5" w14:textId="428AAF64" w:rsidR="00876A0B" w:rsidRPr="00876A0B" w:rsidRDefault="00876A0B" w:rsidP="00876A0B">
      <w:pPr>
        <w:numPr>
          <w:ilvl w:val="0"/>
          <w:numId w:val="28"/>
        </w:numPr>
        <w:tabs>
          <w:tab w:val="clear" w:pos="720"/>
          <w:tab w:val="num" w:pos="851"/>
        </w:tabs>
        <w:spacing w:before="0" w:after="200"/>
        <w:ind w:left="851" w:hanging="284"/>
      </w:pPr>
      <w:r w:rsidRPr="00876A0B">
        <w:t>Quiz 2: Unit 02</w:t>
      </w:r>
    </w:p>
    <w:p w14:paraId="337C152E" w14:textId="46DC6C18" w:rsidR="00876A0B" w:rsidRPr="00876A0B" w:rsidRDefault="00876A0B" w:rsidP="00876A0B">
      <w:pPr>
        <w:numPr>
          <w:ilvl w:val="0"/>
          <w:numId w:val="28"/>
        </w:numPr>
        <w:tabs>
          <w:tab w:val="clear" w:pos="720"/>
          <w:tab w:val="num" w:pos="851"/>
        </w:tabs>
        <w:spacing w:before="0" w:after="200"/>
        <w:ind w:left="851" w:hanging="284"/>
      </w:pPr>
      <w:r w:rsidRPr="00876A0B">
        <w:t>Quiz 3: Unit 03</w:t>
      </w:r>
    </w:p>
    <w:p w14:paraId="3A4546E6" w14:textId="52088A50" w:rsidR="00876A0B" w:rsidRPr="00876A0B" w:rsidRDefault="00876A0B" w:rsidP="00876A0B">
      <w:pPr>
        <w:numPr>
          <w:ilvl w:val="0"/>
          <w:numId w:val="28"/>
        </w:numPr>
        <w:tabs>
          <w:tab w:val="clear" w:pos="720"/>
          <w:tab w:val="num" w:pos="851"/>
        </w:tabs>
        <w:spacing w:before="0" w:after="200"/>
        <w:ind w:left="851" w:hanging="284"/>
      </w:pPr>
      <w:r w:rsidRPr="00876A0B">
        <w:t>Quiz 4: Unit 04</w:t>
      </w:r>
    </w:p>
    <w:p w14:paraId="07D4436A" w14:textId="50923BF3" w:rsidR="00876A0B" w:rsidRPr="00876A0B" w:rsidRDefault="00876A0B" w:rsidP="00876A0B">
      <w:pPr>
        <w:numPr>
          <w:ilvl w:val="0"/>
          <w:numId w:val="28"/>
        </w:numPr>
        <w:tabs>
          <w:tab w:val="clear" w:pos="720"/>
          <w:tab w:val="num" w:pos="851"/>
        </w:tabs>
        <w:spacing w:before="0" w:after="200"/>
        <w:ind w:left="851" w:hanging="284"/>
      </w:pPr>
      <w:r w:rsidRPr="00876A0B">
        <w:t xml:space="preserve">Quiz 5: Unit 05 </w:t>
      </w:r>
    </w:p>
    <w:p w14:paraId="67054499" w14:textId="6D0E44B3" w:rsidR="00A56345" w:rsidRPr="00FA324F" w:rsidRDefault="00876A0B" w:rsidP="00876A0B">
      <w:pPr>
        <w:pStyle w:val="Heading4"/>
      </w:pPr>
      <w:r>
        <w:t>Discussion Participation</w:t>
      </w:r>
    </w:p>
    <w:p w14:paraId="597C1570" w14:textId="77777777" w:rsidR="007E51EC" w:rsidRDefault="007E51EC" w:rsidP="0049062A">
      <w:pPr>
        <w:pStyle w:val="Heading4"/>
        <w:rPr>
          <w:b w:val="0"/>
          <w:color w:val="auto"/>
        </w:rPr>
      </w:pPr>
      <w:r w:rsidRPr="007E51EC">
        <w:rPr>
          <w:b w:val="0"/>
          <w:color w:val="auto"/>
        </w:rPr>
        <w:t xml:space="preserve">An important aspect of the learning experience in this course is the online discussions which require you to respond to different topic questions. This experience provides you with the opportunity to share the knowledge you gained in the course and to engage in a dialogue with your classmates. Although there are three discussions available to participate in, you should only participate in a total of two (any two). </w:t>
      </w:r>
    </w:p>
    <w:p w14:paraId="4D3B3F05" w14:textId="223830EF" w:rsidR="00A56345" w:rsidRPr="00FA324F" w:rsidRDefault="007E51EC" w:rsidP="0049062A">
      <w:pPr>
        <w:pStyle w:val="Heading4"/>
      </w:pPr>
      <w:r>
        <w:t>Midterm Exam</w:t>
      </w:r>
    </w:p>
    <w:p w14:paraId="34BDAFBF" w14:textId="77777777" w:rsidR="007E51EC" w:rsidRDefault="007E51EC" w:rsidP="007E51EC">
      <w:pPr>
        <w:pStyle w:val="Heading4"/>
        <w:rPr>
          <w:b w:val="0"/>
          <w:color w:val="auto"/>
        </w:rPr>
      </w:pPr>
      <w:r w:rsidRPr="007E51EC">
        <w:rPr>
          <w:b w:val="0"/>
          <w:color w:val="auto"/>
        </w:rPr>
        <w:t xml:space="preserve">The midterm for this course will test your knowledge on the first two units of the course. It will focus on key concepts, terms, </w:t>
      </w:r>
      <w:proofErr w:type="gramStart"/>
      <w:r w:rsidRPr="007E51EC">
        <w:rPr>
          <w:b w:val="0"/>
          <w:color w:val="auto"/>
        </w:rPr>
        <w:t>theories</w:t>
      </w:r>
      <w:proofErr w:type="gramEnd"/>
      <w:r w:rsidRPr="007E51EC">
        <w:rPr>
          <w:b w:val="0"/>
          <w:color w:val="auto"/>
        </w:rPr>
        <w:t xml:space="preserve"> and arguments from units 01 and 02. Some of the questions will be taken from previous quizzes and some will be new. It will </w:t>
      </w:r>
      <w:r w:rsidRPr="007E51EC">
        <w:rPr>
          <w:b w:val="0"/>
          <w:color w:val="auto"/>
        </w:rPr>
        <w:lastRenderedPageBreak/>
        <w:t xml:space="preserve">include both a section of multiple choice and true/false questions, as well as some short-written answers. </w:t>
      </w:r>
    </w:p>
    <w:p w14:paraId="480BCBA9" w14:textId="32A2F883" w:rsidR="007E51EC" w:rsidRPr="00FA324F" w:rsidRDefault="00676FD7" w:rsidP="007E51EC">
      <w:pPr>
        <w:pStyle w:val="Heading4"/>
      </w:pPr>
      <w:r>
        <w:t>Major Paper</w:t>
      </w:r>
    </w:p>
    <w:p w14:paraId="216F5B3C" w14:textId="40AC7709" w:rsidR="007E51EC" w:rsidRPr="00FA324F" w:rsidRDefault="00676FD7" w:rsidP="009B56CB">
      <w:r w:rsidRPr="00676FD7">
        <w:t>The major essay is a written analysis of a particular ethical issue related to your own life that demonstrates a business ethics issue. For this assignment you will be expected to take one of your own experiences and relate it to business ethics in such a way as to demonstrate your understanding of both how to identify an ethical issue and how to analyze it using the ethical theories you’ve learned in the course so far.</w:t>
      </w:r>
    </w:p>
    <w:p w14:paraId="2C1AED09" w14:textId="77777777" w:rsidR="0012739C" w:rsidRPr="000B1ED6" w:rsidRDefault="0012739C" w:rsidP="0012739C">
      <w:pPr>
        <w:spacing w:before="200" w:after="240"/>
        <w:outlineLvl w:val="3"/>
        <w:rPr>
          <w:b/>
          <w:color w:val="000000" w:themeColor="text1"/>
        </w:rPr>
      </w:pPr>
      <w:r w:rsidRPr="000B1ED6">
        <w:rPr>
          <w:b/>
          <w:color w:val="000000" w:themeColor="text1"/>
        </w:rPr>
        <w:t>Final Exam</w:t>
      </w:r>
    </w:p>
    <w:p w14:paraId="2DBBC023" w14:textId="57C97DA7" w:rsidR="00EC0A36" w:rsidRPr="00FA324F" w:rsidRDefault="00EC0A36" w:rsidP="00EC0A36">
      <w:pPr>
        <w:spacing w:before="0" w:after="0"/>
      </w:pPr>
      <w:r w:rsidRPr="001B1531">
        <w:t xml:space="preserve">This course requires the use of </w:t>
      </w:r>
      <w:r w:rsidRPr="00FA324F">
        <w:t xml:space="preserve">Respondus LockDown Browser </w:t>
      </w:r>
      <w:r w:rsidRPr="001B1531">
        <w:t xml:space="preserve">to proctor your online final exam within CourseLink. Use of Lockdown Browser has been implemented to maintain the academic integrity of the final exam. You must </w:t>
      </w:r>
      <w:hyperlink r:id="rId20" w:history="1">
        <w:r w:rsidRPr="001B1531">
          <w:rPr>
            <w:rStyle w:val="Hyperlink"/>
          </w:rPr>
          <w:t>download and install LockDown Browser</w:t>
        </w:r>
      </w:hyperlink>
      <w:r w:rsidRPr="001B1531">
        <w:t xml:space="preserve"> to complete the practice test and final exam.</w:t>
      </w:r>
    </w:p>
    <w:p w14:paraId="496490B3" w14:textId="2B2D0172" w:rsidR="00B91182" w:rsidRDefault="00B91182" w:rsidP="00676FD7">
      <w:pPr>
        <w:rPr>
          <w:rFonts w:eastAsia="Calibri"/>
        </w:rPr>
      </w:pPr>
      <w:r w:rsidRPr="00127B3B">
        <w:rPr>
          <w:rFonts w:eastAsia="Calibri"/>
        </w:rPr>
        <w:t>The</w:t>
      </w:r>
      <w:r w:rsidRPr="00127B3B">
        <w:rPr>
          <w:rFonts w:eastAsia="Cambria"/>
        </w:rPr>
        <w:t xml:space="preserve"> </w:t>
      </w:r>
      <w:r>
        <w:rPr>
          <w:rFonts w:eastAsia="Cambria"/>
        </w:rPr>
        <w:t xml:space="preserve">final </w:t>
      </w:r>
      <w:r w:rsidRPr="00127B3B">
        <w:rPr>
          <w:rFonts w:eastAsia="Calibri"/>
        </w:rPr>
        <w:t>exam</w:t>
      </w:r>
      <w:r w:rsidRPr="00127B3B">
        <w:rPr>
          <w:rFonts w:eastAsia="Cambria"/>
        </w:rPr>
        <w:t xml:space="preserve"> </w:t>
      </w:r>
      <w:r w:rsidRPr="00127B3B">
        <w:rPr>
          <w:rFonts w:eastAsia="Calibri"/>
        </w:rPr>
        <w:t>will</w:t>
      </w:r>
      <w:r w:rsidRPr="00127B3B">
        <w:rPr>
          <w:rFonts w:eastAsia="Cambria"/>
        </w:rPr>
        <w:t xml:space="preserve"> </w:t>
      </w:r>
      <w:r w:rsidRPr="00127B3B">
        <w:rPr>
          <w:rFonts w:eastAsia="Calibri"/>
        </w:rPr>
        <w:t>be</w:t>
      </w:r>
      <w:r w:rsidRPr="00127B3B">
        <w:rPr>
          <w:rFonts w:eastAsia="Cambria"/>
        </w:rPr>
        <w:t xml:space="preserve"> </w:t>
      </w:r>
      <w:r w:rsidRPr="00127B3B">
        <w:rPr>
          <w:rFonts w:eastAsia="Calibri"/>
        </w:rPr>
        <w:t>cumulative</w:t>
      </w:r>
      <w:r w:rsidRPr="00127B3B">
        <w:rPr>
          <w:rFonts w:eastAsia="Cambria"/>
        </w:rPr>
        <w:t xml:space="preserve"> </w:t>
      </w:r>
      <w:r w:rsidRPr="00127B3B">
        <w:rPr>
          <w:rFonts w:eastAsia="Calibri"/>
        </w:rPr>
        <w:t>and</w:t>
      </w:r>
      <w:r w:rsidRPr="00127B3B">
        <w:rPr>
          <w:rFonts w:eastAsia="Cambria"/>
        </w:rPr>
        <w:t xml:space="preserve"> </w:t>
      </w:r>
      <w:r w:rsidRPr="00127B3B">
        <w:rPr>
          <w:rFonts w:eastAsia="Calibri"/>
        </w:rPr>
        <w:t>cover</w:t>
      </w:r>
      <w:r w:rsidRPr="00127B3B">
        <w:rPr>
          <w:rFonts w:eastAsia="Cambria"/>
        </w:rPr>
        <w:t xml:space="preserve"> </w:t>
      </w:r>
      <w:r w:rsidRPr="00127B3B">
        <w:rPr>
          <w:rFonts w:eastAsia="Calibri"/>
        </w:rPr>
        <w:t>all</w:t>
      </w:r>
      <w:r w:rsidRPr="00127B3B">
        <w:rPr>
          <w:rFonts w:eastAsia="Cambria"/>
        </w:rPr>
        <w:t xml:space="preserve"> </w:t>
      </w:r>
      <w:r w:rsidRPr="00127B3B">
        <w:rPr>
          <w:rFonts w:eastAsia="Calibri"/>
        </w:rPr>
        <w:t>course</w:t>
      </w:r>
      <w:r w:rsidRPr="00127B3B">
        <w:rPr>
          <w:rFonts w:eastAsia="Cambria"/>
        </w:rPr>
        <w:t xml:space="preserve"> </w:t>
      </w:r>
      <w:r w:rsidRPr="00127B3B">
        <w:rPr>
          <w:rFonts w:eastAsia="Calibri"/>
        </w:rPr>
        <w:t>material</w:t>
      </w:r>
      <w:r w:rsidRPr="00127B3B">
        <w:rPr>
          <w:rFonts w:eastAsia="Cambria"/>
        </w:rPr>
        <w:t xml:space="preserve"> </w:t>
      </w:r>
      <w:r>
        <w:rPr>
          <w:rFonts w:eastAsia="Cambria"/>
        </w:rPr>
        <w:t xml:space="preserve">from all the units </w:t>
      </w:r>
      <w:r w:rsidRPr="00127B3B">
        <w:rPr>
          <w:rFonts w:eastAsia="Calibri"/>
        </w:rPr>
        <w:t>and</w:t>
      </w:r>
      <w:r w:rsidRPr="00127B3B">
        <w:rPr>
          <w:rFonts w:eastAsia="Cambria"/>
        </w:rPr>
        <w:t xml:space="preserve"> </w:t>
      </w:r>
      <w:r>
        <w:rPr>
          <w:rFonts w:eastAsia="Cambria"/>
        </w:rPr>
        <w:t xml:space="preserve">all </w:t>
      </w:r>
      <w:r w:rsidRPr="00127B3B">
        <w:rPr>
          <w:rFonts w:eastAsia="Calibri"/>
        </w:rPr>
        <w:t>required</w:t>
      </w:r>
      <w:r w:rsidRPr="00127B3B">
        <w:rPr>
          <w:rFonts w:eastAsia="Cambria"/>
        </w:rPr>
        <w:t xml:space="preserve"> </w:t>
      </w:r>
      <w:r w:rsidRPr="00127B3B">
        <w:rPr>
          <w:rFonts w:eastAsia="Calibri"/>
        </w:rPr>
        <w:t>readings</w:t>
      </w:r>
      <w:r w:rsidRPr="00127B3B">
        <w:rPr>
          <w:rFonts w:eastAsia="Cambria"/>
        </w:rPr>
        <w:t xml:space="preserve">. </w:t>
      </w:r>
      <w:r w:rsidRPr="00127B3B">
        <w:rPr>
          <w:rFonts w:eastAsia="Calibri"/>
        </w:rPr>
        <w:t>Question</w:t>
      </w:r>
      <w:r>
        <w:rPr>
          <w:rFonts w:eastAsia="Calibri"/>
        </w:rPr>
        <w:t xml:space="preserve"> types</w:t>
      </w:r>
      <w:r w:rsidRPr="00127B3B">
        <w:rPr>
          <w:rFonts w:eastAsia="Cambria"/>
        </w:rPr>
        <w:t xml:space="preserve"> </w:t>
      </w:r>
      <w:r w:rsidRPr="00127B3B">
        <w:rPr>
          <w:rFonts w:eastAsia="Calibri"/>
        </w:rPr>
        <w:t>will</w:t>
      </w:r>
      <w:r w:rsidRPr="00127B3B">
        <w:rPr>
          <w:rFonts w:eastAsia="Cambria"/>
        </w:rPr>
        <w:t xml:space="preserve"> </w:t>
      </w:r>
      <w:r w:rsidRPr="00127B3B">
        <w:rPr>
          <w:rFonts w:eastAsia="Calibri"/>
        </w:rPr>
        <w:t>include</w:t>
      </w:r>
      <w:r w:rsidRPr="00127B3B">
        <w:rPr>
          <w:rFonts w:eastAsia="Cambria"/>
        </w:rPr>
        <w:t xml:space="preserve"> </w:t>
      </w:r>
      <w:r w:rsidRPr="00127B3B">
        <w:rPr>
          <w:rFonts w:eastAsia="Calibri"/>
        </w:rPr>
        <w:t>multiple</w:t>
      </w:r>
      <w:r w:rsidRPr="00127B3B">
        <w:rPr>
          <w:rFonts w:eastAsia="Cambria"/>
        </w:rPr>
        <w:t xml:space="preserve"> </w:t>
      </w:r>
      <w:r w:rsidRPr="00127B3B">
        <w:rPr>
          <w:rFonts w:eastAsia="Calibri"/>
        </w:rPr>
        <w:t>choice</w:t>
      </w:r>
      <w:r w:rsidRPr="00127B3B">
        <w:rPr>
          <w:rFonts w:eastAsia="Cambria"/>
        </w:rPr>
        <w:t xml:space="preserve">, </w:t>
      </w:r>
      <w:r>
        <w:rPr>
          <w:rFonts w:eastAsia="Calibri"/>
        </w:rPr>
        <w:t xml:space="preserve">true and false, and </w:t>
      </w:r>
      <w:proofErr w:type="gramStart"/>
      <w:r w:rsidRPr="00127B3B">
        <w:rPr>
          <w:rFonts w:eastAsia="Calibri"/>
        </w:rPr>
        <w:t>short</w:t>
      </w:r>
      <w:r w:rsidRPr="00127B3B">
        <w:rPr>
          <w:rFonts w:eastAsia="Cambria"/>
        </w:rPr>
        <w:t>-</w:t>
      </w:r>
      <w:r w:rsidRPr="00127B3B">
        <w:rPr>
          <w:rFonts w:eastAsia="Calibri"/>
        </w:rPr>
        <w:t>answer</w:t>
      </w:r>
      <w:proofErr w:type="gramEnd"/>
      <w:r w:rsidRPr="00127B3B">
        <w:rPr>
          <w:rFonts w:eastAsia="Cambria"/>
        </w:rPr>
        <w:t xml:space="preserve">. </w:t>
      </w:r>
      <w:r>
        <w:rPr>
          <w:rFonts w:eastAsia="Cambria"/>
        </w:rPr>
        <w:t xml:space="preserve">The exam will be 2 hours and will occur during the exam period, as scheduled by the university. </w:t>
      </w:r>
      <w:r>
        <w:rPr>
          <w:rFonts w:eastAsia="Calibri"/>
        </w:rPr>
        <w:t>More information about the final exam will be posted in the course Announcements closer to the end of the course.</w:t>
      </w:r>
    </w:p>
    <w:p w14:paraId="5AA1997A" w14:textId="59D38D88" w:rsidR="003A2809" w:rsidRPr="00334FC4" w:rsidRDefault="003A2809" w:rsidP="003A2809">
      <w:pPr>
        <w:widowControl w:val="0"/>
        <w:autoSpaceDE w:val="0"/>
        <w:autoSpaceDN w:val="0"/>
        <w:adjustRightInd w:val="0"/>
      </w:pPr>
      <w:r w:rsidRPr="00396504">
        <w:t xml:space="preserve">The final exam will be delivered online via the </w:t>
      </w:r>
      <w:r w:rsidRPr="00396504">
        <w:rPr>
          <w:b/>
          <w:bCs/>
        </w:rPr>
        <w:t>Quizzes</w:t>
      </w:r>
      <w:r w:rsidRPr="00396504">
        <w:t xml:space="preserve"> tool. </w:t>
      </w:r>
      <w:r w:rsidRPr="00334FC4">
        <w:t xml:space="preserve">The exam is 2 hours in length and will be held on </w:t>
      </w:r>
      <w:r w:rsidR="00B1078F" w:rsidRPr="00B1078F">
        <w:rPr>
          <w:b/>
          <w:bCs/>
          <w:lang w:eastAsia="en-CA"/>
        </w:rPr>
        <w:t>Monday, April 17, 2023</w:t>
      </w:r>
      <w:r w:rsidRPr="00334FC4">
        <w:rPr>
          <w:lang w:eastAsia="en-CA"/>
        </w:rPr>
        <w:t>.</w:t>
      </w:r>
      <w:r w:rsidRPr="00334FC4">
        <w:t xml:space="preserve"> </w:t>
      </w:r>
    </w:p>
    <w:p w14:paraId="0489B4D7" w14:textId="4FC21AB8" w:rsidR="003A2809" w:rsidRPr="00334FC4" w:rsidRDefault="00280912" w:rsidP="003A2809">
      <w:pPr>
        <w:widowControl w:val="0"/>
        <w:autoSpaceDE w:val="0"/>
        <w:autoSpaceDN w:val="0"/>
        <w:adjustRightInd w:val="0"/>
        <w:rPr>
          <w:lang w:eastAsia="en-CA"/>
        </w:rPr>
      </w:pPr>
      <w:r w:rsidRPr="000F3945">
        <w:t xml:space="preserve">To accommodate students who may </w:t>
      </w:r>
      <w:proofErr w:type="gramStart"/>
      <w:r w:rsidRPr="000F3945">
        <w:t>be located in</w:t>
      </w:r>
      <w:proofErr w:type="gramEnd"/>
      <w:r w:rsidRPr="000F3945">
        <w:t xml:space="preserve"> various time zones, the exam will be available beginning at </w:t>
      </w:r>
      <w:r w:rsidRPr="000F3945">
        <w:rPr>
          <w:b/>
          <w:bCs/>
        </w:rPr>
        <w:t xml:space="preserve">11:30 am </w:t>
      </w:r>
      <w:r w:rsidRPr="000F3945">
        <w:t>until</w:t>
      </w:r>
      <w:r w:rsidRPr="000F3945">
        <w:rPr>
          <w:b/>
          <w:bCs/>
        </w:rPr>
        <w:t xml:space="preserve"> 12:30 pm </w:t>
      </w:r>
      <w:r w:rsidRPr="000F3945">
        <w:t xml:space="preserve">Eastern Time (ET). You can enter the exam at any point during this window of time but will only have 2 hours to complete it from when you start writing. For example, if you start writing the exam by </w:t>
      </w:r>
      <w:r w:rsidRPr="000F3945">
        <w:rPr>
          <w:b/>
          <w:bCs/>
        </w:rPr>
        <w:t xml:space="preserve">12:00 pm </w:t>
      </w:r>
      <w:r w:rsidRPr="000F3945">
        <w:t xml:space="preserve">you will have until </w:t>
      </w:r>
      <w:r w:rsidRPr="000F3945">
        <w:rPr>
          <w:b/>
          <w:bCs/>
        </w:rPr>
        <w:t xml:space="preserve">2:00 pm </w:t>
      </w:r>
      <w:r w:rsidRPr="000F3945">
        <w:rPr>
          <w:lang w:eastAsia="en-CA"/>
        </w:rPr>
        <w:t>t</w:t>
      </w:r>
      <w:r w:rsidRPr="000F3945">
        <w:t xml:space="preserve">o complete it. After </w:t>
      </w:r>
      <w:r w:rsidRPr="000F3945">
        <w:rPr>
          <w:b/>
          <w:bCs/>
        </w:rPr>
        <w:t xml:space="preserve">12:30 pm </w:t>
      </w:r>
      <w:r w:rsidRPr="000F3945">
        <w:t>ET you will no longer be able to enter the exam environment.</w:t>
      </w:r>
    </w:p>
    <w:p w14:paraId="6E5B374F" w14:textId="77777777" w:rsidR="004B0349" w:rsidRPr="00FA324F" w:rsidRDefault="004B0349" w:rsidP="004B0349">
      <w:pPr>
        <w:widowControl w:val="0"/>
        <w:autoSpaceDE w:val="0"/>
        <w:autoSpaceDN w:val="0"/>
        <w:adjustRightInd w:val="0"/>
        <w:rPr>
          <w:lang w:eastAsia="en-CA"/>
        </w:rPr>
      </w:pPr>
      <w:proofErr w:type="gramStart"/>
      <w:r w:rsidRPr="00FA324F">
        <w:rPr>
          <w:lang w:eastAsia="en-CA"/>
        </w:rPr>
        <w:t>Similar to</w:t>
      </w:r>
      <w:proofErr w:type="gramEnd"/>
      <w:r w:rsidRPr="00FA324F">
        <w:rPr>
          <w:lang w:eastAsia="en-CA"/>
        </w:rPr>
        <w:t xml:space="preserve"> a sit-down exam where you must arrive prior to the start of the exam, it is highly recommended that you enter the online exam environment in Respondus at least 20-30 minutes before the end of the available window to allow enough time for you to complete the Respondus Startup Sequence and ensure that you have the full two hours for the exam. </w:t>
      </w:r>
    </w:p>
    <w:p w14:paraId="3C65C4CA" w14:textId="61ACE1AC" w:rsidR="004B0349" w:rsidRPr="00FA324F" w:rsidRDefault="004B0349" w:rsidP="004B0349">
      <w:r w:rsidRPr="00FA324F">
        <w:t xml:space="preserve">Please be sure to review the Using Respondus Lockdown Browser instructions by selecting </w:t>
      </w:r>
      <w:r w:rsidRPr="00FA324F">
        <w:rPr>
          <w:b/>
          <w:lang w:val="en-CA"/>
        </w:rPr>
        <w:t>Content</w:t>
      </w:r>
      <w:r w:rsidRPr="00FA324F">
        <w:rPr>
          <w:lang w:val="en-CA"/>
        </w:rPr>
        <w:t xml:space="preserve"> on the navbar to locate </w:t>
      </w:r>
      <w:r w:rsidRPr="00FA324F">
        <w:rPr>
          <w:b/>
          <w:lang w:val="en-CA"/>
        </w:rPr>
        <w:t>Assessments</w:t>
      </w:r>
      <w:r w:rsidRPr="00FA324F">
        <w:rPr>
          <w:lang w:val="en-CA"/>
        </w:rPr>
        <w:t xml:space="preserve"> in the table of contents panel</w:t>
      </w:r>
      <w:r w:rsidRPr="00FA324F">
        <w:t>.</w:t>
      </w:r>
    </w:p>
    <w:p w14:paraId="273B5339" w14:textId="290CE86B" w:rsidR="004B0349" w:rsidRPr="00FA324F" w:rsidRDefault="004B0349" w:rsidP="004B0349">
      <w:r w:rsidRPr="00FA324F">
        <w:rPr>
          <w:b/>
        </w:rPr>
        <w:t>Important Note</w:t>
      </w:r>
      <w:r w:rsidRPr="00FA324F">
        <w:t xml:space="preserve">: There is a mandatory practice test that you are required to take before the online exam. </w:t>
      </w:r>
      <w:r w:rsidRPr="00FA324F">
        <w:rPr>
          <w:color w:val="000000"/>
        </w:rPr>
        <w:t>The purpose of the practice test is to ensure that Respondus LockDown Browser is set up properly and that you are comfortable using the software.</w:t>
      </w:r>
    </w:p>
    <w:p w14:paraId="29F48361" w14:textId="6F3D0D7C" w:rsidR="004B0349" w:rsidRPr="00FA324F" w:rsidRDefault="004B0349" w:rsidP="004B0349">
      <w:pPr>
        <w:ind w:right="252"/>
        <w:rPr>
          <w:rFonts w:eastAsia="Times New Roman"/>
          <w:color w:val="000000"/>
        </w:rPr>
      </w:pPr>
      <w:r w:rsidRPr="00FA324F">
        <w:rPr>
          <w:lang w:eastAsia="en-CA"/>
        </w:rPr>
        <w:t xml:space="preserve">If you have any questions regarding the use of Respondus Lockdown Browser or if you encounter any technical issues during the practice test or final exam, please contact CourseLink Support at </w:t>
      </w:r>
      <w:hyperlink r:id="rId21" w:history="1">
        <w:r w:rsidRPr="00FA324F">
          <w:rPr>
            <w:rStyle w:val="Hyperlink"/>
          </w:rPr>
          <w:t>courselink@uoguelph.ca</w:t>
        </w:r>
      </w:hyperlink>
      <w:r w:rsidRPr="00FA324F">
        <w:rPr>
          <w:lang w:eastAsia="en-CA"/>
        </w:rPr>
        <w:t xml:space="preserve"> or 519-824-4120 ext. 56939.</w:t>
      </w:r>
    </w:p>
    <w:p w14:paraId="30DD1A9B" w14:textId="77777777" w:rsidR="001C5D13" w:rsidRPr="009D3545" w:rsidRDefault="001C5D13" w:rsidP="001C5D13">
      <w:r w:rsidRPr="009D3545">
        <w:lastRenderedPageBreak/>
        <w:t xml:space="preserve">University of Guelph degree and associate diploma students must check </w:t>
      </w:r>
      <w:hyperlink r:id="rId22" w:tgtFrame="_blank" w:tooltip="Open new window to view https://webadvisor.uoguelph.ca/WebAdvisor/WebAdvisor?TYPE=M&amp;amp;PID=CORE-WBMAIN&amp;amp;TOKENIDX=2188266810" w:history="1">
        <w:r w:rsidRPr="009D3545">
          <w:rPr>
            <w:color w:val="0000FF" w:themeColor="hyperlink"/>
            <w:u w:val="single"/>
          </w:rPr>
          <w:t>WebAdvisor</w:t>
        </w:r>
      </w:hyperlink>
      <w:r w:rsidRPr="009D3545">
        <w:t xml:space="preserve"> for their examination schedule. Open Learning program students must check the </w:t>
      </w:r>
      <w:hyperlink r:id="rId23" w:tooltip="View our Open Learning Program Final Exam Schedule page" w:history="1">
        <w:r w:rsidRPr="009D3545">
          <w:rPr>
            <w:color w:val="0000FF" w:themeColor="hyperlink"/>
            <w:u w:val="single"/>
          </w:rPr>
          <w:t>Open Learning Program Final Examination Schedule</w:t>
        </w:r>
      </w:hyperlink>
      <w:r w:rsidRPr="009D3545">
        <w:t xml:space="preserve"> for their examination schedule. </w:t>
      </w:r>
    </w:p>
    <w:p w14:paraId="2D5267BA" w14:textId="77777777" w:rsidR="001C5D13" w:rsidRPr="009D3545" w:rsidRDefault="001C5D13" w:rsidP="001C5D13">
      <w:r w:rsidRPr="009D3545">
        <w:t>http://www.respondus.com/lockdown/download.php?id=273932365</w:t>
      </w:r>
    </w:p>
    <w:p w14:paraId="4D6225FB" w14:textId="77777777" w:rsidR="001C5D13" w:rsidRPr="009D3545" w:rsidRDefault="001C5D13" w:rsidP="001C5D13">
      <w:r w:rsidRPr="00C24432">
        <w:t>https://www.uoguelph.ca/webadvisor</w:t>
      </w:r>
    </w:p>
    <w:p w14:paraId="4A23DCC6" w14:textId="77777777" w:rsidR="004B0349" w:rsidRPr="00FA324F" w:rsidRDefault="004B0349" w:rsidP="004B0349">
      <w:r w:rsidRPr="00FA324F">
        <w:t>http://opened.uoguelph.ca/student-resources/Open-Learning-Program-Final-Exam-Schedule</w:t>
      </w:r>
    </w:p>
    <w:p w14:paraId="5CD978CF" w14:textId="77777777" w:rsidR="004B0349" w:rsidRDefault="004B0349" w:rsidP="004B0349">
      <w:r w:rsidRPr="006625B5">
        <w:t>http://opened.uoguelph.ca/student-resources/final-exams</w:t>
      </w:r>
    </w:p>
    <w:p w14:paraId="4F1F827D" w14:textId="77777777" w:rsidR="00813792" w:rsidRPr="00FA324F" w:rsidRDefault="00813792" w:rsidP="007320B7">
      <w:pPr>
        <w:pStyle w:val="Heading2"/>
        <w:pBdr>
          <w:top w:val="single" w:sz="8" w:space="12" w:color="BFBFBF" w:themeColor="background1" w:themeShade="BF"/>
        </w:pBdr>
      </w:pPr>
      <w:r w:rsidRPr="00FA324F">
        <w:t>Course Technologies and Technical Support</w:t>
      </w:r>
    </w:p>
    <w:p w14:paraId="06DDE49C" w14:textId="77777777" w:rsidR="00813792" w:rsidRPr="00FA324F" w:rsidRDefault="00813792" w:rsidP="00813792">
      <w:pPr>
        <w:pStyle w:val="Heading3"/>
      </w:pPr>
      <w:r w:rsidRPr="00FA324F">
        <w:t>CourseLink System Requirements</w:t>
      </w:r>
    </w:p>
    <w:p w14:paraId="4A300FB9" w14:textId="77777777" w:rsidR="00EB2F39" w:rsidRPr="006E443F" w:rsidRDefault="00EB2F39" w:rsidP="00EB2F39">
      <w:bookmarkStart w:id="4" w:name="_Hlk87415719"/>
      <w:r w:rsidRPr="006E443F">
        <w:t xml:space="preserve">You are responsible for ensuring that your computer system meets the necessary </w:t>
      </w:r>
      <w:hyperlink r:id="rId24" w:tooltip="This link will open in a new window in your web browser." w:history="1">
        <w:r w:rsidRPr="006E443F">
          <w:rPr>
            <w:color w:val="0000FF" w:themeColor="hyperlink"/>
            <w:u w:val="single"/>
          </w:rPr>
          <w:t>system requirements</w:t>
        </w:r>
      </w:hyperlink>
      <w:r w:rsidRPr="006E443F">
        <w:t xml:space="preserve">. </w:t>
      </w:r>
      <w:r w:rsidRPr="006E443F">
        <w:rPr>
          <w:rFonts w:eastAsia="Times New Roman"/>
        </w:rPr>
        <w:t xml:space="preserve">Use the </w:t>
      </w:r>
      <w:hyperlink r:id="rId25" w:tgtFrame="_blank" w:history="1">
        <w:r w:rsidRPr="006E443F">
          <w:rPr>
            <w:rFonts w:eastAsia="Times New Roman"/>
            <w:color w:val="0000FF" w:themeColor="hyperlink"/>
            <w:u w:val="single"/>
          </w:rPr>
          <w:t>browser check</w:t>
        </w:r>
      </w:hyperlink>
      <w:r w:rsidRPr="006E443F">
        <w:rPr>
          <w:rFonts w:eastAsia="Times New Roman"/>
        </w:rPr>
        <w:t xml:space="preserve"> tool to ensure your browser settings are compatible and up to date.</w:t>
      </w:r>
      <w:r w:rsidRPr="006E443F">
        <w:t xml:space="preserve"> (Results will be displayed in a new browser window).</w:t>
      </w:r>
    </w:p>
    <w:p w14:paraId="30D7FC15" w14:textId="77777777" w:rsidR="00EB2F39" w:rsidRPr="006E443F" w:rsidRDefault="00EB2F39" w:rsidP="00EB2F39">
      <w:r w:rsidRPr="006E443F">
        <w:rPr>
          <w:bdr w:val="none" w:sz="0" w:space="0" w:color="auto" w:frame="1"/>
          <w:shd w:val="clear" w:color="auto" w:fill="FFFFFF"/>
        </w:rPr>
        <w:t>https://opened.uoguelph.ca/student-resources/system-and-software-requirements</w:t>
      </w:r>
    </w:p>
    <w:p w14:paraId="68EE7D3B" w14:textId="7A764093" w:rsidR="00EB2F39" w:rsidRDefault="00EB2F39" w:rsidP="00EB2F39">
      <w:r w:rsidRPr="006E443F">
        <w:t>https://courselink.uoguelph.ca/d2l/systemCheck</w:t>
      </w:r>
    </w:p>
    <w:p w14:paraId="78163C3F" w14:textId="143B4C3B" w:rsidR="00A245B3" w:rsidRPr="00FA324F" w:rsidRDefault="00A245B3" w:rsidP="00A245B3">
      <w:pPr>
        <w:pStyle w:val="Heading3"/>
      </w:pPr>
      <w:r w:rsidRPr="00FA324F">
        <w:t>Respondus LockDown Browser Requirements</w:t>
      </w:r>
    </w:p>
    <w:p w14:paraId="08123D9E" w14:textId="77777777" w:rsidR="00A245B3" w:rsidRPr="00FA324F" w:rsidRDefault="00A245B3" w:rsidP="00A245B3">
      <w:r w:rsidRPr="00FA324F">
        <w:t>Respondus LockDown Browser is a locked browser for taking quizzes in CourseLink. It prevents you from printing and copying; using other operating software; using search engines (e.g., going to another URL); communicating via instant messaging; and it blocks non-web-related software (e.g., Adobe PDF, Microsoft Word).</w:t>
      </w:r>
    </w:p>
    <w:p w14:paraId="2929E032" w14:textId="362B4D60" w:rsidR="00345753" w:rsidRPr="00345753" w:rsidRDefault="00345753" w:rsidP="00345753">
      <w:pPr>
        <w:rPr>
          <w:color w:val="000000"/>
          <w:shd w:val="clear" w:color="auto" w:fill="FFFFFF"/>
        </w:rPr>
      </w:pPr>
      <w:bookmarkStart w:id="5" w:name="_Hlk55761704"/>
      <w:r w:rsidRPr="00345753">
        <w:rPr>
          <w:color w:val="000000"/>
          <w:shd w:val="clear" w:color="auto" w:fill="FFFFFF"/>
        </w:rPr>
        <w:t xml:space="preserve">In order to use Respondus LockDown Browser, your computer system must meet the following </w:t>
      </w:r>
      <w:hyperlink r:id="rId26" w:anchor="Respondus-LockDown-Browser-and-Monitor" w:history="1">
        <w:r w:rsidRPr="00345753">
          <w:rPr>
            <w:color w:val="0000FF" w:themeColor="hyperlink"/>
            <w:u w:val="single"/>
            <w:shd w:val="clear" w:color="auto" w:fill="FFFFFF"/>
          </w:rPr>
          <w:t>system and software requirements</w:t>
        </w:r>
      </w:hyperlink>
      <w:r w:rsidRPr="00345753">
        <w:rPr>
          <w:color w:val="000000"/>
          <w:shd w:val="clear" w:color="auto" w:fill="FFFFFF"/>
        </w:rPr>
        <w:t>.</w:t>
      </w:r>
    </w:p>
    <w:p w14:paraId="468A9CF4" w14:textId="77777777" w:rsidR="00345753" w:rsidRPr="00345753" w:rsidRDefault="00345753" w:rsidP="00345753">
      <w:r w:rsidRPr="00345753">
        <w:t xml:space="preserve">If you have any questions about the system and software requirements, contact </w:t>
      </w:r>
      <w:hyperlink r:id="rId27" w:history="1">
        <w:r w:rsidRPr="00345753">
          <w:rPr>
            <w:color w:val="0000FF" w:themeColor="hyperlink"/>
            <w:u w:val="single"/>
          </w:rPr>
          <w:t>CourseLink Support</w:t>
        </w:r>
      </w:hyperlink>
      <w:r w:rsidRPr="00345753">
        <w:t xml:space="preserve">. </w:t>
      </w:r>
    </w:p>
    <w:p w14:paraId="4EB41EB9" w14:textId="77777777" w:rsidR="00345753" w:rsidRPr="00345753" w:rsidRDefault="00345753" w:rsidP="00345753">
      <w:pPr>
        <w:rPr>
          <w:bdr w:val="none" w:sz="0" w:space="0" w:color="auto" w:frame="1"/>
          <w:shd w:val="clear" w:color="auto" w:fill="FFFFFF"/>
        </w:rPr>
      </w:pPr>
      <w:r w:rsidRPr="00345753">
        <w:rPr>
          <w:bdr w:val="none" w:sz="0" w:space="0" w:color="auto" w:frame="1"/>
          <w:shd w:val="clear" w:color="auto" w:fill="FFFFFF"/>
        </w:rPr>
        <w:t>https://opened.uoguelph.ca/student-resources/system-and-software-requirements#Respondus-LockDown-Browser-and-Monitor</w:t>
      </w:r>
    </w:p>
    <w:p w14:paraId="6F0B7021" w14:textId="77777777" w:rsidR="00345753" w:rsidRPr="00345753" w:rsidRDefault="00345753" w:rsidP="00345753">
      <w:pPr>
        <w:rPr>
          <w:color w:val="000000"/>
          <w:shd w:val="clear" w:color="auto" w:fill="FFFFFF"/>
        </w:rPr>
      </w:pPr>
      <w:r w:rsidRPr="00345753">
        <w:rPr>
          <w:bdr w:val="none" w:sz="0" w:space="0" w:color="auto" w:frame="1"/>
          <w:shd w:val="clear" w:color="auto" w:fill="FFFFFF"/>
        </w:rPr>
        <w:t>https://support.opened.uoguelph.ca/contact</w:t>
      </w:r>
    </w:p>
    <w:p w14:paraId="0447B2D0" w14:textId="77777777" w:rsidR="004B5FE1" w:rsidRPr="004B5FE1" w:rsidRDefault="004B5FE1" w:rsidP="004B5FE1">
      <w:pPr>
        <w:spacing w:before="200" w:after="240"/>
        <w:outlineLvl w:val="2"/>
        <w:rPr>
          <w:b/>
          <w:color w:val="000000"/>
          <w:sz w:val="28"/>
          <w:szCs w:val="28"/>
        </w:rPr>
      </w:pPr>
      <w:r w:rsidRPr="004B5FE1">
        <w:rPr>
          <w:b/>
          <w:color w:val="000000"/>
          <w:sz w:val="28"/>
          <w:szCs w:val="28"/>
        </w:rPr>
        <w:t xml:space="preserve">Zoom Requirements </w:t>
      </w:r>
    </w:p>
    <w:p w14:paraId="4DA380F2" w14:textId="77777777" w:rsidR="004B5FE1" w:rsidRPr="004B5FE1" w:rsidRDefault="004B5FE1" w:rsidP="004B5FE1">
      <w:pPr>
        <w:rPr>
          <w:color w:val="000000"/>
          <w:lang w:val="en-CA"/>
        </w:rPr>
      </w:pPr>
      <w:r w:rsidRPr="004B5FE1">
        <w:t xml:space="preserve">This course may use </w:t>
      </w:r>
      <w:r w:rsidRPr="004B5FE1">
        <w:rPr>
          <w:b/>
          <w:bCs/>
        </w:rPr>
        <w:t>Zoom</w:t>
      </w:r>
      <w:r w:rsidRPr="004B5FE1">
        <w:t xml:space="preserve"> as a video communication tool. A Webcam, headphones/speakers may be needed. Review the </w:t>
      </w:r>
      <w:hyperlink r:id="rId28" w:history="1">
        <w:r w:rsidRPr="004B5FE1">
          <w:rPr>
            <w:rFonts w:eastAsia="Calibri" w:cs="Cordia New"/>
            <w:color w:val="0563C1"/>
            <w:u w:val="single"/>
            <w:lang w:val="en-CA"/>
          </w:rPr>
          <w:t>Zoom information for students (uoguelph)</w:t>
        </w:r>
      </w:hyperlink>
      <w:r w:rsidRPr="004B5FE1">
        <w:rPr>
          <w:rFonts w:eastAsia="Calibri" w:cs="Cordia New"/>
          <w:lang w:val="en-CA"/>
        </w:rPr>
        <w:t xml:space="preserve"> </w:t>
      </w:r>
      <w:r w:rsidRPr="004B5FE1">
        <w:rPr>
          <w:color w:val="000000"/>
          <w:lang w:val="en-CA"/>
        </w:rPr>
        <w:t>to ensure that your computer meets the technical requirements.</w:t>
      </w:r>
    </w:p>
    <w:p w14:paraId="1496A446" w14:textId="77777777" w:rsidR="004B5FE1" w:rsidRPr="004B5FE1" w:rsidRDefault="004B5FE1" w:rsidP="004B5FE1">
      <w:r w:rsidRPr="004B5FE1">
        <w:t>https://support.opened.uoguelph.ca/students/courselink/tools/content/zoom</w:t>
      </w:r>
    </w:p>
    <w:bookmarkEnd w:id="4"/>
    <w:bookmarkEnd w:id="5"/>
    <w:p w14:paraId="723CD697" w14:textId="77777777" w:rsidR="00813792" w:rsidRPr="00FA324F" w:rsidRDefault="00813792" w:rsidP="00813792">
      <w:pPr>
        <w:pStyle w:val="Heading3"/>
      </w:pPr>
      <w:r w:rsidRPr="00FA324F">
        <w:lastRenderedPageBreak/>
        <w:t>Technical Skills</w:t>
      </w:r>
    </w:p>
    <w:p w14:paraId="2301523F" w14:textId="77777777" w:rsidR="00813792" w:rsidRPr="00FA324F" w:rsidRDefault="00813792" w:rsidP="00813792">
      <w:pPr>
        <w:rPr>
          <w:rFonts w:eastAsia="Times New Roman"/>
          <w:color w:val="333333"/>
          <w:shd w:val="clear" w:color="auto" w:fill="FFFFFF"/>
        </w:rPr>
      </w:pPr>
      <w:r w:rsidRPr="00FA324F">
        <w:rPr>
          <w:rFonts w:eastAsia="Times New Roman"/>
          <w:color w:val="333333"/>
          <w:shd w:val="clear" w:color="auto" w:fill="FFFFFF"/>
        </w:rPr>
        <w:t>As part of your online experience, you are expected to use a variety of technology as part of your learning:</w:t>
      </w:r>
    </w:p>
    <w:p w14:paraId="04BD0A3D" w14:textId="77777777" w:rsidR="00813792" w:rsidRPr="00FA324F" w:rsidRDefault="00813792" w:rsidP="00813792">
      <w:pPr>
        <w:pStyle w:val="ListParagraph"/>
        <w:numPr>
          <w:ilvl w:val="0"/>
          <w:numId w:val="32"/>
        </w:numPr>
        <w:rPr>
          <w:rFonts w:eastAsia="Times New Roman"/>
        </w:rPr>
      </w:pPr>
      <w:r w:rsidRPr="00FA324F">
        <w:rPr>
          <w:rFonts w:eastAsia="Times New Roman"/>
          <w:color w:val="333333"/>
          <w:shd w:val="clear" w:color="auto" w:fill="FFFFFF"/>
        </w:rPr>
        <w:t>Manage files and folders on your computer (e.g., save, name, copy, backup, rename, delete, and check properties</w:t>
      </w:r>
      <w:proofErr w:type="gramStart"/>
      <w:r w:rsidRPr="00FA324F">
        <w:rPr>
          <w:rFonts w:eastAsia="Times New Roman"/>
          <w:color w:val="333333"/>
          <w:shd w:val="clear" w:color="auto" w:fill="FFFFFF"/>
        </w:rPr>
        <w:t>);</w:t>
      </w:r>
      <w:proofErr w:type="gramEnd"/>
    </w:p>
    <w:p w14:paraId="633E8759" w14:textId="77777777" w:rsidR="00813792" w:rsidRPr="00FA324F" w:rsidRDefault="00813792" w:rsidP="00813792">
      <w:pPr>
        <w:pStyle w:val="ListParagraph"/>
        <w:numPr>
          <w:ilvl w:val="0"/>
          <w:numId w:val="32"/>
        </w:numPr>
        <w:rPr>
          <w:rFonts w:eastAsia="Times New Roman"/>
        </w:rPr>
      </w:pPr>
      <w:r w:rsidRPr="00FA324F">
        <w:rPr>
          <w:rFonts w:eastAsia="Times New Roman"/>
          <w:color w:val="333333"/>
          <w:shd w:val="clear" w:color="auto" w:fill="FFFFFF"/>
        </w:rPr>
        <w:t xml:space="preserve">Install software, security, and virus </w:t>
      </w:r>
      <w:proofErr w:type="gramStart"/>
      <w:r w:rsidRPr="00FA324F">
        <w:rPr>
          <w:rFonts w:eastAsia="Times New Roman"/>
          <w:color w:val="333333"/>
          <w:shd w:val="clear" w:color="auto" w:fill="FFFFFF"/>
        </w:rPr>
        <w:t>protection;</w:t>
      </w:r>
      <w:proofErr w:type="gramEnd"/>
    </w:p>
    <w:p w14:paraId="70DB3C38" w14:textId="77777777" w:rsidR="00813792" w:rsidRPr="00FA324F" w:rsidRDefault="00813792" w:rsidP="00813792">
      <w:pPr>
        <w:pStyle w:val="ListParagraph"/>
        <w:numPr>
          <w:ilvl w:val="0"/>
          <w:numId w:val="32"/>
        </w:numPr>
        <w:rPr>
          <w:rFonts w:eastAsia="Times New Roman"/>
        </w:rPr>
      </w:pPr>
      <w:r w:rsidRPr="00FA324F">
        <w:rPr>
          <w:rFonts w:eastAsia="Times New Roman"/>
          <w:color w:val="333333"/>
          <w:shd w:val="clear" w:color="auto" w:fill="FFFFFF"/>
        </w:rPr>
        <w:t xml:space="preserve">Use office applications (e.g., Word, PowerPoint, Excel, or similar) to create </w:t>
      </w:r>
      <w:proofErr w:type="gramStart"/>
      <w:r w:rsidRPr="00FA324F">
        <w:rPr>
          <w:rFonts w:eastAsia="Times New Roman"/>
          <w:color w:val="333333"/>
          <w:shd w:val="clear" w:color="auto" w:fill="FFFFFF"/>
        </w:rPr>
        <w:t>documents;</w:t>
      </w:r>
      <w:proofErr w:type="gramEnd"/>
    </w:p>
    <w:p w14:paraId="25A216D9" w14:textId="77777777" w:rsidR="00813792" w:rsidRPr="00FA324F" w:rsidRDefault="00813792" w:rsidP="00813792">
      <w:pPr>
        <w:pStyle w:val="ListParagraph"/>
        <w:numPr>
          <w:ilvl w:val="0"/>
          <w:numId w:val="32"/>
        </w:numPr>
        <w:rPr>
          <w:rFonts w:eastAsia="Times New Roman"/>
        </w:rPr>
      </w:pPr>
      <w:r w:rsidRPr="00FA324F">
        <w:rPr>
          <w:rFonts w:eastAsia="Times New Roman"/>
          <w:color w:val="333333"/>
          <w:shd w:val="clear" w:color="auto" w:fill="FFFFFF"/>
        </w:rPr>
        <w:t xml:space="preserve">Be comfortable uploading and downloading saved </w:t>
      </w:r>
      <w:proofErr w:type="gramStart"/>
      <w:r w:rsidRPr="00FA324F">
        <w:rPr>
          <w:rFonts w:eastAsia="Times New Roman"/>
          <w:color w:val="333333"/>
          <w:shd w:val="clear" w:color="auto" w:fill="FFFFFF"/>
        </w:rPr>
        <w:t>files;</w:t>
      </w:r>
      <w:proofErr w:type="gramEnd"/>
    </w:p>
    <w:p w14:paraId="565348E4" w14:textId="77777777" w:rsidR="00813792" w:rsidRPr="00FA324F" w:rsidRDefault="00813792" w:rsidP="00813792">
      <w:pPr>
        <w:pStyle w:val="ListParagraph"/>
        <w:numPr>
          <w:ilvl w:val="0"/>
          <w:numId w:val="32"/>
        </w:numPr>
        <w:rPr>
          <w:rFonts w:eastAsia="Times New Roman"/>
        </w:rPr>
      </w:pPr>
      <w:r w:rsidRPr="00FA324F">
        <w:rPr>
          <w:rFonts w:eastAsia="Times New Roman"/>
          <w:color w:val="333333"/>
          <w:shd w:val="clear" w:color="auto" w:fill="FFFFFF"/>
        </w:rPr>
        <w:t>Communicate using email (e.g., create, receive, reply, print, send, download</w:t>
      </w:r>
      <w:r w:rsidR="00F21547">
        <w:rPr>
          <w:rFonts w:eastAsia="Times New Roman"/>
          <w:color w:val="333333"/>
          <w:shd w:val="clear" w:color="auto" w:fill="FFFFFF"/>
        </w:rPr>
        <w:t>, and open</w:t>
      </w:r>
      <w:r w:rsidRPr="00FA324F">
        <w:rPr>
          <w:rFonts w:eastAsia="Times New Roman"/>
          <w:color w:val="333333"/>
          <w:shd w:val="clear" w:color="auto" w:fill="FFFFFF"/>
        </w:rPr>
        <w:t xml:space="preserve"> attachments</w:t>
      </w:r>
      <w:proofErr w:type="gramStart"/>
      <w:r w:rsidRPr="00FA324F">
        <w:rPr>
          <w:rFonts w:eastAsia="Times New Roman"/>
          <w:color w:val="333333"/>
          <w:shd w:val="clear" w:color="auto" w:fill="FFFFFF"/>
        </w:rPr>
        <w:t>);</w:t>
      </w:r>
      <w:proofErr w:type="gramEnd"/>
    </w:p>
    <w:p w14:paraId="5420264C" w14:textId="77777777" w:rsidR="00813792" w:rsidRPr="00342E26" w:rsidRDefault="00813792" w:rsidP="00342E26">
      <w:pPr>
        <w:pStyle w:val="ListParagraph"/>
        <w:numPr>
          <w:ilvl w:val="0"/>
          <w:numId w:val="32"/>
        </w:numPr>
        <w:rPr>
          <w:rFonts w:eastAsia="Times New Roman"/>
        </w:rPr>
      </w:pPr>
      <w:r w:rsidRPr="00FA324F">
        <w:rPr>
          <w:rFonts w:eastAsia="Times New Roman"/>
          <w:color w:val="333333"/>
          <w:shd w:val="clear" w:color="auto" w:fill="FFFFFF"/>
        </w:rPr>
        <w:t>Navigate the CourseLink learning environment</w:t>
      </w:r>
      <w:r w:rsidR="004D505B">
        <w:rPr>
          <w:rFonts w:eastAsia="Times New Roman"/>
          <w:color w:val="333333"/>
          <w:shd w:val="clear" w:color="auto" w:fill="FFFFFF"/>
        </w:rPr>
        <w:t xml:space="preserve"> and </w:t>
      </w:r>
      <w:r w:rsidR="008B2200">
        <w:rPr>
          <w:rFonts w:eastAsia="Times New Roman"/>
          <w:color w:val="333333"/>
          <w:shd w:val="clear" w:color="auto" w:fill="FFFFFF"/>
        </w:rPr>
        <w:t>use</w:t>
      </w:r>
      <w:r w:rsidR="004D505B">
        <w:rPr>
          <w:rFonts w:eastAsia="Times New Roman"/>
          <w:color w:val="333333"/>
          <w:shd w:val="clear" w:color="auto" w:fill="FFFFFF"/>
        </w:rPr>
        <w:t xml:space="preserve"> </w:t>
      </w:r>
      <w:r w:rsidR="00B27AAD">
        <w:rPr>
          <w:rFonts w:eastAsia="Times New Roman"/>
          <w:color w:val="333333"/>
          <w:shd w:val="clear" w:color="auto" w:fill="FFFFFF"/>
        </w:rPr>
        <w:t xml:space="preserve">the essential tools, such as </w:t>
      </w:r>
      <w:r w:rsidR="00B27AAD" w:rsidRPr="00B27AAD">
        <w:rPr>
          <w:rFonts w:eastAsia="Times New Roman"/>
          <w:b/>
          <w:color w:val="333333"/>
          <w:shd w:val="clear" w:color="auto" w:fill="FFFFFF"/>
        </w:rPr>
        <w:t>Dropbox</w:t>
      </w:r>
      <w:r w:rsidR="00B27AAD">
        <w:rPr>
          <w:rFonts w:eastAsia="Times New Roman"/>
          <w:color w:val="333333"/>
          <w:shd w:val="clear" w:color="auto" w:fill="FFFFFF"/>
        </w:rPr>
        <w:t xml:space="preserve">, </w:t>
      </w:r>
      <w:r w:rsidR="00B27AAD" w:rsidRPr="00B27AAD">
        <w:rPr>
          <w:rFonts w:eastAsia="Times New Roman"/>
          <w:b/>
          <w:color w:val="333333"/>
          <w:shd w:val="clear" w:color="auto" w:fill="FFFFFF"/>
        </w:rPr>
        <w:t>Quizzes</w:t>
      </w:r>
      <w:r w:rsidR="00B27AAD">
        <w:rPr>
          <w:rFonts w:eastAsia="Times New Roman"/>
          <w:color w:val="333333"/>
          <w:shd w:val="clear" w:color="auto" w:fill="FFFFFF"/>
        </w:rPr>
        <w:t xml:space="preserve">, </w:t>
      </w:r>
      <w:r w:rsidR="00B27AAD" w:rsidRPr="00B27AAD">
        <w:rPr>
          <w:rFonts w:eastAsia="Times New Roman"/>
          <w:b/>
          <w:color w:val="333333"/>
          <w:shd w:val="clear" w:color="auto" w:fill="FFFFFF"/>
        </w:rPr>
        <w:t>Discussions</w:t>
      </w:r>
      <w:r w:rsidR="00B27AAD">
        <w:rPr>
          <w:rFonts w:eastAsia="Times New Roman"/>
          <w:color w:val="333333"/>
          <w:shd w:val="clear" w:color="auto" w:fill="FFFFFF"/>
        </w:rPr>
        <w:t xml:space="preserve">, and </w:t>
      </w:r>
      <w:r w:rsidR="00B27AAD" w:rsidRPr="00B27AAD">
        <w:rPr>
          <w:rFonts w:eastAsia="Times New Roman"/>
          <w:b/>
          <w:color w:val="333333"/>
          <w:shd w:val="clear" w:color="auto" w:fill="FFFFFF"/>
        </w:rPr>
        <w:t>Grades</w:t>
      </w:r>
      <w:r w:rsidRPr="00FA324F">
        <w:rPr>
          <w:rFonts w:eastAsia="Times New Roman"/>
          <w:color w:val="333333"/>
          <w:shd w:val="clear" w:color="auto" w:fill="FFFFFF"/>
        </w:rPr>
        <w:t xml:space="preserve"> (the instructions for this are given in your course</w:t>
      </w:r>
      <w:proofErr w:type="gramStart"/>
      <w:r w:rsidRPr="00FA324F">
        <w:rPr>
          <w:rFonts w:eastAsia="Times New Roman"/>
          <w:color w:val="333333"/>
          <w:shd w:val="clear" w:color="auto" w:fill="FFFFFF"/>
        </w:rPr>
        <w:t>);</w:t>
      </w:r>
      <w:proofErr w:type="gramEnd"/>
    </w:p>
    <w:p w14:paraId="706A18C8" w14:textId="77777777" w:rsidR="00813792" w:rsidRPr="00FA324F" w:rsidRDefault="00813792" w:rsidP="00813792">
      <w:pPr>
        <w:pStyle w:val="ListParagraph"/>
        <w:numPr>
          <w:ilvl w:val="0"/>
          <w:numId w:val="32"/>
        </w:numPr>
        <w:rPr>
          <w:rFonts w:eastAsia="Times New Roman"/>
        </w:rPr>
      </w:pPr>
      <w:r w:rsidRPr="00FA324F">
        <w:rPr>
          <w:rFonts w:eastAsia="Times New Roman"/>
          <w:color w:val="333333"/>
          <w:shd w:val="clear" w:color="auto" w:fill="FFFFFF"/>
        </w:rPr>
        <w:t>Access, navigate, and search the Internet using a web browser (e.g., Firefox, Internet Explorer); and</w:t>
      </w:r>
    </w:p>
    <w:p w14:paraId="3145B56E" w14:textId="77777777" w:rsidR="00813792" w:rsidRPr="00FA324F" w:rsidRDefault="00813792" w:rsidP="00813792">
      <w:pPr>
        <w:pStyle w:val="ListParagraph"/>
        <w:numPr>
          <w:ilvl w:val="0"/>
          <w:numId w:val="32"/>
        </w:numPr>
        <w:rPr>
          <w:rFonts w:eastAsia="Times New Roman"/>
        </w:rPr>
      </w:pPr>
      <w:r w:rsidRPr="00FA324F">
        <w:rPr>
          <w:rFonts w:eastAsia="Times New Roman"/>
          <w:color w:val="333333"/>
          <w:shd w:val="clear" w:color="auto" w:fill="FFFFFF"/>
        </w:rPr>
        <w:t>Perform online research using various search engines (e.g., Google) and library databases.</w:t>
      </w:r>
    </w:p>
    <w:p w14:paraId="2EA1BFF7" w14:textId="77777777" w:rsidR="00813792" w:rsidRPr="00FA324F" w:rsidRDefault="00813792" w:rsidP="00813792">
      <w:pPr>
        <w:pStyle w:val="Heading3"/>
      </w:pPr>
      <w:r w:rsidRPr="00FA324F">
        <w:t>Technical Support</w:t>
      </w:r>
    </w:p>
    <w:p w14:paraId="0E4E2DEA" w14:textId="77777777" w:rsidR="00813792" w:rsidRPr="00FA324F" w:rsidRDefault="00813792" w:rsidP="00813792">
      <w:pPr>
        <w:widowControl w:val="0"/>
        <w:autoSpaceDE w:val="0"/>
        <w:autoSpaceDN w:val="0"/>
        <w:adjustRightInd w:val="0"/>
        <w:rPr>
          <w:color w:val="000000"/>
        </w:rPr>
      </w:pPr>
      <w:r w:rsidRPr="00FA324F">
        <w:rPr>
          <w:color w:val="000000"/>
        </w:rPr>
        <w:t>If you need any assistance with the software tools or the CourseLink website, contact CourseLink Support.</w:t>
      </w:r>
    </w:p>
    <w:p w14:paraId="684432E9" w14:textId="77777777" w:rsidR="00813792" w:rsidRPr="00FA324F" w:rsidRDefault="00813792" w:rsidP="00813792">
      <w:pPr>
        <w:widowControl w:val="0"/>
        <w:autoSpaceDE w:val="0"/>
        <w:autoSpaceDN w:val="0"/>
        <w:adjustRightInd w:val="0"/>
        <w:spacing w:before="0" w:after="0"/>
        <w:rPr>
          <w:b/>
          <w:bCs/>
          <w:color w:val="000000"/>
        </w:rPr>
      </w:pPr>
      <w:r w:rsidRPr="00FA324F">
        <w:rPr>
          <w:b/>
          <w:bCs/>
          <w:color w:val="000000"/>
        </w:rPr>
        <w:t>CourseLink Support</w:t>
      </w:r>
    </w:p>
    <w:p w14:paraId="1B620ABC" w14:textId="77777777" w:rsidR="00813792" w:rsidRPr="00FA324F" w:rsidRDefault="00813792" w:rsidP="00813792">
      <w:pPr>
        <w:widowControl w:val="0"/>
        <w:autoSpaceDE w:val="0"/>
        <w:autoSpaceDN w:val="0"/>
        <w:adjustRightInd w:val="0"/>
        <w:spacing w:before="0" w:after="0"/>
        <w:rPr>
          <w:bCs/>
          <w:color w:val="000000"/>
        </w:rPr>
      </w:pPr>
      <w:r w:rsidRPr="00FA324F">
        <w:rPr>
          <w:bCs/>
          <w:color w:val="000000"/>
        </w:rPr>
        <w:t>University of Guelph</w:t>
      </w:r>
    </w:p>
    <w:p w14:paraId="1B428BF7" w14:textId="77777777" w:rsidR="00813792" w:rsidRPr="00FA324F" w:rsidRDefault="00813792" w:rsidP="00813792">
      <w:pPr>
        <w:widowControl w:val="0"/>
        <w:autoSpaceDE w:val="0"/>
        <w:autoSpaceDN w:val="0"/>
        <w:adjustRightInd w:val="0"/>
        <w:spacing w:before="0" w:after="0"/>
        <w:rPr>
          <w:bCs/>
          <w:color w:val="000000"/>
        </w:rPr>
      </w:pPr>
      <w:r w:rsidRPr="00FA324F">
        <w:rPr>
          <w:bCs/>
          <w:color w:val="000000"/>
        </w:rPr>
        <w:t>Day Hall, Room 211</w:t>
      </w:r>
    </w:p>
    <w:p w14:paraId="63004903" w14:textId="77777777" w:rsidR="00813792" w:rsidRPr="00FA324F" w:rsidRDefault="00813792" w:rsidP="00813792">
      <w:pPr>
        <w:spacing w:before="0" w:after="0"/>
      </w:pPr>
      <w:r w:rsidRPr="00FA324F">
        <w:rPr>
          <w:color w:val="000000" w:themeColor="text1"/>
        </w:rPr>
        <w:t>Email:</w:t>
      </w:r>
      <w:r w:rsidRPr="00FA324F">
        <w:rPr>
          <w:b/>
          <w:color w:val="0000FF"/>
        </w:rPr>
        <w:t xml:space="preserve"> </w:t>
      </w:r>
      <w:hyperlink r:id="rId29" w:tgtFrame="_blank" w:history="1">
        <w:r w:rsidRPr="00FA324F">
          <w:rPr>
            <w:rStyle w:val="Hyperlink"/>
          </w:rPr>
          <w:t>courselink@uoguelph.ca</w:t>
        </w:r>
      </w:hyperlink>
    </w:p>
    <w:p w14:paraId="1CFDE078" w14:textId="77777777" w:rsidR="00813792" w:rsidRPr="00FA324F" w:rsidRDefault="00813792" w:rsidP="00813792">
      <w:pPr>
        <w:spacing w:before="0" w:after="0"/>
      </w:pPr>
      <w:r w:rsidRPr="00FA324F">
        <w:t>Tel: 519-824-4120 ext. 56939</w:t>
      </w:r>
    </w:p>
    <w:p w14:paraId="5299100B" w14:textId="77777777" w:rsidR="00813792" w:rsidRPr="00FA324F" w:rsidRDefault="00813792" w:rsidP="0091614A">
      <w:pPr>
        <w:widowControl w:val="0"/>
        <w:autoSpaceDE w:val="0"/>
        <w:autoSpaceDN w:val="0"/>
        <w:adjustRightInd w:val="0"/>
        <w:spacing w:before="0"/>
        <w:rPr>
          <w:color w:val="000000"/>
        </w:rPr>
      </w:pPr>
      <w:r w:rsidRPr="00FA324F">
        <w:rPr>
          <w:color w:val="000000"/>
        </w:rPr>
        <w:t>Toll-Free (CAN/USA): 1-866-275-1478</w:t>
      </w:r>
    </w:p>
    <w:p w14:paraId="55095587" w14:textId="77777777" w:rsidR="00813792" w:rsidRPr="00FA324F" w:rsidRDefault="00813792" w:rsidP="00813792">
      <w:pPr>
        <w:spacing w:before="0" w:after="0"/>
        <w:rPr>
          <w:b/>
          <w:color w:val="000000"/>
        </w:rPr>
      </w:pPr>
      <w:r w:rsidRPr="00FA324F">
        <w:rPr>
          <w:b/>
          <w:color w:val="000000"/>
        </w:rPr>
        <w:t>Walk-In Hours (Eastern Time):</w:t>
      </w:r>
    </w:p>
    <w:p w14:paraId="62230C95" w14:textId="77777777" w:rsidR="00813792" w:rsidRPr="00FA324F" w:rsidRDefault="00813792" w:rsidP="0091614A">
      <w:pPr>
        <w:spacing w:before="0"/>
        <w:rPr>
          <w:color w:val="000000"/>
        </w:rPr>
      </w:pPr>
      <w:r w:rsidRPr="00FA324F">
        <w:rPr>
          <w:color w:val="000000"/>
        </w:rPr>
        <w:t>Monday thru Friday: 8:30 am–4:30 pm</w:t>
      </w:r>
    </w:p>
    <w:p w14:paraId="75A6A996" w14:textId="77777777" w:rsidR="00813792" w:rsidRPr="00FA324F" w:rsidRDefault="00813792" w:rsidP="00813792">
      <w:pPr>
        <w:spacing w:before="0" w:after="0"/>
        <w:rPr>
          <w:b/>
          <w:color w:val="000000"/>
        </w:rPr>
      </w:pPr>
      <w:r w:rsidRPr="00FA324F">
        <w:rPr>
          <w:b/>
          <w:color w:val="000000"/>
        </w:rPr>
        <w:t>Phone/Email Hours (Eastern Time):</w:t>
      </w:r>
    </w:p>
    <w:p w14:paraId="15C4CA31" w14:textId="77777777" w:rsidR="00813792" w:rsidRPr="00FA324F" w:rsidRDefault="00813792" w:rsidP="00813792">
      <w:pPr>
        <w:spacing w:before="0" w:after="0"/>
        <w:rPr>
          <w:color w:val="000000"/>
        </w:rPr>
      </w:pPr>
      <w:r w:rsidRPr="00FA324F">
        <w:rPr>
          <w:color w:val="000000"/>
        </w:rPr>
        <w:t>Monday thru Friday: 8:30 am–8:30 pm</w:t>
      </w:r>
    </w:p>
    <w:p w14:paraId="398D8674" w14:textId="77777777" w:rsidR="002C4B96" w:rsidRPr="00FA324F" w:rsidRDefault="00813792" w:rsidP="007B11C9">
      <w:pPr>
        <w:spacing w:before="0" w:after="0"/>
        <w:rPr>
          <w:color w:val="000000"/>
        </w:rPr>
      </w:pPr>
      <w:r w:rsidRPr="00FA324F">
        <w:rPr>
          <w:color w:val="000000"/>
        </w:rPr>
        <w:t>Saturday: 10:00 am–4:00 pm</w:t>
      </w:r>
      <w:r w:rsidRPr="00FA324F">
        <w:rPr>
          <w:rFonts w:ascii="PMingLiU" w:eastAsia="PMingLiU" w:hAnsi="PMingLiU" w:cs="PMingLiU"/>
          <w:color w:val="000000"/>
        </w:rPr>
        <w:br/>
      </w:r>
      <w:r w:rsidRPr="00FA324F">
        <w:rPr>
          <w:color w:val="000000"/>
        </w:rPr>
        <w:t>Sunday: 12:00 pm–6:00 pm</w:t>
      </w:r>
    </w:p>
    <w:p w14:paraId="056BE304" w14:textId="77777777" w:rsidR="00ED348D" w:rsidRPr="00FA324F" w:rsidRDefault="00ED348D" w:rsidP="007B11C9">
      <w:pPr>
        <w:pStyle w:val="Heading2"/>
        <w:pBdr>
          <w:top w:val="single" w:sz="8" w:space="12" w:color="BFBFBF" w:themeColor="background1" w:themeShade="BF"/>
        </w:pBdr>
      </w:pPr>
      <w:r w:rsidRPr="00FA324F">
        <w:t>Course Specific Standard Statements</w:t>
      </w:r>
    </w:p>
    <w:p w14:paraId="16F0BFE3" w14:textId="77777777" w:rsidR="00BE6D7F" w:rsidRPr="00FA324F" w:rsidRDefault="00BE6D7F" w:rsidP="00BE6D7F">
      <w:pPr>
        <w:pStyle w:val="Heading3"/>
      </w:pPr>
      <w:r w:rsidRPr="00FA324F">
        <w:t>Acceptable Use</w:t>
      </w:r>
    </w:p>
    <w:p w14:paraId="2CFE1A1E" w14:textId="77777777" w:rsidR="00BE6D7F" w:rsidRPr="00FA324F" w:rsidRDefault="00BE6D7F" w:rsidP="00CF1AE7">
      <w:pPr>
        <w:rPr>
          <w:color w:val="000000"/>
        </w:rPr>
      </w:pPr>
      <w:r w:rsidRPr="00FA324F">
        <w:rPr>
          <w:color w:val="000000"/>
        </w:rPr>
        <w:lastRenderedPageBreak/>
        <w:t xml:space="preserve">The University of Guelph has an </w:t>
      </w:r>
      <w:hyperlink r:id="rId30" w:tgtFrame="_blank" w:history="1">
        <w:r w:rsidRPr="00CF1AE7">
          <w:rPr>
            <w:rStyle w:val="Hyperlink"/>
          </w:rPr>
          <w:t>Acceptable Use Policy</w:t>
        </w:r>
      </w:hyperlink>
      <w:r w:rsidRPr="00FA324F">
        <w:rPr>
          <w:color w:val="000000"/>
        </w:rPr>
        <w:t>, which you are expected to adhere to.</w:t>
      </w:r>
    </w:p>
    <w:p w14:paraId="2B3CC2A6" w14:textId="77777777" w:rsidR="00BE6D7F" w:rsidRPr="00FA324F" w:rsidRDefault="00BE6D7F" w:rsidP="00CF1AE7">
      <w:pPr>
        <w:rPr>
          <w:color w:val="000000"/>
        </w:rPr>
      </w:pPr>
      <w:r w:rsidRPr="00FA324F">
        <w:t>https://www.uoguelph.ca/ccs/infosec/aup</w:t>
      </w:r>
    </w:p>
    <w:p w14:paraId="5504144C" w14:textId="77777777" w:rsidR="00ED348D" w:rsidRPr="00FA324F" w:rsidRDefault="00ED348D" w:rsidP="00ED348D">
      <w:pPr>
        <w:pStyle w:val="Heading3"/>
      </w:pPr>
      <w:r w:rsidRPr="00FA324F">
        <w:t xml:space="preserve">Communicating </w:t>
      </w:r>
      <w:r w:rsidR="0091614A" w:rsidRPr="00FA324F">
        <w:t>with Your Instructor</w:t>
      </w:r>
    </w:p>
    <w:p w14:paraId="188B9814" w14:textId="77777777" w:rsidR="00ED348D" w:rsidRPr="00FA324F" w:rsidRDefault="00ED348D" w:rsidP="00ED348D">
      <w:r w:rsidRPr="00FA324F">
        <w:t>During the course, your i</w:t>
      </w:r>
      <w:r w:rsidR="00AA63DD" w:rsidRPr="00FA324F">
        <w:t>nstructor</w:t>
      </w:r>
      <w:r w:rsidRPr="00FA324F">
        <w:t xml:space="preserve"> will interact with you on various course matters on the course website using the following ways of communication:</w:t>
      </w:r>
    </w:p>
    <w:p w14:paraId="3E560365" w14:textId="77777777" w:rsidR="00ED348D" w:rsidRPr="00FA324F" w:rsidRDefault="00A313AF" w:rsidP="00ED348D">
      <w:pPr>
        <w:pStyle w:val="ListParagraph"/>
        <w:numPr>
          <w:ilvl w:val="0"/>
          <w:numId w:val="2"/>
        </w:numPr>
      </w:pPr>
      <w:r w:rsidRPr="00FA324F">
        <w:rPr>
          <w:b/>
        </w:rPr>
        <w:t>Announcements</w:t>
      </w:r>
      <w:r w:rsidR="00ED348D" w:rsidRPr="00FA324F">
        <w:rPr>
          <w:b/>
        </w:rPr>
        <w:t>:</w:t>
      </w:r>
      <w:r w:rsidR="00ED348D" w:rsidRPr="00FA324F">
        <w:t xml:space="preserve"> The instructor will use </w:t>
      </w:r>
      <w:r w:rsidR="00535E22" w:rsidRPr="00FA324F">
        <w:rPr>
          <w:b/>
        </w:rPr>
        <w:t>Announcements</w:t>
      </w:r>
      <w:r w:rsidR="00535E22" w:rsidRPr="00FA324F">
        <w:t xml:space="preserve"> on the Course Home page</w:t>
      </w:r>
      <w:r w:rsidR="00ED348D" w:rsidRPr="00FA324F">
        <w:t xml:space="preserve"> to provide you with course reminders and updates. Please check this section frequently for course updates from your instructor.</w:t>
      </w:r>
    </w:p>
    <w:p w14:paraId="04CD0227" w14:textId="77777777" w:rsidR="00ED348D" w:rsidRPr="00FA324F" w:rsidRDefault="00ED348D" w:rsidP="00ED348D">
      <w:pPr>
        <w:pStyle w:val="ListParagraph"/>
        <w:numPr>
          <w:ilvl w:val="0"/>
          <w:numId w:val="2"/>
        </w:numPr>
      </w:pPr>
      <w:r w:rsidRPr="00FA324F">
        <w:rPr>
          <w:b/>
        </w:rPr>
        <w:t>Ask Your Instructor Discussion:</w:t>
      </w:r>
      <w:r w:rsidRPr="00FA324F">
        <w:t xml:space="preserve"> Use this discussion forum to ask questions of your instructor about content or course-related issues with which you are unfamiliar. If you encounter difficulties, the instructor is here to help you. Please post general course-related questions to the discussion forum so that all students have an opportunity to review the response. </w:t>
      </w:r>
      <w:r w:rsidR="00EF3DBF" w:rsidRPr="00FA324F">
        <w:t xml:space="preserve">To access this discussion forum, </w:t>
      </w:r>
      <w:r w:rsidR="00EF3DBF" w:rsidRPr="00FA324F">
        <w:rPr>
          <w:lang w:val="en-CA"/>
        </w:rPr>
        <w:t xml:space="preserve">select </w:t>
      </w:r>
      <w:r w:rsidR="00EF3DBF" w:rsidRPr="00FA324F">
        <w:rPr>
          <w:b/>
          <w:lang w:val="en-CA"/>
        </w:rPr>
        <w:t>Discussions</w:t>
      </w:r>
      <w:r w:rsidR="00EF3DBF" w:rsidRPr="00FA324F">
        <w:rPr>
          <w:lang w:val="en-CA"/>
        </w:rPr>
        <w:t xml:space="preserve"> from the </w:t>
      </w:r>
      <w:r w:rsidR="00EF3DBF" w:rsidRPr="00FA324F">
        <w:rPr>
          <w:b/>
          <w:lang w:val="en-CA"/>
        </w:rPr>
        <w:t>Tools</w:t>
      </w:r>
      <w:r w:rsidR="00EF3DBF" w:rsidRPr="00FA324F">
        <w:rPr>
          <w:lang w:val="en-CA"/>
        </w:rPr>
        <w:t xml:space="preserve"> dropdown menu</w:t>
      </w:r>
      <w:r w:rsidR="00EF3DBF" w:rsidRPr="00FA324F">
        <w:t>.</w:t>
      </w:r>
    </w:p>
    <w:p w14:paraId="47D83815" w14:textId="77777777" w:rsidR="00ED348D" w:rsidRPr="00FA324F" w:rsidRDefault="00ED348D" w:rsidP="00ED348D">
      <w:pPr>
        <w:pStyle w:val="ListParagraph"/>
        <w:numPr>
          <w:ilvl w:val="0"/>
          <w:numId w:val="2"/>
        </w:numPr>
      </w:pPr>
      <w:r w:rsidRPr="00FA324F">
        <w:rPr>
          <w:b/>
        </w:rPr>
        <w:t>Email:</w:t>
      </w:r>
      <w:r w:rsidRPr="00FA324F">
        <w:t xml:space="preserve"> If you have a conflict that prevents you from completing course requirements, or have a question concerning a personal matter, you can send your instructor a private message by email. The instructor will respond to your email </w:t>
      </w:r>
      <w:r w:rsidRPr="00961D44">
        <w:t>within 48 to 72 hours</w:t>
      </w:r>
      <w:r w:rsidRPr="00FA324F">
        <w:t>.</w:t>
      </w:r>
    </w:p>
    <w:p w14:paraId="4D773AB7" w14:textId="77777777" w:rsidR="0097732A" w:rsidRPr="00FA324F" w:rsidRDefault="0097732A" w:rsidP="0097732A">
      <w:pPr>
        <w:pStyle w:val="ListParagraph"/>
        <w:numPr>
          <w:ilvl w:val="0"/>
          <w:numId w:val="2"/>
        </w:numPr>
      </w:pPr>
      <w:bookmarkStart w:id="6" w:name="_Hlk86214498"/>
      <w:r>
        <w:rPr>
          <w:b/>
        </w:rPr>
        <w:t>Online meeting</w:t>
      </w:r>
      <w:r w:rsidRPr="00FA324F">
        <w:rPr>
          <w:b/>
        </w:rPr>
        <w:t xml:space="preserve">: </w:t>
      </w:r>
      <w:r w:rsidRPr="00FA324F">
        <w:t xml:space="preserve">If you have a complex question you would like to discuss with your instructor, you may book </w:t>
      </w:r>
      <w:r>
        <w:t>an online</w:t>
      </w:r>
      <w:r w:rsidRPr="00FA324F">
        <w:t xml:space="preserve"> meeting.</w:t>
      </w:r>
      <w:r w:rsidRPr="00FA324F">
        <w:rPr>
          <w:b/>
        </w:rPr>
        <w:t xml:space="preserve"> </w:t>
      </w:r>
      <w:r>
        <w:t>Online</w:t>
      </w:r>
      <w:r w:rsidRPr="00FA324F">
        <w:t xml:space="preserve"> meetings depend on the availability of you and the </w:t>
      </w:r>
      <w:proofErr w:type="gramStart"/>
      <w:r w:rsidRPr="00FA324F">
        <w:t>instructor, and</w:t>
      </w:r>
      <w:proofErr w:type="gramEnd"/>
      <w:r w:rsidRPr="00FA324F">
        <w:t xml:space="preserve"> are booked on a first come first served basis. </w:t>
      </w:r>
    </w:p>
    <w:bookmarkEnd w:id="6"/>
    <w:p w14:paraId="21602E37" w14:textId="77777777" w:rsidR="00ED348D" w:rsidRPr="00FA324F" w:rsidRDefault="00ED348D" w:rsidP="00ED348D">
      <w:pPr>
        <w:pStyle w:val="Heading3"/>
      </w:pPr>
      <w:r w:rsidRPr="00FA324F">
        <w:t>Netiquette Expectations</w:t>
      </w:r>
    </w:p>
    <w:p w14:paraId="01D9CB20" w14:textId="77777777" w:rsidR="00ED348D" w:rsidRPr="00FA324F" w:rsidRDefault="00ED348D" w:rsidP="00ED348D">
      <w:r w:rsidRPr="00FA324F">
        <w:t>For distance education courses, the course website is considered the classroom and the same protections, expectations, guidelines, and regulations used in face-to-face settings apply, plus other policies and considerations that come into play specifically because these courses are online.</w:t>
      </w:r>
    </w:p>
    <w:p w14:paraId="1B52479F" w14:textId="77777777" w:rsidR="00ED348D" w:rsidRPr="00FA324F" w:rsidRDefault="00ED348D" w:rsidP="00ED348D">
      <w:r w:rsidRPr="00FA324F">
        <w:t>Inappropriate online behaviour will not be tolerated. Examples of inappropriate online behaviour include:</w:t>
      </w:r>
    </w:p>
    <w:p w14:paraId="3E924CB2" w14:textId="77777777" w:rsidR="00B66B70" w:rsidRPr="00FA324F" w:rsidRDefault="00B66B70" w:rsidP="00B66B70">
      <w:pPr>
        <w:pStyle w:val="ListParagraph"/>
        <w:numPr>
          <w:ilvl w:val="0"/>
          <w:numId w:val="31"/>
        </w:numPr>
      </w:pPr>
      <w:r w:rsidRPr="00FA324F">
        <w:t xml:space="preserve">Posting inflammatory messages about your instructor or fellow </w:t>
      </w:r>
      <w:proofErr w:type="gramStart"/>
      <w:r w:rsidRPr="00FA324F">
        <w:t>students;</w:t>
      </w:r>
      <w:proofErr w:type="gramEnd"/>
    </w:p>
    <w:p w14:paraId="0D952069" w14:textId="77777777" w:rsidR="00B66B70" w:rsidRPr="00FA324F" w:rsidRDefault="00B66B70" w:rsidP="00B66B70">
      <w:pPr>
        <w:pStyle w:val="ListParagraph"/>
        <w:numPr>
          <w:ilvl w:val="0"/>
          <w:numId w:val="31"/>
        </w:numPr>
      </w:pPr>
      <w:r w:rsidRPr="00FA324F">
        <w:t xml:space="preserve">Using obscene or offensive language </w:t>
      </w:r>
      <w:proofErr w:type="gramStart"/>
      <w:r w:rsidRPr="00FA324F">
        <w:t>online;</w:t>
      </w:r>
      <w:proofErr w:type="gramEnd"/>
    </w:p>
    <w:p w14:paraId="2D090428" w14:textId="77777777" w:rsidR="00B66B70" w:rsidRPr="00FA324F" w:rsidRDefault="00B66B70" w:rsidP="00B66B70">
      <w:pPr>
        <w:pStyle w:val="ListParagraph"/>
        <w:numPr>
          <w:ilvl w:val="0"/>
          <w:numId w:val="31"/>
        </w:numPr>
      </w:pPr>
      <w:r w:rsidRPr="00FA324F">
        <w:t xml:space="preserve">Copying or presenting someone else's work as your </w:t>
      </w:r>
      <w:proofErr w:type="gramStart"/>
      <w:r w:rsidRPr="00FA324F">
        <w:t>own;</w:t>
      </w:r>
      <w:proofErr w:type="gramEnd"/>
    </w:p>
    <w:p w14:paraId="4DF14C38" w14:textId="77777777" w:rsidR="00B66B70" w:rsidRPr="00FA324F" w:rsidRDefault="00B66B70" w:rsidP="00B66B70">
      <w:pPr>
        <w:pStyle w:val="ListParagraph"/>
        <w:numPr>
          <w:ilvl w:val="0"/>
          <w:numId w:val="31"/>
        </w:numPr>
      </w:pPr>
      <w:r w:rsidRPr="00FA324F">
        <w:t xml:space="preserve">Adapting information from the Internet without using proper citations or </w:t>
      </w:r>
      <w:proofErr w:type="gramStart"/>
      <w:r w:rsidRPr="00FA324F">
        <w:t>references;</w:t>
      </w:r>
      <w:proofErr w:type="gramEnd"/>
    </w:p>
    <w:p w14:paraId="3D05EA71" w14:textId="77777777" w:rsidR="00B66B70" w:rsidRPr="00FA324F" w:rsidRDefault="00B66B70" w:rsidP="00B66B70">
      <w:pPr>
        <w:pStyle w:val="ListParagraph"/>
        <w:numPr>
          <w:ilvl w:val="0"/>
          <w:numId w:val="31"/>
        </w:numPr>
      </w:pPr>
      <w:r w:rsidRPr="00FA324F">
        <w:t xml:space="preserve">Buying or selling term papers or </w:t>
      </w:r>
      <w:proofErr w:type="gramStart"/>
      <w:r w:rsidRPr="00FA324F">
        <w:t>assignments;</w:t>
      </w:r>
      <w:proofErr w:type="gramEnd"/>
    </w:p>
    <w:p w14:paraId="26FFD2AF" w14:textId="77777777" w:rsidR="00B66B70" w:rsidRPr="00FA324F" w:rsidRDefault="00B66B70" w:rsidP="00B66B70">
      <w:pPr>
        <w:pStyle w:val="ListParagraph"/>
        <w:numPr>
          <w:ilvl w:val="0"/>
          <w:numId w:val="31"/>
        </w:numPr>
      </w:pPr>
      <w:r w:rsidRPr="00FA324F">
        <w:t xml:space="preserve">Posting or selling course materials to course notes </w:t>
      </w:r>
      <w:proofErr w:type="gramStart"/>
      <w:r w:rsidRPr="00FA324F">
        <w:t>websites;</w:t>
      </w:r>
      <w:proofErr w:type="gramEnd"/>
    </w:p>
    <w:p w14:paraId="3F42510D" w14:textId="77777777" w:rsidR="00B66B70" w:rsidRPr="00FA324F" w:rsidRDefault="00B66B70" w:rsidP="00B66B70">
      <w:pPr>
        <w:pStyle w:val="ListParagraph"/>
        <w:numPr>
          <w:ilvl w:val="0"/>
          <w:numId w:val="31"/>
        </w:numPr>
      </w:pPr>
      <w:r w:rsidRPr="00FA324F">
        <w:lastRenderedPageBreak/>
        <w:t xml:space="preserve">Having someone else complete your quiz or completing a quiz for/with another </w:t>
      </w:r>
      <w:proofErr w:type="gramStart"/>
      <w:r w:rsidRPr="00FA324F">
        <w:t>student;</w:t>
      </w:r>
      <w:proofErr w:type="gramEnd"/>
    </w:p>
    <w:p w14:paraId="6E2C3284" w14:textId="77777777" w:rsidR="00B66B70" w:rsidRPr="00FA324F" w:rsidRDefault="00B66B70" w:rsidP="00B66B70">
      <w:pPr>
        <w:pStyle w:val="ListParagraph"/>
        <w:numPr>
          <w:ilvl w:val="0"/>
          <w:numId w:val="31"/>
        </w:numPr>
      </w:pPr>
      <w:r w:rsidRPr="00FA324F">
        <w:t xml:space="preserve">Stating false claims about lost quiz answers or other assignment </w:t>
      </w:r>
      <w:proofErr w:type="gramStart"/>
      <w:r w:rsidRPr="00FA324F">
        <w:t>submissions;</w:t>
      </w:r>
      <w:proofErr w:type="gramEnd"/>
    </w:p>
    <w:p w14:paraId="309AE724" w14:textId="77777777" w:rsidR="00B66B70" w:rsidRPr="00FA324F" w:rsidRDefault="00B66B70" w:rsidP="00B66B70">
      <w:pPr>
        <w:pStyle w:val="ListParagraph"/>
        <w:numPr>
          <w:ilvl w:val="0"/>
          <w:numId w:val="31"/>
        </w:numPr>
      </w:pPr>
      <w:r w:rsidRPr="00FA324F">
        <w:t xml:space="preserve">Threatening or harassing a student or instructor </w:t>
      </w:r>
      <w:proofErr w:type="gramStart"/>
      <w:r w:rsidRPr="00FA324F">
        <w:t>online;</w:t>
      </w:r>
      <w:proofErr w:type="gramEnd"/>
    </w:p>
    <w:p w14:paraId="41A22D37" w14:textId="77777777" w:rsidR="00B66B70" w:rsidRPr="00FA324F" w:rsidRDefault="00B66B70" w:rsidP="00B66B70">
      <w:pPr>
        <w:pStyle w:val="ListParagraph"/>
        <w:numPr>
          <w:ilvl w:val="0"/>
          <w:numId w:val="31"/>
        </w:numPr>
      </w:pPr>
      <w:r w:rsidRPr="00FA324F">
        <w:t xml:space="preserve">Discriminating against fellow students, instructors, and/or </w:t>
      </w:r>
      <w:proofErr w:type="gramStart"/>
      <w:r w:rsidRPr="00FA324F">
        <w:t>TAs;</w:t>
      </w:r>
      <w:proofErr w:type="gramEnd"/>
    </w:p>
    <w:p w14:paraId="05AD685B" w14:textId="77777777" w:rsidR="00B66B70" w:rsidRPr="00FA324F" w:rsidRDefault="00B66B70" w:rsidP="00B66B70">
      <w:pPr>
        <w:pStyle w:val="ListParagraph"/>
        <w:numPr>
          <w:ilvl w:val="0"/>
          <w:numId w:val="31"/>
        </w:numPr>
      </w:pPr>
      <w:r w:rsidRPr="00FA324F">
        <w:t xml:space="preserve">Using the course website to promote profit-driven products or </w:t>
      </w:r>
      <w:proofErr w:type="gramStart"/>
      <w:r w:rsidRPr="00FA324F">
        <w:t>services;</w:t>
      </w:r>
      <w:proofErr w:type="gramEnd"/>
    </w:p>
    <w:p w14:paraId="4DDE751F" w14:textId="77777777" w:rsidR="000F424B" w:rsidRPr="00FA324F" w:rsidRDefault="000F424B" w:rsidP="000F424B">
      <w:pPr>
        <w:pStyle w:val="ListParagraph"/>
        <w:numPr>
          <w:ilvl w:val="0"/>
          <w:numId w:val="31"/>
        </w:numPr>
      </w:pPr>
      <w:r>
        <w:t xml:space="preserve">Attempting to compromise the security or functionality of the learning management </w:t>
      </w:r>
      <w:proofErr w:type="gramStart"/>
      <w:r>
        <w:t>system;</w:t>
      </w:r>
      <w:proofErr w:type="gramEnd"/>
      <w:r>
        <w:t xml:space="preserve"> </w:t>
      </w:r>
    </w:p>
    <w:p w14:paraId="6A3FFCBA" w14:textId="77777777" w:rsidR="000F424B" w:rsidRPr="00FA324F" w:rsidRDefault="000F424B" w:rsidP="000F424B">
      <w:pPr>
        <w:pStyle w:val="ListParagraph"/>
        <w:numPr>
          <w:ilvl w:val="0"/>
          <w:numId w:val="31"/>
        </w:numPr>
      </w:pPr>
      <w:r>
        <w:t xml:space="preserve">Sharing your username and password; and </w:t>
      </w:r>
    </w:p>
    <w:p w14:paraId="33CF5CF0" w14:textId="77777777" w:rsidR="000F424B" w:rsidRDefault="000F424B" w:rsidP="000F424B">
      <w:pPr>
        <w:pStyle w:val="ListParagraph"/>
        <w:numPr>
          <w:ilvl w:val="0"/>
          <w:numId w:val="31"/>
        </w:numPr>
        <w:rPr>
          <w:rFonts w:asciiTheme="minorHAnsi" w:eastAsiaTheme="minorEastAsia" w:hAnsiTheme="minorHAnsi" w:cstheme="minorBidi"/>
          <w:color w:val="000000" w:themeColor="text1"/>
        </w:rPr>
      </w:pPr>
      <w:r w:rsidRPr="2F80FFEF">
        <w:rPr>
          <w:color w:val="000000" w:themeColor="text1"/>
        </w:rPr>
        <w:t>Recording lectures without the permission of the instructor.</w:t>
      </w:r>
    </w:p>
    <w:p w14:paraId="531B18CA" w14:textId="77777777" w:rsidR="00ED348D" w:rsidRPr="00FA324F" w:rsidRDefault="00ED348D" w:rsidP="00ED348D">
      <w:pPr>
        <w:pStyle w:val="Heading3"/>
      </w:pPr>
      <w:r w:rsidRPr="00FA324F">
        <w:t>Submission of Assignments</w:t>
      </w:r>
      <w:r w:rsidR="00213072" w:rsidRPr="00FA324F">
        <w:t xml:space="preserve"> to Dropbox</w:t>
      </w:r>
    </w:p>
    <w:p w14:paraId="5192D785" w14:textId="71CC3452" w:rsidR="00ED348D" w:rsidRPr="00FA324F" w:rsidRDefault="00ED348D" w:rsidP="00ED348D">
      <w:r w:rsidRPr="00716098">
        <w:t xml:space="preserve">All </w:t>
      </w:r>
      <w:r w:rsidR="00716098">
        <w:t xml:space="preserve">written </w:t>
      </w:r>
      <w:r w:rsidRPr="00716098">
        <w:t xml:space="preserve">assignments for this course </w:t>
      </w:r>
      <w:r w:rsidR="003042D8" w:rsidRPr="00716098">
        <w:t>shou</w:t>
      </w:r>
      <w:r w:rsidR="005C6463" w:rsidRPr="00716098">
        <w:t>l</w:t>
      </w:r>
      <w:r w:rsidR="003042D8" w:rsidRPr="00716098">
        <w:t>d</w:t>
      </w:r>
      <w:r w:rsidRPr="00716098">
        <w:t xml:space="preserve"> be submitted electronically via the online </w:t>
      </w:r>
      <w:r w:rsidRPr="00716098">
        <w:rPr>
          <w:b/>
        </w:rPr>
        <w:t>Dropbox</w:t>
      </w:r>
      <w:r w:rsidR="007B25FA" w:rsidRPr="00716098">
        <w:rPr>
          <w:b/>
        </w:rPr>
        <w:t xml:space="preserve"> </w:t>
      </w:r>
      <w:r w:rsidR="007B25FA" w:rsidRPr="00716098">
        <w:t>tool</w:t>
      </w:r>
      <w:r w:rsidRPr="00716098">
        <w:t xml:space="preserve">. When submitting your assignments using the </w:t>
      </w:r>
      <w:r w:rsidRPr="00716098">
        <w:rPr>
          <w:b/>
        </w:rPr>
        <w:t>Dropbox</w:t>
      </w:r>
      <w:r w:rsidR="007B25FA" w:rsidRPr="00716098">
        <w:rPr>
          <w:b/>
        </w:rPr>
        <w:t xml:space="preserve"> </w:t>
      </w:r>
      <w:r w:rsidR="007B25FA" w:rsidRPr="00716098">
        <w:t>tool</w:t>
      </w:r>
      <w:r w:rsidRPr="00716098">
        <w:t>, do not leave the page until your assignment has successfully uploaded. To verify that your submission was complete, you can view</w:t>
      </w:r>
      <w:r w:rsidRPr="00FA324F">
        <w:t xml:space="preserve"> the submission history immediately after the upload to see which files uploaded successfully. The system will also email you a receipt. Save this email receipt as </w:t>
      </w:r>
      <w:r w:rsidR="002E5192" w:rsidRPr="00FA324F">
        <w:t xml:space="preserve">proof </w:t>
      </w:r>
      <w:r w:rsidRPr="00FA324F">
        <w:t>of submission.</w:t>
      </w:r>
    </w:p>
    <w:p w14:paraId="0962F6DD" w14:textId="77777777" w:rsidR="00ED348D" w:rsidRPr="00FA324F" w:rsidRDefault="00ED348D" w:rsidP="00ED348D">
      <w:r w:rsidRPr="00FA324F">
        <w:t xml:space="preserve">Be sure to keep a back-up copy of </w:t>
      </w:r>
      <w:proofErr w:type="gramStart"/>
      <w:r w:rsidRPr="00FA324F">
        <w:t>all of</w:t>
      </w:r>
      <w:proofErr w:type="gramEnd"/>
      <w:r w:rsidRPr="00FA324F">
        <w:t xml:space="preserve"> your assignments in the event that they are lost in transition. </w:t>
      </w:r>
      <w:proofErr w:type="gramStart"/>
      <w:r w:rsidRPr="00FA324F">
        <w:t>In order to</w:t>
      </w:r>
      <w:proofErr w:type="gramEnd"/>
      <w:r w:rsidRPr="00FA324F">
        <w:t xml:space="preserve"> avoid any </w:t>
      </w:r>
      <w:r w:rsidR="007B25FA" w:rsidRPr="00FA324F">
        <w:t>last-minute</w:t>
      </w:r>
      <w:r w:rsidRPr="00FA324F">
        <w:t xml:space="preserve"> com</w:t>
      </w:r>
      <w:r w:rsidR="00AA63DD" w:rsidRPr="00FA324F">
        <w:t>puter problems, your instructor</w:t>
      </w:r>
      <w:r w:rsidRPr="00FA324F">
        <w:t xml:space="preserve"> strongly recommend you save your assignments to a cloud-based </w:t>
      </w:r>
      <w:r w:rsidR="00203605" w:rsidRPr="00FA324F">
        <w:t>file storage (e.g., Google Docs</w:t>
      </w:r>
      <w:r w:rsidRPr="00FA324F">
        <w:t>), or send to your email account, so that should something happen to your computer, the assignment could still be sub</w:t>
      </w:r>
      <w:r w:rsidR="00D627C7" w:rsidRPr="00FA324F">
        <w:t>mitted on time or re-submitted.</w:t>
      </w:r>
    </w:p>
    <w:p w14:paraId="34A54531" w14:textId="77777777" w:rsidR="00ED348D" w:rsidRPr="00FA324F" w:rsidRDefault="00ED348D" w:rsidP="00ED348D">
      <w:pPr>
        <w:rPr>
          <w:rStyle w:val="Strong"/>
          <w:color w:val="000000"/>
        </w:rPr>
      </w:pPr>
      <w:r w:rsidRPr="00FA324F">
        <w:t xml:space="preserve">It is your responsibility to submit your assignments on time as specified on the Schedule. Be sure to check the technical requirements and make sure you have the proper computer, that you have a supported browser, and that you have reliable Internet access. Remember that </w:t>
      </w:r>
      <w:r w:rsidRPr="00FA324F">
        <w:rPr>
          <w:b/>
        </w:rPr>
        <w:t>technical difficulty is not an excuse not to turn in your assignment on time.</w:t>
      </w:r>
      <w:r w:rsidRPr="00FA324F">
        <w:t xml:space="preserve"> Don’t wait until the last minute as you may get behind in your work.</w:t>
      </w:r>
    </w:p>
    <w:p w14:paraId="2E88B86A" w14:textId="77777777" w:rsidR="006C662D" w:rsidRPr="00FA324F" w:rsidRDefault="006C662D" w:rsidP="006C662D">
      <w:r w:rsidRPr="00FA324F">
        <w:t xml:space="preserve">If, for some reason, you have a technical difficulty when submitting your assignment electronically, please contact your instructor or </w:t>
      </w:r>
      <w:hyperlink r:id="rId31" w:history="1">
        <w:r w:rsidRPr="00FA324F">
          <w:rPr>
            <w:rStyle w:val="Hyperlink"/>
          </w:rPr>
          <w:t>CourseLink Support</w:t>
        </w:r>
      </w:hyperlink>
      <w:r w:rsidRPr="00FA324F">
        <w:t>.</w:t>
      </w:r>
    </w:p>
    <w:p w14:paraId="4E177421" w14:textId="77777777" w:rsidR="006C662D" w:rsidRDefault="006C662D" w:rsidP="006C662D">
      <w:pPr>
        <w:rPr>
          <w:color w:val="000000"/>
          <w:shd w:val="clear" w:color="auto" w:fill="FFFFFF"/>
        </w:rPr>
      </w:pPr>
      <w:r w:rsidRPr="000E0212">
        <w:rPr>
          <w:bdr w:val="none" w:sz="0" w:space="0" w:color="auto" w:frame="1"/>
          <w:shd w:val="clear" w:color="auto" w:fill="FFFFFF"/>
        </w:rPr>
        <w:t>https://support.opened.uoguelph.ca/contact</w:t>
      </w:r>
      <w:r>
        <w:rPr>
          <w:color w:val="000000"/>
          <w:shd w:val="clear" w:color="auto" w:fill="FFFFFF"/>
        </w:rPr>
        <w:t> </w:t>
      </w:r>
    </w:p>
    <w:p w14:paraId="1BB21C67" w14:textId="77777777" w:rsidR="00ED348D" w:rsidRPr="00FA324F" w:rsidRDefault="00ED348D" w:rsidP="00ED348D">
      <w:pPr>
        <w:pStyle w:val="Heading3"/>
      </w:pPr>
      <w:r w:rsidRPr="00FA324F">
        <w:t>Late Policy</w:t>
      </w:r>
    </w:p>
    <w:p w14:paraId="1AF85D6F" w14:textId="77777777" w:rsidR="00ED348D" w:rsidRPr="00961D44" w:rsidRDefault="00ED348D" w:rsidP="00ED348D">
      <w:r w:rsidRPr="00FA324F">
        <w:t xml:space="preserve">If you choose to submit your </w:t>
      </w:r>
      <w:r w:rsidRPr="00961D44">
        <w:t xml:space="preserve">individual assignments to the </w:t>
      </w:r>
      <w:r w:rsidRPr="00961D44">
        <w:rPr>
          <w:b/>
        </w:rPr>
        <w:t>Dropbox</w:t>
      </w:r>
      <w:r w:rsidRPr="00961D44">
        <w:t xml:space="preserve"> </w:t>
      </w:r>
      <w:r w:rsidR="007B25FA" w:rsidRPr="00961D44">
        <w:t xml:space="preserve">tool </w:t>
      </w:r>
      <w:r w:rsidRPr="00961D44">
        <w:t xml:space="preserve">late, the full allocated mark will be reduced by </w:t>
      </w:r>
      <w:r w:rsidR="008F2558" w:rsidRPr="00961D44">
        <w:t>5</w:t>
      </w:r>
      <w:r w:rsidRPr="00961D44">
        <w:t xml:space="preserve">% per day after the deadline for the submission of the </w:t>
      </w:r>
      <w:r w:rsidR="00BC795E" w:rsidRPr="00961D44">
        <w:t>assignment to a limit of six</w:t>
      </w:r>
      <w:r w:rsidRPr="00961D44">
        <w:t xml:space="preserve"> days at which time access to the </w:t>
      </w:r>
      <w:r w:rsidRPr="00961D44">
        <w:rPr>
          <w:b/>
        </w:rPr>
        <w:t>Dropbox</w:t>
      </w:r>
      <w:r w:rsidRPr="00961D44">
        <w:t xml:space="preserve"> folder will be closed.</w:t>
      </w:r>
    </w:p>
    <w:p w14:paraId="3C40CE77" w14:textId="77777777" w:rsidR="00ED348D" w:rsidRPr="00FA324F" w:rsidRDefault="00ED348D" w:rsidP="00ED348D">
      <w:r w:rsidRPr="00961D44">
        <w:lastRenderedPageBreak/>
        <w:t>Extensions will be considered for medical reasons or other extenuating circumstances. If you require an extension, discuss this</w:t>
      </w:r>
      <w:r w:rsidRPr="00FA324F">
        <w:t xml:space="preserve"> with the instructor as soon as possible and well before the due date. Barring exceptional circumstances, extensions will not be granted once the due date has passed. These rules are not designed to be arbitrary, nor are they inflexible. They are designed to keep you organized, to ensure that all students have the same amount of time to work on assignments, and to help to return marked materials to you in the shortest possible time.</w:t>
      </w:r>
    </w:p>
    <w:p w14:paraId="1D3D7569" w14:textId="77777777" w:rsidR="00ED348D" w:rsidRPr="00FA324F" w:rsidRDefault="00ED348D" w:rsidP="00ED348D">
      <w:pPr>
        <w:pStyle w:val="Heading3"/>
      </w:pPr>
      <w:r w:rsidRPr="00FA324F">
        <w:t>Obtaining Grades and Feedback</w:t>
      </w:r>
    </w:p>
    <w:p w14:paraId="59CE103D" w14:textId="77777777" w:rsidR="00ED348D" w:rsidRPr="00716098" w:rsidRDefault="00ED348D" w:rsidP="00ED348D">
      <w:pPr>
        <w:rPr>
          <w:rStyle w:val="Strong"/>
        </w:rPr>
      </w:pPr>
      <w:r w:rsidRPr="00FA324F">
        <w:t xml:space="preserve">Unofficial </w:t>
      </w:r>
      <w:r w:rsidR="009B6A3F" w:rsidRPr="00FA324F">
        <w:t>assessment</w:t>
      </w:r>
      <w:r w:rsidRPr="00FA324F">
        <w:t xml:space="preserve"> marks will be </w:t>
      </w:r>
      <w:r w:rsidRPr="00716098">
        <w:t xml:space="preserve">available </w:t>
      </w:r>
      <w:r w:rsidR="00AA497D" w:rsidRPr="00716098">
        <w:t>in</w:t>
      </w:r>
      <w:r w:rsidRPr="00716098">
        <w:t xml:space="preserve"> the </w:t>
      </w:r>
      <w:r w:rsidRPr="00716098">
        <w:rPr>
          <w:rStyle w:val="Strong"/>
        </w:rPr>
        <w:t>Grades</w:t>
      </w:r>
      <w:r w:rsidRPr="00716098">
        <w:t xml:space="preserve"> </w:t>
      </w:r>
      <w:r w:rsidR="00AA497D" w:rsidRPr="00716098">
        <w:t>tool</w:t>
      </w:r>
      <w:r w:rsidRPr="00716098">
        <w:t xml:space="preserve"> of the course website.</w:t>
      </w:r>
      <w:r w:rsidRPr="00716098">
        <w:rPr>
          <w:rStyle w:val="Strong"/>
        </w:rPr>
        <w:t xml:space="preserve"> </w:t>
      </w:r>
    </w:p>
    <w:p w14:paraId="5151DEDB" w14:textId="77777777" w:rsidR="00ED348D" w:rsidRPr="00FA324F" w:rsidRDefault="00ED348D" w:rsidP="00ED348D">
      <w:r w:rsidRPr="00716098">
        <w:t xml:space="preserve">Your instructor will have grades posted online within </w:t>
      </w:r>
      <w:r w:rsidR="003A5C86" w:rsidRPr="00716098">
        <w:t>2 weeks</w:t>
      </w:r>
      <w:r w:rsidRPr="00FA324F">
        <w:t xml:space="preserve"> of the submission </w:t>
      </w:r>
      <w:proofErr w:type="gramStart"/>
      <w:r w:rsidRPr="00FA324F">
        <w:t>deadline, if</w:t>
      </w:r>
      <w:proofErr w:type="gramEnd"/>
      <w:r w:rsidRPr="00FA324F">
        <w:t xml:space="preserve"> the assignment was submitted on time.</w:t>
      </w:r>
      <w:r w:rsidRPr="00FA324F">
        <w:rPr>
          <w:rStyle w:val="Strong"/>
          <w:b w:val="0"/>
          <w:bCs w:val="0"/>
        </w:rPr>
        <w:t xml:space="preserve"> </w:t>
      </w:r>
      <w:r w:rsidRPr="00FA324F">
        <w:t xml:space="preserve">Once your assignments are marked you can view your grades on the course website by </w:t>
      </w:r>
      <w:r w:rsidR="0092247A" w:rsidRPr="00FA324F">
        <w:t xml:space="preserve">selecting </w:t>
      </w:r>
      <w:r w:rsidRPr="00FA324F">
        <w:rPr>
          <w:b/>
          <w:bCs/>
        </w:rPr>
        <w:t>Grades</w:t>
      </w:r>
      <w:r w:rsidRPr="00FA324F">
        <w:t xml:space="preserve"> </w:t>
      </w:r>
      <w:r w:rsidR="0092247A" w:rsidRPr="00FA324F">
        <w:rPr>
          <w:lang w:val="en-CA"/>
        </w:rPr>
        <w:t xml:space="preserve">from the </w:t>
      </w:r>
      <w:r w:rsidR="0092247A" w:rsidRPr="00FA324F">
        <w:rPr>
          <w:b/>
          <w:lang w:val="en-CA"/>
        </w:rPr>
        <w:t>Tools</w:t>
      </w:r>
      <w:r w:rsidR="0092247A" w:rsidRPr="00FA324F">
        <w:rPr>
          <w:lang w:val="en-CA"/>
        </w:rPr>
        <w:t xml:space="preserve"> dropdown menu</w:t>
      </w:r>
      <w:r w:rsidR="0092247A" w:rsidRPr="00FA324F">
        <w:t xml:space="preserve"> o</w:t>
      </w:r>
      <w:r w:rsidR="00911840" w:rsidRPr="00FA324F">
        <w:t>n the n</w:t>
      </w:r>
      <w:r w:rsidRPr="00FA324F">
        <w:t xml:space="preserve">avbar. Your course will remain open to you for </w:t>
      </w:r>
      <w:r w:rsidR="00147456" w:rsidRPr="00FA324F">
        <w:t>seven</w:t>
      </w:r>
      <w:r w:rsidR="006F56BD" w:rsidRPr="00FA324F">
        <w:t xml:space="preserve"> days</w:t>
      </w:r>
      <w:r w:rsidRPr="00FA324F">
        <w:t xml:space="preserve"> following the last day of </w:t>
      </w:r>
      <w:r w:rsidR="00F67385" w:rsidRPr="00FA324F">
        <w:t>the final exam period</w:t>
      </w:r>
      <w:r w:rsidRPr="00FA324F">
        <w:t>.</w:t>
      </w:r>
    </w:p>
    <w:p w14:paraId="0D8FAFD0" w14:textId="77777777" w:rsidR="00282CEF" w:rsidRPr="006E5502" w:rsidRDefault="00282CEF" w:rsidP="00282CEF">
      <w:r w:rsidRPr="006E5502">
        <w:t xml:space="preserve">University of Guelph degree students can access their final grade by logging into </w:t>
      </w:r>
      <w:hyperlink r:id="rId32" w:history="1">
        <w:r w:rsidRPr="006E5502">
          <w:rPr>
            <w:rFonts w:ascii="ZWAdobeF" w:hAnsi="ZWAdobeF" w:cs="ZWAdobeF"/>
            <w:color w:val="0000FF" w:themeColor="hyperlink"/>
            <w:sz w:val="2"/>
            <w:szCs w:val="2"/>
            <w:u w:val="single"/>
          </w:rPr>
          <w:t>32T</w:t>
        </w:r>
        <w:r w:rsidRPr="006E5502">
          <w:rPr>
            <w:color w:val="0000FF" w:themeColor="hyperlink"/>
            <w:u w:val="single"/>
          </w:rPr>
          <w:t>WebAdvisor</w:t>
        </w:r>
      </w:hyperlink>
      <w:r w:rsidRPr="006E5502">
        <w:rPr>
          <w:rFonts w:ascii="ZWAdobeF" w:hAnsi="ZWAdobeF" w:cs="ZWAdobeF"/>
          <w:color w:val="0000FF" w:themeColor="hyperlink"/>
          <w:sz w:val="2"/>
          <w:szCs w:val="2"/>
          <w:u w:val="single"/>
        </w:rPr>
        <w:t>32T</w:t>
      </w:r>
      <w:r w:rsidRPr="006E5502">
        <w:t xml:space="preserve"> (using your U of G central ID). Open Learning program students should log in to the </w:t>
      </w:r>
      <w:hyperlink r:id="rId33" w:history="1">
        <w:r w:rsidRPr="006E5502">
          <w:rPr>
            <w:color w:val="0000FF" w:themeColor="hyperlink"/>
            <w:u w:val="single"/>
          </w:rPr>
          <w:t>OpenEd Student Portal</w:t>
        </w:r>
      </w:hyperlink>
      <w:r w:rsidRPr="006E5502">
        <w:t xml:space="preserve"> to view their final grade (using the same username and password you have been using for your courses).</w:t>
      </w:r>
    </w:p>
    <w:p w14:paraId="5C586513" w14:textId="77777777" w:rsidR="00282CEF" w:rsidRPr="006E5502" w:rsidRDefault="00282CEF" w:rsidP="00282CEF">
      <w:r w:rsidRPr="006E5502">
        <w:t>https://www.uoguelph.ca/webadvisor</w:t>
      </w:r>
    </w:p>
    <w:p w14:paraId="05C8BF3A" w14:textId="77777777" w:rsidR="00436558" w:rsidRPr="00FA324F" w:rsidRDefault="00436558" w:rsidP="00ED348D">
      <w:r w:rsidRPr="00FA324F">
        <w:t>https://courses.opened.uoguelph.ca/portal/logon.do?method=load</w:t>
      </w:r>
    </w:p>
    <w:p w14:paraId="015CC6BA" w14:textId="2DEA81F3" w:rsidR="00BE6D7F" w:rsidRPr="00FA324F" w:rsidRDefault="00BE6D7F" w:rsidP="00BE6D7F">
      <w:pPr>
        <w:pStyle w:val="Heading3"/>
      </w:pPr>
      <w:r w:rsidRPr="00FA324F">
        <w:t>Rights and Responsibilities When Learning Online</w:t>
      </w:r>
    </w:p>
    <w:p w14:paraId="5F4078F4" w14:textId="77777777" w:rsidR="00BE6D7F" w:rsidRPr="00FA324F" w:rsidRDefault="00BE6D7F" w:rsidP="0018760A">
      <w:r w:rsidRPr="00FA324F">
        <w:t>For distance education (DE) courses, the course website is considered the classroom and the same protections, expectations, guidelines, and regulations used in face-to-face settings apply, plus other policies and considerations that come into play specifically be</w:t>
      </w:r>
      <w:r w:rsidR="00D627C7" w:rsidRPr="00FA324F">
        <w:t>cause these courses are online.</w:t>
      </w:r>
    </w:p>
    <w:p w14:paraId="476D0900" w14:textId="77777777" w:rsidR="00BE6D7F" w:rsidRPr="00FA324F" w:rsidRDefault="00BE6D7F" w:rsidP="0018760A">
      <w:r w:rsidRPr="00FA324F">
        <w:t xml:space="preserve">For more information on your rights and responsibilities when learning in the online environment, </w:t>
      </w:r>
      <w:r w:rsidR="00EF3DBF" w:rsidRPr="00FA324F">
        <w:t>visit</w:t>
      </w:r>
      <w:r w:rsidRPr="00FA324F">
        <w:t xml:space="preserve"> </w:t>
      </w:r>
      <w:hyperlink r:id="rId34" w:history="1">
        <w:r w:rsidRPr="00CF1AE7">
          <w:rPr>
            <w:rStyle w:val="Hyperlink"/>
          </w:rPr>
          <w:t>Rights and Responsibilities</w:t>
        </w:r>
      </w:hyperlink>
      <w:r w:rsidRPr="00FA324F">
        <w:t>.</w:t>
      </w:r>
    </w:p>
    <w:p w14:paraId="3CFF1A92" w14:textId="77777777" w:rsidR="00F567F0" w:rsidRPr="00123105" w:rsidRDefault="00BE6D7F" w:rsidP="0018760A">
      <w:r w:rsidRPr="00FA324F">
        <w:t>http://opened.uoguelph.ca/student-resources/rights-and-responsibilities</w:t>
      </w:r>
    </w:p>
    <w:p w14:paraId="1A77F23F" w14:textId="77777777" w:rsidR="00ED348D" w:rsidRPr="00FA324F" w:rsidRDefault="00ED348D" w:rsidP="00ED348D">
      <w:pPr>
        <w:pStyle w:val="Heading3"/>
      </w:pPr>
      <w:r w:rsidRPr="00FA324F">
        <w:t>Turnitin Originality Check</w:t>
      </w:r>
    </w:p>
    <w:p w14:paraId="06950932" w14:textId="77777777" w:rsidR="00ED348D" w:rsidRPr="00FA324F" w:rsidRDefault="00ED348D" w:rsidP="00ED348D">
      <w:r w:rsidRPr="00FA324F">
        <w:t xml:space="preserve">In this course, your instructor will be using </w:t>
      </w:r>
      <w:r w:rsidRPr="00FA324F">
        <w:rPr>
          <w:bCs/>
        </w:rPr>
        <w:t>Turnitin</w:t>
      </w:r>
      <w:r w:rsidRPr="00FA324F">
        <w:t xml:space="preserve">, integrated with the CourseLink </w:t>
      </w:r>
      <w:r w:rsidRPr="00FA324F">
        <w:rPr>
          <w:b/>
        </w:rPr>
        <w:t>Dropbox</w:t>
      </w:r>
      <w:r w:rsidRPr="00FA324F">
        <w:t xml:space="preserve"> tool, to detect possible plagiarism, unauthorized collaboration or copying as part of the ongoing efforts to maintain academic integrity at the University of Guelph.</w:t>
      </w:r>
    </w:p>
    <w:p w14:paraId="1E8E8062" w14:textId="77777777" w:rsidR="00ED348D" w:rsidRPr="00FA324F" w:rsidRDefault="00ED348D" w:rsidP="00ED348D">
      <w:r w:rsidRPr="00FA324F">
        <w:t xml:space="preserve">All individual assignments submitted to the </w:t>
      </w:r>
      <w:r w:rsidRPr="00FA324F">
        <w:rPr>
          <w:b/>
          <w:bCs/>
        </w:rPr>
        <w:t>Dropbox</w:t>
      </w:r>
      <w:r w:rsidRPr="00FA324F">
        <w:t xml:space="preserve"> </w:t>
      </w:r>
      <w:r w:rsidR="009A0FD4" w:rsidRPr="00FA324F">
        <w:t xml:space="preserve">tool </w:t>
      </w:r>
      <w:r w:rsidRPr="00FA324F">
        <w:t>will be included as source documents in the Turnitin.com reference database solely for the purpose of detecting plagiarism of such papers. Use of the Turnitin.com service is subject to the Usage Policy posted on the Turnitin.com site.</w:t>
      </w:r>
    </w:p>
    <w:p w14:paraId="39648D6D" w14:textId="77777777" w:rsidR="003658C5" w:rsidRPr="00FA324F" w:rsidRDefault="004F721D" w:rsidP="007B11C9">
      <w:pPr>
        <w:pStyle w:val="Heading2"/>
        <w:pBdr>
          <w:top w:val="single" w:sz="8" w:space="12" w:color="BFBFBF" w:themeColor="background1" w:themeShade="BF"/>
        </w:pBdr>
        <w:rPr>
          <w:lang w:val="en-CA"/>
        </w:rPr>
      </w:pPr>
      <w:bookmarkStart w:id="7" w:name="_Hlk7094021"/>
      <w:r w:rsidRPr="00FA324F">
        <w:rPr>
          <w:lang w:val="en-CA"/>
        </w:rPr>
        <w:lastRenderedPageBreak/>
        <w:t>University Standard Statements</w:t>
      </w:r>
    </w:p>
    <w:bookmarkEnd w:id="7"/>
    <w:p w14:paraId="61926729" w14:textId="77777777" w:rsidR="003658C5" w:rsidRPr="00FA324F" w:rsidRDefault="003658C5" w:rsidP="003658C5">
      <w:pPr>
        <w:pStyle w:val="Heading3"/>
        <w:rPr>
          <w:lang w:val="en-CA"/>
        </w:rPr>
      </w:pPr>
      <w:r w:rsidRPr="00FA324F">
        <w:rPr>
          <w:lang w:val="en-CA"/>
        </w:rPr>
        <w:t>University of Guelph: Undergraduate Policies</w:t>
      </w:r>
    </w:p>
    <w:p w14:paraId="488C848F" w14:textId="77777777" w:rsidR="003658C5" w:rsidRPr="00FA324F" w:rsidRDefault="003658C5" w:rsidP="0018760A">
      <w:r w:rsidRPr="00FA324F">
        <w:t xml:space="preserve">As a student </w:t>
      </w:r>
      <w:proofErr w:type="gramStart"/>
      <w:r w:rsidRPr="00FA324F">
        <w:t>of</w:t>
      </w:r>
      <w:proofErr w:type="gramEnd"/>
      <w:r w:rsidRPr="00FA324F">
        <w:t xml:space="preserve"> the University of Guelph, it is important for you to understand your rights and responsibilities and the academic rules and regulations that you must abide by.</w:t>
      </w:r>
    </w:p>
    <w:p w14:paraId="51C634AB" w14:textId="77777777" w:rsidR="003658C5" w:rsidRPr="00FA324F" w:rsidRDefault="003658C5" w:rsidP="0018760A">
      <w:r w:rsidRPr="00FA324F">
        <w:t xml:space="preserve">If you are a registered </w:t>
      </w:r>
      <w:r w:rsidRPr="00FA324F">
        <w:rPr>
          <w:b/>
          <w:bCs/>
        </w:rPr>
        <w:t>University of Guelph Degree Student</w:t>
      </w:r>
      <w:r w:rsidRPr="00FA324F">
        <w:t xml:space="preserve">, consult the </w:t>
      </w:r>
      <w:hyperlink r:id="rId35" w:tgtFrame="_blank" w:history="1">
        <w:r w:rsidRPr="00CF1AE7">
          <w:rPr>
            <w:rStyle w:val="Hyperlink"/>
          </w:rPr>
          <w:t>Undergraduate Calendar</w:t>
        </w:r>
      </w:hyperlink>
      <w:r w:rsidRPr="00FA324F">
        <w:t xml:space="preserve"> for the rules, regulations, curricula, programs and fees for current and previous academic years.</w:t>
      </w:r>
    </w:p>
    <w:p w14:paraId="3BDF7257" w14:textId="77777777" w:rsidR="003658C5" w:rsidRPr="00FA324F" w:rsidRDefault="003658C5" w:rsidP="0018760A">
      <w:r w:rsidRPr="00FA324F">
        <w:t xml:space="preserve">If you are an </w:t>
      </w:r>
      <w:r w:rsidRPr="00FA324F">
        <w:rPr>
          <w:b/>
          <w:bCs/>
        </w:rPr>
        <w:t>Open Learning Program Student</w:t>
      </w:r>
      <w:r w:rsidRPr="00FA324F">
        <w:t>, consult the </w:t>
      </w:r>
      <w:hyperlink r:id="rId36" w:tgtFrame="_blank" w:history="1">
        <w:r w:rsidRPr="00CF1AE7">
          <w:rPr>
            <w:rStyle w:val="Hyperlink"/>
          </w:rPr>
          <w:t>Open Learning Program Calendar</w:t>
        </w:r>
      </w:hyperlink>
      <w:r w:rsidRPr="00FA324F">
        <w:t xml:space="preserve"> for information about University of Guelph administrative policies, procedures and services.</w:t>
      </w:r>
    </w:p>
    <w:p w14:paraId="063254DE" w14:textId="77777777" w:rsidR="00436558" w:rsidRPr="00FA324F" w:rsidRDefault="00436558" w:rsidP="0018760A">
      <w:r w:rsidRPr="00FA324F">
        <w:t>https://www.uoguelph.ca/registrar/calendars/undergraduate/current/</w:t>
      </w:r>
    </w:p>
    <w:p w14:paraId="53EE7348" w14:textId="77777777" w:rsidR="00436558" w:rsidRPr="00FA324F" w:rsidRDefault="00436558" w:rsidP="0018760A">
      <w:r w:rsidRPr="00FA324F">
        <w:t>http://opened.uoguelph.ca/student-resources/open-learning-program-calendar</w:t>
      </w:r>
    </w:p>
    <w:p w14:paraId="7DC9788E" w14:textId="77777777" w:rsidR="003658C5" w:rsidRPr="00FA324F" w:rsidRDefault="003658C5" w:rsidP="003658C5">
      <w:pPr>
        <w:pStyle w:val="Heading3"/>
      </w:pPr>
      <w:r w:rsidRPr="00FA324F">
        <w:t>Email Communication</w:t>
      </w:r>
    </w:p>
    <w:p w14:paraId="3522D2E7" w14:textId="77777777" w:rsidR="003658C5" w:rsidRPr="00FA324F" w:rsidRDefault="003658C5" w:rsidP="0049062A">
      <w:pPr>
        <w:pStyle w:val="Heading4"/>
      </w:pPr>
      <w:r w:rsidRPr="00FA324F">
        <w:t>University of Guelph Degree Students</w:t>
      </w:r>
    </w:p>
    <w:p w14:paraId="1401B060" w14:textId="77777777" w:rsidR="003658C5" w:rsidRPr="00FA324F" w:rsidRDefault="003658C5" w:rsidP="0018760A">
      <w:r w:rsidRPr="00FA324F">
        <w:t>As per university regulations, all students are required to check their uoguelph.ca e-mail account regularly: e-mail is the official route of communication between the University and its students.</w:t>
      </w:r>
    </w:p>
    <w:p w14:paraId="6752E558" w14:textId="77777777" w:rsidR="003658C5" w:rsidRPr="00FA324F" w:rsidRDefault="003658C5" w:rsidP="003658C5">
      <w:pPr>
        <w:pStyle w:val="Heading3"/>
      </w:pPr>
      <w:r w:rsidRPr="00FA324F">
        <w:t>When You Cannot Meet Course Requirements</w:t>
      </w:r>
    </w:p>
    <w:p w14:paraId="72355E79" w14:textId="77777777" w:rsidR="003658C5" w:rsidRPr="00FA324F" w:rsidRDefault="003658C5" w:rsidP="0018760A">
      <w:r w:rsidRPr="00FA324F">
        <w:t xml:space="preserve">When you find yourself unable to meet an in-course requirement due to illness or compassionate reasons, please advise your course instructor </w:t>
      </w:r>
      <w:r w:rsidRPr="00FA324F">
        <w:rPr>
          <w:b/>
          <w:bCs/>
        </w:rPr>
        <w:t>in writing</w:t>
      </w:r>
      <w:r w:rsidRPr="00FA324F">
        <w:t>, with your name, ID number and email contact.</w:t>
      </w:r>
    </w:p>
    <w:p w14:paraId="04762B51" w14:textId="77777777" w:rsidR="003658C5" w:rsidRPr="00FA324F" w:rsidRDefault="003658C5" w:rsidP="0049062A">
      <w:pPr>
        <w:pStyle w:val="Heading4"/>
      </w:pPr>
      <w:r w:rsidRPr="00FA324F">
        <w:t>University of Guelph Degree Students</w:t>
      </w:r>
    </w:p>
    <w:p w14:paraId="44687082" w14:textId="77777777" w:rsidR="003658C5" w:rsidRPr="00FA324F" w:rsidRDefault="003658C5" w:rsidP="0018760A">
      <w:pPr>
        <w:rPr>
          <w:color w:val="000000"/>
        </w:rPr>
      </w:pPr>
      <w:r w:rsidRPr="00FA324F">
        <w:rPr>
          <w:color w:val="000000"/>
        </w:rPr>
        <w:t xml:space="preserve">Consult the </w:t>
      </w:r>
      <w:hyperlink r:id="rId37" w:tgtFrame="_blank" w:history="1">
        <w:r w:rsidRPr="00CF1AE7">
          <w:rPr>
            <w:rStyle w:val="Hyperlink"/>
          </w:rPr>
          <w:t>Undergraduate Calendar</w:t>
        </w:r>
      </w:hyperlink>
      <w:r w:rsidRPr="00FA324F">
        <w:rPr>
          <w:color w:val="000000"/>
        </w:rPr>
        <w:t xml:space="preserve"> for information on regulations and procedures for Academic Consideration.</w:t>
      </w:r>
    </w:p>
    <w:p w14:paraId="75B0F9E6" w14:textId="77777777" w:rsidR="00164E8B" w:rsidRPr="00FA324F" w:rsidRDefault="00164E8B" w:rsidP="0018760A">
      <w:pPr>
        <w:rPr>
          <w:color w:val="000000"/>
        </w:rPr>
      </w:pPr>
      <w:r w:rsidRPr="00FA324F">
        <w:rPr>
          <w:color w:val="000000"/>
        </w:rPr>
        <w:t>https://www.uoguelph.ca/registrar/calendars/undergraduate/current/c08/c08-ac.shtml</w:t>
      </w:r>
    </w:p>
    <w:p w14:paraId="216FE21F" w14:textId="77777777" w:rsidR="003658C5" w:rsidRPr="00FA324F" w:rsidRDefault="003658C5" w:rsidP="0049062A">
      <w:pPr>
        <w:pStyle w:val="Heading4"/>
      </w:pPr>
      <w:r w:rsidRPr="00FA324F">
        <w:t>Open Learning Program Students</w:t>
      </w:r>
    </w:p>
    <w:p w14:paraId="5C427296" w14:textId="77777777" w:rsidR="003658C5" w:rsidRPr="00FA324F" w:rsidRDefault="003658C5" w:rsidP="0018760A">
      <w:r w:rsidRPr="00FA324F">
        <w:t xml:space="preserve">Please refer to the </w:t>
      </w:r>
      <w:hyperlink r:id="rId38" w:tgtFrame="_blank" w:history="1">
        <w:r w:rsidRPr="00CF1AE7">
          <w:rPr>
            <w:rStyle w:val="Hyperlink"/>
          </w:rPr>
          <w:t>Open Learning Program Calendar</w:t>
        </w:r>
      </w:hyperlink>
      <w:r w:rsidRPr="00FA324F">
        <w:t xml:space="preserve"> for information on regulations and procedures for requesting Academic Consideration.</w:t>
      </w:r>
    </w:p>
    <w:p w14:paraId="7C32CE96" w14:textId="77777777" w:rsidR="00164E8B" w:rsidRPr="00FA324F" w:rsidRDefault="00164E8B" w:rsidP="0018760A">
      <w:r w:rsidRPr="00FA324F">
        <w:t>http://opened.uoguelph.ca/student-resources/open-learning-program-calendar</w:t>
      </w:r>
    </w:p>
    <w:p w14:paraId="442C587D" w14:textId="77777777" w:rsidR="003658C5" w:rsidRPr="00FA324F" w:rsidRDefault="003658C5" w:rsidP="003658C5">
      <w:pPr>
        <w:pStyle w:val="Heading3"/>
      </w:pPr>
      <w:r w:rsidRPr="00FA324F">
        <w:t>Drop Date</w:t>
      </w:r>
    </w:p>
    <w:p w14:paraId="0F29CC50" w14:textId="77777777" w:rsidR="00463F84" w:rsidRPr="00FA324F" w:rsidRDefault="00463F84" w:rsidP="00463F84">
      <w:pPr>
        <w:pStyle w:val="Heading4"/>
      </w:pPr>
      <w:r w:rsidRPr="00FA324F">
        <w:t>University of Guelph Degree Students</w:t>
      </w:r>
    </w:p>
    <w:p w14:paraId="518FD155" w14:textId="77777777" w:rsidR="00463F84" w:rsidRPr="00FA324F" w:rsidRDefault="00463F84" w:rsidP="00463F84">
      <w:r w:rsidRPr="00B654E9">
        <w:lastRenderedPageBreak/>
        <w:t>Students will have until the last day of classes to drop courses without academic penalty</w:t>
      </w:r>
      <w:r w:rsidRPr="00FA324F">
        <w:t xml:space="preserve">. </w:t>
      </w:r>
      <w:hyperlink r:id="rId39" w:history="1">
        <w:r w:rsidRPr="00CF1AE7">
          <w:rPr>
            <w:rStyle w:val="Hyperlink"/>
          </w:rPr>
          <w:t>Review the Undergraduate Calendar for regulations and procedures for Dropping Courses</w:t>
        </w:r>
      </w:hyperlink>
      <w:r w:rsidRPr="00FA324F">
        <w:t>.</w:t>
      </w:r>
    </w:p>
    <w:p w14:paraId="155E9388" w14:textId="77777777" w:rsidR="00463F84" w:rsidRPr="00FA324F" w:rsidRDefault="00463F84" w:rsidP="00463F84">
      <w:r w:rsidRPr="00FA324F">
        <w:t>https://www.uoguelph.ca/registrar/calendars/undergraduate/current/c08/c08-drop.shtml</w:t>
      </w:r>
    </w:p>
    <w:p w14:paraId="684E803A" w14:textId="77777777" w:rsidR="00463F84" w:rsidRPr="00FA324F" w:rsidRDefault="00463F84" w:rsidP="00463F84">
      <w:pPr>
        <w:pStyle w:val="Heading4"/>
      </w:pPr>
      <w:r w:rsidRPr="00FA324F">
        <w:t>Open Learning Program Students</w:t>
      </w:r>
    </w:p>
    <w:p w14:paraId="269A1746" w14:textId="77777777" w:rsidR="00463F84" w:rsidRPr="00CF1AE7" w:rsidRDefault="00463F84" w:rsidP="00463F84">
      <w:pPr>
        <w:rPr>
          <w:rFonts w:eastAsiaTheme="minorEastAsia"/>
          <w:color w:val="000000"/>
        </w:rPr>
      </w:pPr>
      <w:r w:rsidRPr="00CF1AE7">
        <w:rPr>
          <w:rFonts w:eastAsiaTheme="minorEastAsia"/>
          <w:color w:val="000000"/>
        </w:rPr>
        <w:t xml:space="preserve">Please refer to the </w:t>
      </w:r>
      <w:hyperlink r:id="rId40" w:tgtFrame="_blank" w:history="1">
        <w:r w:rsidRPr="00CF1AE7">
          <w:rPr>
            <w:rStyle w:val="Hyperlink"/>
          </w:rPr>
          <w:t>Open Learning Program Calendar</w:t>
        </w:r>
      </w:hyperlink>
      <w:r w:rsidRPr="00CF1AE7">
        <w:rPr>
          <w:rFonts w:eastAsiaTheme="minorEastAsia"/>
          <w:color w:val="000000"/>
        </w:rPr>
        <w:t>.</w:t>
      </w:r>
    </w:p>
    <w:p w14:paraId="007BA8FB" w14:textId="77777777" w:rsidR="00463F84" w:rsidRPr="00CF1AE7" w:rsidRDefault="00463F84" w:rsidP="00463F84">
      <w:pPr>
        <w:rPr>
          <w:rFonts w:eastAsiaTheme="minorEastAsia"/>
          <w:color w:val="000000"/>
        </w:rPr>
      </w:pPr>
      <w:r w:rsidRPr="00CF1AE7">
        <w:rPr>
          <w:rFonts w:eastAsiaTheme="minorEastAsia"/>
        </w:rPr>
        <w:t>http://opened.uoguelph.ca/student-resources/open-learning-program-calendar</w:t>
      </w:r>
    </w:p>
    <w:p w14:paraId="003148C7" w14:textId="77777777" w:rsidR="003658C5" w:rsidRPr="00FA324F" w:rsidRDefault="003658C5" w:rsidP="003658C5">
      <w:pPr>
        <w:pStyle w:val="Heading3"/>
      </w:pPr>
      <w:r w:rsidRPr="00FA324F">
        <w:t>Copies of Assignments</w:t>
      </w:r>
    </w:p>
    <w:p w14:paraId="7DC1ABF8" w14:textId="77777777" w:rsidR="003658C5" w:rsidRPr="00FA324F" w:rsidRDefault="003658C5" w:rsidP="0018760A">
      <w:r w:rsidRPr="00FA324F">
        <w:t>Keep paper and/or other reliable back-up copies of all assignments: you may be asked to resubmit work at any time.</w:t>
      </w:r>
    </w:p>
    <w:p w14:paraId="09EF3359" w14:textId="77777777" w:rsidR="003658C5" w:rsidRPr="00FA324F" w:rsidRDefault="003658C5" w:rsidP="003658C5">
      <w:pPr>
        <w:pStyle w:val="Heading3"/>
      </w:pPr>
      <w:r w:rsidRPr="00FA324F">
        <w:t>Accessibility</w:t>
      </w:r>
    </w:p>
    <w:p w14:paraId="4316EAC0" w14:textId="77777777" w:rsidR="003658C5" w:rsidRPr="00FA324F" w:rsidRDefault="003658C5" w:rsidP="0049062A">
      <w:pPr>
        <w:pStyle w:val="Heading4"/>
      </w:pPr>
      <w:r w:rsidRPr="00FA324F">
        <w:t>University of Guelph Degree Students</w:t>
      </w:r>
    </w:p>
    <w:p w14:paraId="203F67FF" w14:textId="77777777" w:rsidR="00FC7F72" w:rsidRPr="004D4723" w:rsidRDefault="00FC7F72" w:rsidP="00FC7F72">
      <w:pPr>
        <w:rPr>
          <w:lang w:val="en-CA"/>
        </w:rPr>
      </w:pPr>
      <w:r w:rsidRPr="004D4723">
        <w:t>The University promotes the full participation of students who experience disabilities in their academic programs.  To that end, the provision of academic accommodation is a shared responsibility between the University and the student.</w:t>
      </w:r>
      <w:r w:rsidRPr="004D4723">
        <w:rPr>
          <w:lang w:val="en-CA"/>
        </w:rPr>
        <w:t> </w:t>
      </w:r>
    </w:p>
    <w:p w14:paraId="3B856958" w14:textId="77777777" w:rsidR="00FC7F72" w:rsidRPr="004D4723" w:rsidRDefault="00FC7F72" w:rsidP="00FC7F72">
      <w:pPr>
        <w:rPr>
          <w:lang w:val="en-CA"/>
        </w:rPr>
      </w:pPr>
      <w:r w:rsidRPr="004D4723">
        <w:t>When accommodations are needed, the student is required to first register with Student Accessibility Services (SAS). Documentation to substantiate the existence of a disability is required; however, interim accommodations may be possible while that process is underway.</w:t>
      </w:r>
      <w:r w:rsidRPr="004D4723">
        <w:rPr>
          <w:lang w:val="en-CA"/>
        </w:rPr>
        <w:t> </w:t>
      </w:r>
    </w:p>
    <w:p w14:paraId="0827284B" w14:textId="77777777" w:rsidR="00FC7F72" w:rsidRPr="004D4723" w:rsidRDefault="00FC7F72" w:rsidP="00FC7F72">
      <w:pPr>
        <w:rPr>
          <w:lang w:val="en-CA"/>
        </w:rPr>
      </w:pPr>
      <w:r w:rsidRPr="004D4723">
        <w:t>Accommodations are available for both permanent and temporary disabilities. It should be noted that common illnesses such as a cold or the flu do not constitute a disability.</w:t>
      </w:r>
      <w:r w:rsidRPr="004D4723">
        <w:rPr>
          <w:lang w:val="en-CA"/>
        </w:rPr>
        <w:t> </w:t>
      </w:r>
    </w:p>
    <w:p w14:paraId="6141781F" w14:textId="77777777" w:rsidR="00FC7F72" w:rsidRPr="004D4723" w:rsidRDefault="00FC7F72" w:rsidP="00FC7F72">
      <w:pPr>
        <w:rPr>
          <w:lang w:val="en-CA"/>
        </w:rPr>
      </w:pPr>
      <w:r w:rsidRPr="004D4723">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r w:rsidRPr="004D4723">
        <w:rPr>
          <w:lang w:val="en-CA"/>
        </w:rPr>
        <w:t> </w:t>
      </w:r>
    </w:p>
    <w:p w14:paraId="27AA23EA" w14:textId="5CB6CF9D" w:rsidR="00FC7F72" w:rsidRDefault="00FC7F72" w:rsidP="00FC7F72">
      <w:pPr>
        <w:rPr>
          <w:lang w:val="en-CA"/>
        </w:rPr>
      </w:pPr>
      <w:r w:rsidRPr="004D4723">
        <w:t xml:space="preserve">For more information, contact Accessibility Services at 519-824-4120 ext. 56208, </w:t>
      </w:r>
      <w:hyperlink r:id="rId41" w:tgtFrame="_blank" w:history="1">
        <w:r w:rsidRPr="004D4723">
          <w:rPr>
            <w:rStyle w:val="Hyperlink"/>
          </w:rPr>
          <w:t>email Accessibility Services</w:t>
        </w:r>
      </w:hyperlink>
      <w:r w:rsidRPr="004D4723">
        <w:t xml:space="preserve"> or visit the </w:t>
      </w:r>
      <w:hyperlink r:id="rId42" w:tgtFrame="_blank" w:history="1">
        <w:r w:rsidRPr="004D4723">
          <w:rPr>
            <w:rStyle w:val="Hyperlink"/>
          </w:rPr>
          <w:t>Accessibility Services website</w:t>
        </w:r>
      </w:hyperlink>
      <w:r w:rsidRPr="004D4723">
        <w:t>.</w:t>
      </w:r>
    </w:p>
    <w:p w14:paraId="6C479F1C" w14:textId="1ABCD35B" w:rsidR="00A71745" w:rsidRDefault="00A71745" w:rsidP="00FC7F72">
      <w:pPr>
        <w:rPr>
          <w:lang w:val="en-CA"/>
        </w:rPr>
      </w:pPr>
      <w:r w:rsidRPr="00A71745">
        <w:rPr>
          <w:lang w:val="en-CA"/>
        </w:rPr>
        <w:t>mailto:accessibility@uoguelph.ca</w:t>
      </w:r>
    </w:p>
    <w:p w14:paraId="5904FA16" w14:textId="0AD0DB68" w:rsidR="00A71745" w:rsidRPr="004D4723" w:rsidRDefault="00A71745" w:rsidP="00FC7F72">
      <w:pPr>
        <w:rPr>
          <w:lang w:val="en-CA"/>
        </w:rPr>
      </w:pPr>
      <w:r w:rsidRPr="00A71745">
        <w:rPr>
          <w:lang w:val="en-CA"/>
        </w:rPr>
        <w:t>https://wellness.uoguelph.ca/accessibility/</w:t>
      </w:r>
    </w:p>
    <w:p w14:paraId="3ACED7D4" w14:textId="77777777" w:rsidR="003658C5" w:rsidRPr="00FA324F" w:rsidRDefault="003658C5" w:rsidP="0049062A">
      <w:pPr>
        <w:pStyle w:val="Heading4"/>
      </w:pPr>
      <w:r w:rsidRPr="00FA324F">
        <w:t>Open Learning Program Students</w:t>
      </w:r>
    </w:p>
    <w:p w14:paraId="2C3AC2B3" w14:textId="1707B5E4" w:rsidR="003658C5" w:rsidRPr="00FA324F" w:rsidRDefault="003658C5" w:rsidP="0018760A">
      <w:r w:rsidRPr="00FA324F">
        <w:t xml:space="preserve">If you are an Open Learning program student who requires academic accommodation, please </w:t>
      </w:r>
      <w:hyperlink r:id="rId43" w:history="1">
        <w:r w:rsidRPr="00CF1AE7">
          <w:rPr>
            <w:rStyle w:val="Hyperlink"/>
          </w:rPr>
          <w:t xml:space="preserve">contact the Academic Assistant to the </w:t>
        </w:r>
        <w:r w:rsidR="006C662D">
          <w:rPr>
            <w:rStyle w:val="Hyperlink"/>
          </w:rPr>
          <w:t xml:space="preserve">Executive </w:t>
        </w:r>
        <w:r w:rsidRPr="00CF1AE7">
          <w:rPr>
            <w:rStyle w:val="Hyperlink"/>
          </w:rPr>
          <w:t>Director</w:t>
        </w:r>
      </w:hyperlink>
      <w:r w:rsidRPr="00FA324F">
        <w:t xml:space="preserve">. Please ensure that you contact us before the end of the first week of your course (every semester) </w:t>
      </w:r>
      <w:proofErr w:type="gramStart"/>
      <w:r w:rsidRPr="00FA324F">
        <w:t>in order to</w:t>
      </w:r>
      <w:proofErr w:type="gramEnd"/>
      <w:r w:rsidRPr="00FA324F">
        <w:t xml:space="preserve"> avoid any delays in support. Documentation from a health professional is required for </w:t>
      </w:r>
      <w:r w:rsidRPr="00FA324F">
        <w:lastRenderedPageBreak/>
        <w:t>all academic accommodations. Please note that all information provided will be held in confidence.</w:t>
      </w:r>
    </w:p>
    <w:p w14:paraId="654C08F8" w14:textId="2112A926" w:rsidR="003658C5" w:rsidRPr="00FA324F" w:rsidRDefault="003658C5" w:rsidP="0018760A">
      <w:r w:rsidRPr="00FA324F">
        <w:t xml:space="preserve">If you require textbooks produced in an alternate format (e.g., DAISY, Braille, large print or eText), please </w:t>
      </w:r>
      <w:hyperlink r:id="rId44" w:history="1">
        <w:r w:rsidRPr="00CF1AE7">
          <w:rPr>
            <w:rStyle w:val="Hyperlink"/>
          </w:rPr>
          <w:t xml:space="preserve">contact the Academic Assistant to the </w:t>
        </w:r>
        <w:r w:rsidR="006C662D">
          <w:rPr>
            <w:rStyle w:val="Hyperlink"/>
          </w:rPr>
          <w:t xml:space="preserve">Executive </w:t>
        </w:r>
        <w:r w:rsidRPr="00CF1AE7">
          <w:rPr>
            <w:rStyle w:val="Hyperlink"/>
          </w:rPr>
          <w:t>Director</w:t>
        </w:r>
      </w:hyperlink>
      <w:r w:rsidRPr="00FA324F">
        <w:t xml:space="preserve"> at least two months prior to the course start date. If contact is not made within the suggested time frame, support may be delayed. It is recommended that you refer to the course outline before beginning your course </w:t>
      </w:r>
      <w:proofErr w:type="gramStart"/>
      <w:r w:rsidRPr="00FA324F">
        <w:t>in order to</w:t>
      </w:r>
      <w:proofErr w:type="gramEnd"/>
      <w:r w:rsidRPr="00FA324F">
        <w:t xml:space="preserve"> determine the required readings.</w:t>
      </w:r>
    </w:p>
    <w:p w14:paraId="3100F7EC" w14:textId="77777777" w:rsidR="003658C5" w:rsidRPr="00FA324F" w:rsidRDefault="003658C5" w:rsidP="0018760A">
      <w:r w:rsidRPr="00FA324F">
        <w:t>The provision of academic accommodation is a shared responsibility between OpenEd and the student requesting accommodation. It is recognized that academic accommodations are intended to “level the playing field” for students with disabilities.</w:t>
      </w:r>
    </w:p>
    <w:p w14:paraId="0D33ECCF" w14:textId="77777777" w:rsidR="00DA0A7F" w:rsidRPr="00FA324F" w:rsidRDefault="00DA0A7F" w:rsidP="0018760A">
      <w:pPr>
        <w:rPr>
          <w:color w:val="000000"/>
        </w:rPr>
      </w:pPr>
      <w:r w:rsidRPr="00FA324F">
        <w:t>jessica.martin@uoguelph.ca</w:t>
      </w:r>
    </w:p>
    <w:p w14:paraId="1C106D09" w14:textId="77777777" w:rsidR="003658C5" w:rsidRPr="00FA324F" w:rsidRDefault="003658C5" w:rsidP="003658C5">
      <w:pPr>
        <w:pStyle w:val="Heading3"/>
      </w:pPr>
      <w:r w:rsidRPr="00FA324F">
        <w:t>Academic Misconduct</w:t>
      </w:r>
    </w:p>
    <w:p w14:paraId="3D33AFB6" w14:textId="77777777" w:rsidR="003658C5" w:rsidRPr="00FA324F" w:rsidRDefault="003658C5" w:rsidP="0018760A">
      <w:r w:rsidRPr="00FA324F">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02E8B0DD" w14:textId="77777777" w:rsidR="003658C5" w:rsidRPr="00FA324F" w:rsidRDefault="003658C5" w:rsidP="0018760A">
      <w:r w:rsidRPr="00FA324F">
        <w:t xml:space="preserve">Please note: </w:t>
      </w:r>
      <w:proofErr w:type="gramStart"/>
      <w:r w:rsidRPr="00FA324F">
        <w:t>Whether or not</w:t>
      </w:r>
      <w:proofErr w:type="gramEnd"/>
      <w:r w:rsidRPr="00FA324F">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33D5B64C" w14:textId="77777777" w:rsidR="003658C5" w:rsidRPr="00FA324F" w:rsidRDefault="003658C5" w:rsidP="0018760A">
      <w:r w:rsidRPr="00FA324F">
        <w:t xml:space="preserve">The </w:t>
      </w:r>
      <w:hyperlink r:id="rId45" w:tgtFrame="_blank" w:history="1">
        <w:r w:rsidRPr="00CF1AE7">
          <w:rPr>
            <w:rStyle w:val="Hyperlink"/>
          </w:rPr>
          <w:t>Academic Misconduct Policy</w:t>
        </w:r>
      </w:hyperlink>
      <w:r w:rsidRPr="00FA324F">
        <w:t xml:space="preserve"> is detailed in the Undergraduate Calendar.</w:t>
      </w:r>
    </w:p>
    <w:p w14:paraId="28BF5B4D" w14:textId="77777777" w:rsidR="00DA0A7F" w:rsidRPr="00FA324F" w:rsidRDefault="00DA0A7F" w:rsidP="0018760A">
      <w:r w:rsidRPr="00FA324F">
        <w:t>https://www.uoguelph.ca/registrar/calendars/undergraduate/current/c08/c08-amisconduct.shtml</w:t>
      </w:r>
    </w:p>
    <w:p w14:paraId="501E73B6" w14:textId="77777777" w:rsidR="003658C5" w:rsidRPr="00FA324F" w:rsidRDefault="003658C5" w:rsidP="009A08A1">
      <w:pPr>
        <w:pStyle w:val="Heading3"/>
      </w:pPr>
      <w:r w:rsidRPr="00FA324F">
        <w:t>Copyright Notice</w:t>
      </w:r>
    </w:p>
    <w:p w14:paraId="3B49E5AF" w14:textId="77777777" w:rsidR="003658C5" w:rsidRPr="00FA324F" w:rsidRDefault="00FF753B" w:rsidP="0018760A">
      <w:r w:rsidRPr="00FA324F">
        <w:t>C</w:t>
      </w:r>
      <w:r w:rsidR="003658C5" w:rsidRPr="00FA324F">
        <w:t xml:space="preserve">ontent within this course is copyright protected. Third party copyrighted materials (such as book chapters and articles) have either been licensed for use in this </w:t>
      </w:r>
      <w:proofErr w:type="gramStart"/>
      <w:r w:rsidR="003658C5" w:rsidRPr="00FA324F">
        <w:t>course, or</w:t>
      </w:r>
      <w:proofErr w:type="gramEnd"/>
      <w:r w:rsidR="003658C5" w:rsidRPr="00FA324F">
        <w:t xml:space="preserve"> have been copied under an exception or limitation in Canadian Copyright law.</w:t>
      </w:r>
    </w:p>
    <w:p w14:paraId="1CFD38E0" w14:textId="77777777" w:rsidR="003658C5" w:rsidRPr="00FA324F" w:rsidRDefault="003658C5" w:rsidP="0018760A">
      <w:r w:rsidRPr="00FA324F">
        <w:t xml:space="preserve">The fair dealing exemption in Canada's Copyright Act permits students to reproduce short excerpts from copyright-protected materials for purposes such as research, education, private study, </w:t>
      </w:r>
      <w:proofErr w:type="gramStart"/>
      <w:r w:rsidRPr="00FA324F">
        <w:t>criticism</w:t>
      </w:r>
      <w:proofErr w:type="gramEnd"/>
      <w:r w:rsidRPr="00FA324F">
        <w:t xml:space="preserve"> and review, with proper attribution. Any other copying, communicating, or distribution of any content provided in this course, except as permitted by law, may be an infringement of copyright if done without proper license or the consent of the copyright owner. Examples of infringing uses of copyrighted works </w:t>
      </w:r>
      <w:r w:rsidRPr="00FA324F">
        <w:lastRenderedPageBreak/>
        <w:t xml:space="preserve">would include uploading materials to a commercial </w:t>
      </w:r>
      <w:proofErr w:type="gramStart"/>
      <w:r w:rsidRPr="00FA324F">
        <w:t>third party</w:t>
      </w:r>
      <w:proofErr w:type="gramEnd"/>
      <w:r w:rsidRPr="00FA324F">
        <w:t xml:space="preserve"> web site, or making paper or electronic reproductions of all, or a substantial part, of works such as textbooks for commercial purposes.</w:t>
      </w:r>
    </w:p>
    <w:p w14:paraId="397BBC19" w14:textId="77777777" w:rsidR="003658C5" w:rsidRPr="00FA324F" w:rsidRDefault="003658C5" w:rsidP="0018760A">
      <w:r w:rsidRPr="00FA324F">
        <w:t>Students who upload to CourseLink copyrighted materials such as book chapters, journal articles, or materials taken from the Internet, must ensure that they comply with Canadian Copyright law or with the terms of the University’s electronic resource licenses.</w:t>
      </w:r>
    </w:p>
    <w:p w14:paraId="5AEBD2F0" w14:textId="77777777" w:rsidR="003658C5" w:rsidRPr="00FA324F" w:rsidRDefault="003658C5" w:rsidP="0018760A">
      <w:r w:rsidRPr="00FA324F">
        <w:t xml:space="preserve">For more information about students’ rights and obligations with respect to copyrighted works, </w:t>
      </w:r>
      <w:r w:rsidR="00EF3DBF" w:rsidRPr="00FA324F">
        <w:t>review</w:t>
      </w:r>
      <w:r w:rsidRPr="00FA324F">
        <w:t xml:space="preserve"> </w:t>
      </w:r>
      <w:hyperlink r:id="rId46" w:tgtFrame="_blank" w:history="1">
        <w:r w:rsidRPr="00CF1AE7">
          <w:rPr>
            <w:rStyle w:val="Hyperlink"/>
          </w:rPr>
          <w:t>Fair Dealing Guidance for Students</w:t>
        </w:r>
      </w:hyperlink>
      <w:r w:rsidRPr="00FA324F">
        <w:t>.</w:t>
      </w:r>
    </w:p>
    <w:p w14:paraId="24082272" w14:textId="77777777" w:rsidR="00DA0A7F" w:rsidRPr="00FA324F" w:rsidRDefault="00DA0A7F" w:rsidP="0018760A">
      <w:r w:rsidRPr="00FA324F">
        <w:t>http://www.lib.uoguelph.ca/sites/default/files/fair_dealing_policy_0.pdf</w:t>
      </w:r>
    </w:p>
    <w:p w14:paraId="671E4069" w14:textId="77777777" w:rsidR="003658C5" w:rsidRPr="00FA324F" w:rsidRDefault="003658C5" w:rsidP="00116F3C">
      <w:pPr>
        <w:pStyle w:val="Heading3"/>
      </w:pPr>
      <w:r w:rsidRPr="00FA324F">
        <w:t>Plagiarism Detection Software</w:t>
      </w:r>
    </w:p>
    <w:p w14:paraId="0E99E38D" w14:textId="77777777" w:rsidR="003658C5" w:rsidRPr="00FA324F" w:rsidRDefault="003658C5" w:rsidP="0018760A">
      <w:r w:rsidRPr="00FA324F">
        <w:t>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14:paraId="40BB3ED0" w14:textId="77777777" w:rsidR="003658C5" w:rsidRPr="00FA324F" w:rsidRDefault="003658C5" w:rsidP="00116F3C">
      <w:pPr>
        <w:pStyle w:val="Heading3"/>
      </w:pPr>
      <w:r w:rsidRPr="00FA324F">
        <w:t>Recording of Materials</w:t>
      </w:r>
    </w:p>
    <w:p w14:paraId="6654FFB6" w14:textId="743953DD" w:rsidR="00F450A6" w:rsidRDefault="003658C5" w:rsidP="00716098">
      <w:r w:rsidRPr="00FA324F">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54BFF105" w14:textId="77777777" w:rsidR="00045F7B" w:rsidRPr="008772F1" w:rsidRDefault="00045F7B" w:rsidP="00045F7B">
      <w:pPr>
        <w:pStyle w:val="Heading3"/>
      </w:pPr>
      <w:bookmarkStart w:id="8" w:name="_Hlk81409917"/>
      <w:r w:rsidRPr="008772F1">
        <w:t>Disclaimer</w:t>
      </w:r>
    </w:p>
    <w:p w14:paraId="628E2BF9" w14:textId="77777777" w:rsidR="00045F7B" w:rsidRPr="00B86A72" w:rsidRDefault="00045F7B" w:rsidP="00045F7B">
      <w:pPr>
        <w:rPr>
          <w:rFonts w:ascii="Segoe UI" w:eastAsia="Times New Roman" w:hAnsi="Segoe UI" w:cs="Segoe UI"/>
          <w:lang w:val="en-CA"/>
        </w:rPr>
      </w:pPr>
      <w:r w:rsidRPr="00B86A72">
        <w:rPr>
          <w:rFonts w:eastAsia="Times New Roman"/>
          <w:lang w:val="en-CA"/>
        </w:rPr>
        <w:t xml:space="preserve">Please note that the ongoing COVID-19 pandemic may necessitate a revision of the format of course offerings, changes in classroom protocols, and academic schedules. Any such changes will be announced via CourseLink and/or class email. </w:t>
      </w:r>
    </w:p>
    <w:p w14:paraId="0339E386" w14:textId="77777777" w:rsidR="00045F7B" w:rsidRPr="00B86A72" w:rsidRDefault="00045F7B" w:rsidP="00045F7B">
      <w:pPr>
        <w:rPr>
          <w:rFonts w:ascii="Segoe UI" w:eastAsia="Times New Roman" w:hAnsi="Segoe UI" w:cs="Segoe UI"/>
          <w:lang w:val="en-CA"/>
        </w:rPr>
      </w:pPr>
      <w:r w:rsidRPr="00B86A72">
        <w:rPr>
          <w:rFonts w:eastAsia="Times New Roman"/>
          <w:lang w:val="en-CA"/>
        </w:rPr>
        <w:t xml:space="preserve">This includes on-campus scheduling during the semester, </w:t>
      </w:r>
      <w:proofErr w:type="gramStart"/>
      <w:r w:rsidRPr="00B86A72">
        <w:rPr>
          <w:rFonts w:eastAsia="Times New Roman"/>
          <w:lang w:val="en-CA"/>
        </w:rPr>
        <w:t>mid-terms</w:t>
      </w:r>
      <w:proofErr w:type="gramEnd"/>
      <w:r w:rsidRPr="00B86A72">
        <w:rPr>
          <w:rFonts w:eastAsia="Times New Roman"/>
          <w:lang w:val="en-CA"/>
        </w:rPr>
        <w:t xml:space="preserve"> and final examination schedules. </w:t>
      </w:r>
      <w:r w:rsidRPr="00B86A72">
        <w:rPr>
          <w:color w:val="000000"/>
          <w:lang w:bidi="en-US"/>
        </w:rPr>
        <w:t xml:space="preserve">All University-wide decisions will be posted on the </w:t>
      </w:r>
      <w:hyperlink r:id="rId47">
        <w:r w:rsidRPr="00B86A72">
          <w:rPr>
            <w:rFonts w:ascii="ZWAdobeF" w:hAnsi="ZWAdobeF" w:cs="ZWAdobeF"/>
            <w:lang w:bidi="en-US"/>
          </w:rPr>
          <w:t>31T</w:t>
        </w:r>
        <w:r w:rsidRPr="00B86A72">
          <w:rPr>
            <w:color w:val="0000FF"/>
            <w:u w:val="single"/>
            <w:lang w:bidi="en-US"/>
          </w:rPr>
          <w:t>COVID-19 website</w:t>
        </w:r>
      </w:hyperlink>
      <w:r w:rsidRPr="00B86A72">
        <w:rPr>
          <w:rFonts w:ascii="ZWAdobeF" w:hAnsi="ZWAdobeF" w:cs="ZWAdobeF"/>
          <w:lang w:bidi="en-US"/>
        </w:rPr>
        <w:t>31T</w:t>
      </w:r>
      <w:r w:rsidRPr="00B86A72">
        <w:rPr>
          <w:color w:val="000000"/>
          <w:lang w:bidi="en-US"/>
        </w:rPr>
        <w:t xml:space="preserve"> and circulated by email.  </w:t>
      </w:r>
    </w:p>
    <w:p w14:paraId="5EDA4D04" w14:textId="77777777" w:rsidR="00045F7B" w:rsidRPr="00B86A72" w:rsidRDefault="00045F7B" w:rsidP="00045F7B">
      <w:pPr>
        <w:rPr>
          <w:rFonts w:ascii="Segoe UI" w:eastAsia="Times New Roman" w:hAnsi="Segoe UI" w:cs="Segoe UI"/>
          <w:lang w:val="en-CA"/>
        </w:rPr>
      </w:pPr>
      <w:r w:rsidRPr="00B86A72">
        <w:rPr>
          <w:rFonts w:eastAsia="Times New Roman"/>
          <w:lang w:val="en-CA"/>
        </w:rPr>
        <w:t>https://news.uoguelph.ca/2019-novel-coronavirus-information/</w:t>
      </w:r>
    </w:p>
    <w:p w14:paraId="77C97B47" w14:textId="77777777" w:rsidR="00045F7B" w:rsidRPr="008772F1" w:rsidRDefault="00045F7B" w:rsidP="00045F7B">
      <w:pPr>
        <w:pStyle w:val="Heading3"/>
      </w:pPr>
      <w:r w:rsidRPr="008772F1">
        <w:t>Illness</w:t>
      </w:r>
    </w:p>
    <w:p w14:paraId="078B480F" w14:textId="77777777" w:rsidR="00045F7B" w:rsidRPr="00B86A72" w:rsidRDefault="00045F7B" w:rsidP="00045F7B">
      <w:pPr>
        <w:rPr>
          <w:rFonts w:ascii="Segoe UI" w:eastAsia="Times New Roman" w:hAnsi="Segoe UI" w:cs="Segoe UI"/>
          <w:lang w:val="en-CA"/>
        </w:rPr>
      </w:pPr>
      <w:r w:rsidRPr="00B86A72">
        <w:rPr>
          <w:rFonts w:eastAsia="Times New Roman"/>
          <w:lang w:val="en-CA"/>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05582545" w14:textId="77777777" w:rsidR="00045F7B" w:rsidRPr="008772F1" w:rsidRDefault="00045F7B" w:rsidP="00045F7B">
      <w:pPr>
        <w:pStyle w:val="Heading3"/>
      </w:pPr>
      <w:r w:rsidRPr="008772F1">
        <w:t>Covid-19 Safety Protocols</w:t>
      </w:r>
    </w:p>
    <w:p w14:paraId="219A75ED" w14:textId="77777777" w:rsidR="00045F7B" w:rsidRPr="00B86A72" w:rsidRDefault="00045F7B" w:rsidP="00045F7B">
      <w:pPr>
        <w:rPr>
          <w:rFonts w:ascii="Segoe UI" w:eastAsia="Times New Roman" w:hAnsi="Segoe UI" w:cs="Segoe UI"/>
          <w:lang w:val="en-CA"/>
        </w:rPr>
      </w:pPr>
      <w:r w:rsidRPr="00B86A72">
        <w:rPr>
          <w:rFonts w:eastAsia="Times New Roman"/>
          <w:lang w:val="en-CA"/>
        </w:rPr>
        <w:t xml:space="preserve">For information on current safety protocols, follow these links: </w:t>
      </w:r>
    </w:p>
    <w:p w14:paraId="3DAABEDE" w14:textId="77777777" w:rsidR="00045F7B" w:rsidRPr="00B86A72" w:rsidRDefault="00000000" w:rsidP="00045F7B">
      <w:pPr>
        <w:rPr>
          <w:color w:val="0000FF"/>
          <w:u w:val="single"/>
          <w:lang w:bidi="en-US"/>
        </w:rPr>
      </w:pPr>
      <w:hyperlink r:id="rId48" w:tgtFrame="_blank" w:tooltip="https://news.uoguelph.ca/return-to-campuses/how-u-of-g-is-preparing-for-your-safe-return/" w:history="1">
        <w:r w:rsidR="00045F7B" w:rsidRPr="00B86A72">
          <w:rPr>
            <w:color w:val="0000FF"/>
            <w:u w:val="single"/>
            <w:lang w:bidi="en-US"/>
          </w:rPr>
          <w:t>How U of G Is Preparing for Your Safe Return</w:t>
        </w:r>
      </w:hyperlink>
    </w:p>
    <w:p w14:paraId="5A692636" w14:textId="77777777" w:rsidR="00045F7B" w:rsidRPr="00B86A72" w:rsidRDefault="00000000" w:rsidP="00045F7B">
      <w:pPr>
        <w:rPr>
          <w:color w:val="0000FF"/>
          <w:u w:val="single"/>
          <w:lang w:bidi="en-US"/>
        </w:rPr>
      </w:pPr>
      <w:hyperlink r:id="rId49" w:anchor="ClassroomSpaces" w:tgtFrame="_blank" w:tooltip="https://news.uoguelph.ca/return-to-campuses/spaces/#classroomspaces" w:history="1">
        <w:r w:rsidR="00045F7B" w:rsidRPr="00B86A72">
          <w:rPr>
            <w:color w:val="0000FF"/>
            <w:u w:val="single"/>
            <w:lang w:bidi="en-US"/>
          </w:rPr>
          <w:t>Guidelines to Safely Navigate U of G Spaces</w:t>
        </w:r>
      </w:hyperlink>
    </w:p>
    <w:p w14:paraId="0EEBBE1C" w14:textId="77777777" w:rsidR="00045F7B" w:rsidRPr="00B86A72" w:rsidRDefault="00045F7B" w:rsidP="00045F7B">
      <w:pPr>
        <w:rPr>
          <w:rFonts w:ascii="Segoe UI" w:eastAsia="Times New Roman" w:hAnsi="Segoe UI" w:cs="Segoe UI"/>
          <w:lang w:val="en-CA"/>
        </w:rPr>
      </w:pPr>
      <w:r w:rsidRPr="00B86A72">
        <w:rPr>
          <w:rFonts w:eastAsia="Times New Roman"/>
          <w:lang w:val="en-CA"/>
        </w:rPr>
        <w:t xml:space="preserve">Please note, these guidelines may be updated as required in response to evolving University, Public </w:t>
      </w:r>
      <w:proofErr w:type="gramStart"/>
      <w:r w:rsidRPr="00B86A72">
        <w:rPr>
          <w:rFonts w:eastAsia="Times New Roman"/>
          <w:lang w:val="en-CA"/>
        </w:rPr>
        <w:t>Health</w:t>
      </w:r>
      <w:proofErr w:type="gramEnd"/>
      <w:r w:rsidRPr="00B86A72">
        <w:rPr>
          <w:rFonts w:eastAsia="Times New Roman"/>
          <w:lang w:val="en-CA"/>
        </w:rPr>
        <w:t xml:space="preserve"> or government directives.</w:t>
      </w:r>
    </w:p>
    <w:p w14:paraId="04E8FF82" w14:textId="77777777" w:rsidR="00045F7B" w:rsidRPr="00B86A72" w:rsidRDefault="00045F7B" w:rsidP="00045F7B">
      <w:pPr>
        <w:rPr>
          <w:rFonts w:ascii="Segoe UI" w:eastAsia="Times New Roman" w:hAnsi="Segoe UI" w:cs="Segoe UI"/>
          <w:lang w:val="en-CA"/>
        </w:rPr>
      </w:pPr>
      <w:r w:rsidRPr="00B86A72">
        <w:rPr>
          <w:rFonts w:eastAsia="Times New Roman"/>
          <w:lang w:val="en-CA"/>
        </w:rPr>
        <w:t>https://news.uoguelph.ca/return-to-campuses/how-u-of-g-is-preparing-for-your-safe-return/</w:t>
      </w:r>
    </w:p>
    <w:p w14:paraId="799ECEB4" w14:textId="77777777" w:rsidR="00045F7B" w:rsidRPr="00B86A72" w:rsidRDefault="00045F7B" w:rsidP="00045F7B">
      <w:pPr>
        <w:spacing w:before="0" w:after="0"/>
        <w:rPr>
          <w:rFonts w:eastAsia="Calibri"/>
          <w:lang w:val="en-CA"/>
        </w:rPr>
      </w:pPr>
      <w:r w:rsidRPr="00B86A72">
        <w:rPr>
          <w:rFonts w:eastAsia="Calibri"/>
          <w:lang w:val="en-CA"/>
        </w:rPr>
        <w:t xml:space="preserve">https://news.uoguelph.ca/return-to-campuses/spaces/#ClassroomSpaces </w:t>
      </w:r>
    </w:p>
    <w:bookmarkEnd w:id="8"/>
    <w:p w14:paraId="56534D0E" w14:textId="77777777" w:rsidR="00045F7B" w:rsidRPr="00FA324F" w:rsidRDefault="00045F7B" w:rsidP="00716098"/>
    <w:sectPr w:rsidR="00045F7B" w:rsidRPr="00FA324F" w:rsidSect="00B568C2">
      <w:headerReference w:type="even" r:id="rId50"/>
      <w:footerReference w:type="default" r:id="rId5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D708" w14:textId="77777777" w:rsidR="00CD7307" w:rsidRDefault="00CD7307" w:rsidP="007E7E33">
      <w:r>
        <w:separator/>
      </w:r>
    </w:p>
  </w:endnote>
  <w:endnote w:type="continuationSeparator" w:id="0">
    <w:p w14:paraId="5C49F979" w14:textId="77777777" w:rsidR="00CD7307" w:rsidRDefault="00CD7307" w:rsidP="007E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ZWAdobeF">
    <w:altName w:val="Calibri"/>
    <w:panose1 w:val="020B0604020202020204"/>
    <w:charset w:val="00"/>
    <w:family w:val="auto"/>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9B27" w14:textId="77777777" w:rsidR="00630992" w:rsidRPr="00CE42AE" w:rsidRDefault="00630992" w:rsidP="00CE42AE">
    <w:pPr>
      <w:pStyle w:val="Footer"/>
      <w:jc w:val="center"/>
      <w:rPr>
        <w:sz w:val="20"/>
        <w:szCs w:val="20"/>
        <w:lang w:val="en-CA"/>
      </w:rPr>
    </w:pPr>
    <w:r w:rsidRPr="00CE42AE">
      <w:rPr>
        <w:sz w:val="20"/>
        <w:szCs w:val="20"/>
        <w:lang w:val="en-CA"/>
      </w:rPr>
      <w:t xml:space="preserve">Page </w:t>
    </w:r>
    <w:r w:rsidRPr="00CE42AE">
      <w:rPr>
        <w:sz w:val="20"/>
        <w:szCs w:val="20"/>
        <w:lang w:val="en-CA"/>
      </w:rPr>
      <w:fldChar w:fldCharType="begin"/>
    </w:r>
    <w:r w:rsidRPr="00CE42AE">
      <w:rPr>
        <w:sz w:val="20"/>
        <w:szCs w:val="20"/>
        <w:lang w:val="en-CA"/>
      </w:rPr>
      <w:instrText xml:space="preserve"> PAGE </w:instrText>
    </w:r>
    <w:r w:rsidRPr="00CE42AE">
      <w:rPr>
        <w:sz w:val="20"/>
        <w:szCs w:val="20"/>
        <w:lang w:val="en-CA"/>
      </w:rPr>
      <w:fldChar w:fldCharType="separate"/>
    </w:r>
    <w:r>
      <w:rPr>
        <w:noProof/>
        <w:sz w:val="20"/>
        <w:szCs w:val="20"/>
        <w:lang w:val="en-CA"/>
      </w:rPr>
      <w:t>2</w:t>
    </w:r>
    <w:r w:rsidRPr="00CE42AE">
      <w:rPr>
        <w:sz w:val="20"/>
        <w:szCs w:val="20"/>
        <w:lang w:val="en-CA"/>
      </w:rPr>
      <w:fldChar w:fldCharType="end"/>
    </w:r>
    <w:r w:rsidRPr="00CE42AE">
      <w:rPr>
        <w:sz w:val="20"/>
        <w:szCs w:val="20"/>
        <w:lang w:val="en-CA"/>
      </w:rPr>
      <w:t xml:space="preserve"> of </w:t>
    </w:r>
    <w:r w:rsidRPr="00CE42AE">
      <w:rPr>
        <w:sz w:val="20"/>
        <w:szCs w:val="20"/>
        <w:lang w:val="en-CA"/>
      </w:rPr>
      <w:fldChar w:fldCharType="begin"/>
    </w:r>
    <w:r w:rsidRPr="00CE42AE">
      <w:rPr>
        <w:sz w:val="20"/>
        <w:szCs w:val="20"/>
        <w:lang w:val="en-CA"/>
      </w:rPr>
      <w:instrText xml:space="preserve"> NUMPAGES </w:instrText>
    </w:r>
    <w:r w:rsidRPr="00CE42AE">
      <w:rPr>
        <w:sz w:val="20"/>
        <w:szCs w:val="20"/>
        <w:lang w:val="en-CA"/>
      </w:rPr>
      <w:fldChar w:fldCharType="separate"/>
    </w:r>
    <w:r>
      <w:rPr>
        <w:noProof/>
        <w:sz w:val="20"/>
        <w:szCs w:val="20"/>
        <w:lang w:val="en-CA"/>
      </w:rPr>
      <w:t>25</w:t>
    </w:r>
    <w:r w:rsidRPr="00CE42AE">
      <w:rPr>
        <w:sz w:val="20"/>
        <w:szCs w:val="20"/>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6C9B" w14:textId="77777777" w:rsidR="00CD7307" w:rsidRDefault="00CD7307" w:rsidP="007E7E33">
      <w:r>
        <w:separator/>
      </w:r>
    </w:p>
  </w:footnote>
  <w:footnote w:type="continuationSeparator" w:id="0">
    <w:p w14:paraId="0C32AB47" w14:textId="77777777" w:rsidR="00CD7307" w:rsidRDefault="00CD7307" w:rsidP="007E7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5A06" w14:textId="77777777" w:rsidR="00630992" w:rsidRDefault="00000000" w:rsidP="007E7E33">
    <w:pPr>
      <w:pStyle w:val="Header"/>
    </w:pPr>
    <w:sdt>
      <w:sdtPr>
        <w:id w:val="171999623"/>
        <w:temporary/>
        <w:showingPlcHdr/>
      </w:sdtPr>
      <w:sdtContent>
        <w:r w:rsidR="00630992">
          <w:t>[Type text]</w:t>
        </w:r>
      </w:sdtContent>
    </w:sdt>
    <w:r w:rsidR="00630992">
      <w:ptab w:relativeTo="margin" w:alignment="center" w:leader="none"/>
    </w:r>
    <w:sdt>
      <w:sdtPr>
        <w:id w:val="171999624"/>
        <w:temporary/>
        <w:showingPlcHdr/>
      </w:sdtPr>
      <w:sdtContent>
        <w:r w:rsidR="00630992">
          <w:t>[Type text]</w:t>
        </w:r>
      </w:sdtContent>
    </w:sdt>
    <w:r w:rsidR="00630992">
      <w:ptab w:relativeTo="margin" w:alignment="right" w:leader="none"/>
    </w:r>
    <w:sdt>
      <w:sdtPr>
        <w:id w:val="171999625"/>
        <w:temporary/>
        <w:showingPlcHdr/>
      </w:sdtPr>
      <w:sdtContent>
        <w:r w:rsidR="00630992">
          <w:t>[Type text]</w:t>
        </w:r>
      </w:sdtContent>
    </w:sdt>
  </w:p>
  <w:p w14:paraId="40825B2A" w14:textId="77777777" w:rsidR="00630992" w:rsidRDefault="00630992" w:rsidP="007E7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209A"/>
    <w:multiLevelType w:val="hybridMultilevel"/>
    <w:tmpl w:val="D33A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C7600"/>
    <w:multiLevelType w:val="hybridMultilevel"/>
    <w:tmpl w:val="53AA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463"/>
    <w:multiLevelType w:val="hybridMultilevel"/>
    <w:tmpl w:val="A792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F1CC1"/>
    <w:multiLevelType w:val="hybridMultilevel"/>
    <w:tmpl w:val="B926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B7940"/>
    <w:multiLevelType w:val="hybridMultilevel"/>
    <w:tmpl w:val="AD7C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42844"/>
    <w:multiLevelType w:val="hybridMultilevel"/>
    <w:tmpl w:val="C5A6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645B0"/>
    <w:multiLevelType w:val="hybridMultilevel"/>
    <w:tmpl w:val="6D72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E11A3"/>
    <w:multiLevelType w:val="hybridMultilevel"/>
    <w:tmpl w:val="76BA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67843"/>
    <w:multiLevelType w:val="hybridMultilevel"/>
    <w:tmpl w:val="E94E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B00CD"/>
    <w:multiLevelType w:val="hybridMultilevel"/>
    <w:tmpl w:val="C8B6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379D8"/>
    <w:multiLevelType w:val="hybridMultilevel"/>
    <w:tmpl w:val="2636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364D6"/>
    <w:multiLevelType w:val="hybridMultilevel"/>
    <w:tmpl w:val="5364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F7BE3"/>
    <w:multiLevelType w:val="multilevel"/>
    <w:tmpl w:val="1500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71369"/>
    <w:multiLevelType w:val="hybridMultilevel"/>
    <w:tmpl w:val="9400498E"/>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5F36A17"/>
    <w:multiLevelType w:val="hybridMultilevel"/>
    <w:tmpl w:val="D418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841E0"/>
    <w:multiLevelType w:val="hybridMultilevel"/>
    <w:tmpl w:val="EC24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A59A5"/>
    <w:multiLevelType w:val="hybridMultilevel"/>
    <w:tmpl w:val="C572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32570"/>
    <w:multiLevelType w:val="multilevel"/>
    <w:tmpl w:val="E6C49CC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B972F7"/>
    <w:multiLevelType w:val="hybridMultilevel"/>
    <w:tmpl w:val="5ADA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D3B21"/>
    <w:multiLevelType w:val="hybridMultilevel"/>
    <w:tmpl w:val="305A64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31C10"/>
    <w:multiLevelType w:val="hybridMultilevel"/>
    <w:tmpl w:val="8438DF5C"/>
    <w:lvl w:ilvl="0" w:tplc="79DC77FA">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C0F28C1"/>
    <w:multiLevelType w:val="hybridMultilevel"/>
    <w:tmpl w:val="3342CC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640CB058">
      <w:start w:val="3"/>
      <w:numFmt w:val="bullet"/>
      <w:lvlText w:val="•"/>
      <w:lvlJc w:val="left"/>
      <w:pPr>
        <w:ind w:left="2700" w:hanging="720"/>
      </w:pPr>
      <w:rPr>
        <w:rFonts w:ascii="Arial" w:eastAsia="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6536C"/>
    <w:multiLevelType w:val="hybridMultilevel"/>
    <w:tmpl w:val="3278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849EE"/>
    <w:multiLevelType w:val="hybridMultilevel"/>
    <w:tmpl w:val="F722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854A9"/>
    <w:multiLevelType w:val="hybridMultilevel"/>
    <w:tmpl w:val="5B845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2F0064B"/>
    <w:multiLevelType w:val="hybridMultilevel"/>
    <w:tmpl w:val="A8DA40C4"/>
    <w:lvl w:ilvl="0" w:tplc="F416938C">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079C6"/>
    <w:multiLevelType w:val="hybridMultilevel"/>
    <w:tmpl w:val="F9B64D5C"/>
    <w:lvl w:ilvl="0" w:tplc="3342F5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490C56"/>
    <w:multiLevelType w:val="hybridMultilevel"/>
    <w:tmpl w:val="E7BA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74133"/>
    <w:multiLevelType w:val="hybridMultilevel"/>
    <w:tmpl w:val="2AF2128E"/>
    <w:lvl w:ilvl="0" w:tplc="14AE9E38">
      <w:start w:val="1"/>
      <w:numFmt w:val="bullet"/>
      <w:lvlText w:val=""/>
      <w:lvlJc w:val="left"/>
      <w:pPr>
        <w:ind w:left="720" w:hanging="360"/>
      </w:pPr>
      <w:rPr>
        <w:rFonts w:ascii="Symbol" w:hAnsi="Symbol" w:hint="default"/>
      </w:rPr>
    </w:lvl>
    <w:lvl w:ilvl="1" w:tplc="626E8DA2">
      <w:start w:val="1"/>
      <w:numFmt w:val="bullet"/>
      <w:lvlText w:val="o"/>
      <w:lvlJc w:val="left"/>
      <w:pPr>
        <w:ind w:left="1440" w:hanging="360"/>
      </w:pPr>
      <w:rPr>
        <w:rFonts w:ascii="Courier New" w:hAnsi="Courier New" w:cs="Times New Roman" w:hint="default"/>
      </w:rPr>
    </w:lvl>
    <w:lvl w:ilvl="2" w:tplc="F5960A06">
      <w:start w:val="1"/>
      <w:numFmt w:val="bullet"/>
      <w:lvlText w:val=""/>
      <w:lvlJc w:val="left"/>
      <w:pPr>
        <w:ind w:left="2160" w:hanging="360"/>
      </w:pPr>
      <w:rPr>
        <w:rFonts w:ascii="Wingdings" w:hAnsi="Wingdings" w:hint="default"/>
      </w:rPr>
    </w:lvl>
    <w:lvl w:ilvl="3" w:tplc="D2BC2810">
      <w:start w:val="1"/>
      <w:numFmt w:val="bullet"/>
      <w:lvlText w:val=""/>
      <w:lvlJc w:val="left"/>
      <w:pPr>
        <w:ind w:left="2880" w:hanging="360"/>
      </w:pPr>
      <w:rPr>
        <w:rFonts w:ascii="Symbol" w:hAnsi="Symbol" w:hint="default"/>
      </w:rPr>
    </w:lvl>
    <w:lvl w:ilvl="4" w:tplc="57B65408">
      <w:start w:val="1"/>
      <w:numFmt w:val="bullet"/>
      <w:lvlText w:val="o"/>
      <w:lvlJc w:val="left"/>
      <w:pPr>
        <w:ind w:left="3600" w:hanging="360"/>
      </w:pPr>
      <w:rPr>
        <w:rFonts w:ascii="Courier New" w:hAnsi="Courier New" w:cs="Times New Roman" w:hint="default"/>
      </w:rPr>
    </w:lvl>
    <w:lvl w:ilvl="5" w:tplc="44EA16F0">
      <w:start w:val="1"/>
      <w:numFmt w:val="bullet"/>
      <w:lvlText w:val=""/>
      <w:lvlJc w:val="left"/>
      <w:pPr>
        <w:ind w:left="4320" w:hanging="360"/>
      </w:pPr>
      <w:rPr>
        <w:rFonts w:ascii="Wingdings" w:hAnsi="Wingdings" w:hint="default"/>
      </w:rPr>
    </w:lvl>
    <w:lvl w:ilvl="6" w:tplc="7EB6AB00">
      <w:start w:val="1"/>
      <w:numFmt w:val="bullet"/>
      <w:lvlText w:val=""/>
      <w:lvlJc w:val="left"/>
      <w:pPr>
        <w:ind w:left="5040" w:hanging="360"/>
      </w:pPr>
      <w:rPr>
        <w:rFonts w:ascii="Symbol" w:hAnsi="Symbol" w:hint="default"/>
      </w:rPr>
    </w:lvl>
    <w:lvl w:ilvl="7" w:tplc="94983530">
      <w:start w:val="1"/>
      <w:numFmt w:val="bullet"/>
      <w:lvlText w:val="o"/>
      <w:lvlJc w:val="left"/>
      <w:pPr>
        <w:ind w:left="5760" w:hanging="360"/>
      </w:pPr>
      <w:rPr>
        <w:rFonts w:ascii="Courier New" w:hAnsi="Courier New" w:cs="Times New Roman" w:hint="default"/>
      </w:rPr>
    </w:lvl>
    <w:lvl w:ilvl="8" w:tplc="C2CED4C6">
      <w:start w:val="1"/>
      <w:numFmt w:val="bullet"/>
      <w:lvlText w:val=""/>
      <w:lvlJc w:val="left"/>
      <w:pPr>
        <w:ind w:left="6480" w:hanging="360"/>
      </w:pPr>
      <w:rPr>
        <w:rFonts w:ascii="Wingdings" w:hAnsi="Wingdings" w:hint="default"/>
      </w:rPr>
    </w:lvl>
  </w:abstractNum>
  <w:abstractNum w:abstractNumId="29" w15:restartNumberingAfterBreak="0">
    <w:nsid w:val="5A217B81"/>
    <w:multiLevelType w:val="hybridMultilevel"/>
    <w:tmpl w:val="A9BE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C3431"/>
    <w:multiLevelType w:val="hybridMultilevel"/>
    <w:tmpl w:val="DE9E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7D7747"/>
    <w:multiLevelType w:val="multilevel"/>
    <w:tmpl w:val="1D2A42A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05BF2"/>
    <w:multiLevelType w:val="hybridMultilevel"/>
    <w:tmpl w:val="3F02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346419"/>
    <w:multiLevelType w:val="hybridMultilevel"/>
    <w:tmpl w:val="A8A2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717C71"/>
    <w:multiLevelType w:val="hybridMultilevel"/>
    <w:tmpl w:val="577C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813BF"/>
    <w:multiLevelType w:val="hybridMultilevel"/>
    <w:tmpl w:val="8F7AACE2"/>
    <w:lvl w:ilvl="0" w:tplc="10090005">
      <w:start w:val="1"/>
      <w:numFmt w:val="bullet"/>
      <w:lvlText w:val=""/>
      <w:lvlJc w:val="left"/>
      <w:pPr>
        <w:ind w:left="1080" w:hanging="360"/>
      </w:pPr>
      <w:rPr>
        <w:rFonts w:ascii="Wingdings" w:hAnsi="Wingdings" w:hint="default"/>
      </w:rPr>
    </w:lvl>
    <w:lvl w:ilvl="1" w:tplc="9E92D9A8">
      <w:start w:val="1"/>
      <w:numFmt w:val="bullet"/>
      <w:lvlText w:val="o"/>
      <w:lvlJc w:val="left"/>
      <w:pPr>
        <w:ind w:left="1800" w:hanging="360"/>
      </w:pPr>
      <w:rPr>
        <w:rFonts w:ascii="Courier New" w:hAnsi="Courier New" w:cs="Times New Roman" w:hint="default"/>
      </w:rPr>
    </w:lvl>
    <w:lvl w:ilvl="2" w:tplc="82324184">
      <w:start w:val="1"/>
      <w:numFmt w:val="bullet"/>
      <w:lvlText w:val=""/>
      <w:lvlJc w:val="left"/>
      <w:pPr>
        <w:ind w:left="2520" w:hanging="360"/>
      </w:pPr>
      <w:rPr>
        <w:rFonts w:ascii="Wingdings" w:hAnsi="Wingdings" w:hint="default"/>
      </w:rPr>
    </w:lvl>
    <w:lvl w:ilvl="3" w:tplc="D8CA4194">
      <w:start w:val="1"/>
      <w:numFmt w:val="bullet"/>
      <w:lvlText w:val=""/>
      <w:lvlJc w:val="left"/>
      <w:pPr>
        <w:ind w:left="3240" w:hanging="360"/>
      </w:pPr>
      <w:rPr>
        <w:rFonts w:ascii="Symbol" w:hAnsi="Symbol" w:hint="default"/>
      </w:rPr>
    </w:lvl>
    <w:lvl w:ilvl="4" w:tplc="33F6F3CC">
      <w:start w:val="1"/>
      <w:numFmt w:val="bullet"/>
      <w:lvlText w:val="o"/>
      <w:lvlJc w:val="left"/>
      <w:pPr>
        <w:ind w:left="3960" w:hanging="360"/>
      </w:pPr>
      <w:rPr>
        <w:rFonts w:ascii="Courier New" w:hAnsi="Courier New" w:cs="Times New Roman" w:hint="default"/>
      </w:rPr>
    </w:lvl>
    <w:lvl w:ilvl="5" w:tplc="9CAABDB0">
      <w:start w:val="1"/>
      <w:numFmt w:val="bullet"/>
      <w:lvlText w:val=""/>
      <w:lvlJc w:val="left"/>
      <w:pPr>
        <w:ind w:left="4680" w:hanging="360"/>
      </w:pPr>
      <w:rPr>
        <w:rFonts w:ascii="Wingdings" w:hAnsi="Wingdings" w:hint="default"/>
      </w:rPr>
    </w:lvl>
    <w:lvl w:ilvl="6" w:tplc="B5449DEE">
      <w:start w:val="1"/>
      <w:numFmt w:val="bullet"/>
      <w:lvlText w:val=""/>
      <w:lvlJc w:val="left"/>
      <w:pPr>
        <w:ind w:left="5400" w:hanging="360"/>
      </w:pPr>
      <w:rPr>
        <w:rFonts w:ascii="Symbol" w:hAnsi="Symbol" w:hint="default"/>
      </w:rPr>
    </w:lvl>
    <w:lvl w:ilvl="7" w:tplc="63CC10D4">
      <w:start w:val="1"/>
      <w:numFmt w:val="bullet"/>
      <w:lvlText w:val="o"/>
      <w:lvlJc w:val="left"/>
      <w:pPr>
        <w:ind w:left="6120" w:hanging="360"/>
      </w:pPr>
      <w:rPr>
        <w:rFonts w:ascii="Courier New" w:hAnsi="Courier New" w:cs="Times New Roman" w:hint="default"/>
      </w:rPr>
    </w:lvl>
    <w:lvl w:ilvl="8" w:tplc="030C5D16">
      <w:start w:val="1"/>
      <w:numFmt w:val="bullet"/>
      <w:lvlText w:val=""/>
      <w:lvlJc w:val="left"/>
      <w:pPr>
        <w:ind w:left="6840" w:hanging="360"/>
      </w:pPr>
      <w:rPr>
        <w:rFonts w:ascii="Wingdings" w:hAnsi="Wingdings" w:hint="default"/>
      </w:rPr>
    </w:lvl>
  </w:abstractNum>
  <w:abstractNum w:abstractNumId="36" w15:restartNumberingAfterBreak="0">
    <w:nsid w:val="6C427DEA"/>
    <w:multiLevelType w:val="hybridMultilevel"/>
    <w:tmpl w:val="7D00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E800B6"/>
    <w:multiLevelType w:val="hybridMultilevel"/>
    <w:tmpl w:val="EBD288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D1C66BD"/>
    <w:multiLevelType w:val="hybridMultilevel"/>
    <w:tmpl w:val="4D923B5C"/>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7DD51FB2"/>
    <w:multiLevelType w:val="hybridMultilevel"/>
    <w:tmpl w:val="422C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458557">
    <w:abstractNumId w:val="21"/>
  </w:num>
  <w:num w:numId="2" w16cid:durableId="1435319607">
    <w:abstractNumId w:val="34"/>
  </w:num>
  <w:num w:numId="3" w16cid:durableId="1333023956">
    <w:abstractNumId w:val="25"/>
  </w:num>
  <w:num w:numId="4" w16cid:durableId="395207191">
    <w:abstractNumId w:val="7"/>
  </w:num>
  <w:num w:numId="5" w16cid:durableId="714736299">
    <w:abstractNumId w:val="18"/>
  </w:num>
  <w:num w:numId="6" w16cid:durableId="195391165">
    <w:abstractNumId w:val="23"/>
  </w:num>
  <w:num w:numId="7" w16cid:durableId="765853782">
    <w:abstractNumId w:val="20"/>
  </w:num>
  <w:num w:numId="8" w16cid:durableId="2060089869">
    <w:abstractNumId w:val="37"/>
  </w:num>
  <w:num w:numId="9" w16cid:durableId="1623413942">
    <w:abstractNumId w:val="38"/>
  </w:num>
  <w:num w:numId="10" w16cid:durableId="1014190282">
    <w:abstractNumId w:val="13"/>
  </w:num>
  <w:num w:numId="11" w16cid:durableId="1827431667">
    <w:abstractNumId w:val="10"/>
  </w:num>
  <w:num w:numId="12" w16cid:durableId="739450845">
    <w:abstractNumId w:val="30"/>
  </w:num>
  <w:num w:numId="13" w16cid:durableId="557086865">
    <w:abstractNumId w:val="32"/>
  </w:num>
  <w:num w:numId="14" w16cid:durableId="1319306908">
    <w:abstractNumId w:val="8"/>
  </w:num>
  <w:num w:numId="15" w16cid:durableId="1513101954">
    <w:abstractNumId w:val="14"/>
  </w:num>
  <w:num w:numId="16" w16cid:durableId="1286547412">
    <w:abstractNumId w:val="36"/>
  </w:num>
  <w:num w:numId="17" w16cid:durableId="1915772404">
    <w:abstractNumId w:val="2"/>
  </w:num>
  <w:num w:numId="18" w16cid:durableId="442653379">
    <w:abstractNumId w:val="1"/>
  </w:num>
  <w:num w:numId="19" w16cid:durableId="999314835">
    <w:abstractNumId w:val="33"/>
  </w:num>
  <w:num w:numId="20" w16cid:durableId="1411922277">
    <w:abstractNumId w:val="6"/>
  </w:num>
  <w:num w:numId="21" w16cid:durableId="1968924260">
    <w:abstractNumId w:val="9"/>
  </w:num>
  <w:num w:numId="22" w16cid:durableId="1907689668">
    <w:abstractNumId w:val="15"/>
  </w:num>
  <w:num w:numId="23" w16cid:durableId="79182049">
    <w:abstractNumId w:val="16"/>
  </w:num>
  <w:num w:numId="24" w16cid:durableId="1935674261">
    <w:abstractNumId w:val="5"/>
  </w:num>
  <w:num w:numId="25" w16cid:durableId="1439183251">
    <w:abstractNumId w:val="39"/>
  </w:num>
  <w:num w:numId="26" w16cid:durableId="986055372">
    <w:abstractNumId w:val="12"/>
  </w:num>
  <w:num w:numId="27" w16cid:durableId="1270547669">
    <w:abstractNumId w:val="3"/>
  </w:num>
  <w:num w:numId="28" w16cid:durableId="1857694758">
    <w:abstractNumId w:val="31"/>
  </w:num>
  <w:num w:numId="29" w16cid:durableId="609513171">
    <w:abstractNumId w:val="17"/>
  </w:num>
  <w:num w:numId="30" w16cid:durableId="1613052500">
    <w:abstractNumId w:val="11"/>
  </w:num>
  <w:num w:numId="31" w16cid:durableId="1831362282">
    <w:abstractNumId w:val="27"/>
  </w:num>
  <w:num w:numId="32" w16cid:durableId="820468637">
    <w:abstractNumId w:val="4"/>
  </w:num>
  <w:num w:numId="33" w16cid:durableId="493111594">
    <w:abstractNumId w:val="19"/>
  </w:num>
  <w:num w:numId="34" w16cid:durableId="1284730171">
    <w:abstractNumId w:val="0"/>
  </w:num>
  <w:num w:numId="35" w16cid:durableId="52316615">
    <w:abstractNumId w:val="22"/>
  </w:num>
  <w:num w:numId="36" w16cid:durableId="1274826449">
    <w:abstractNumId w:val="29"/>
  </w:num>
  <w:num w:numId="37" w16cid:durableId="2072582316">
    <w:abstractNumId w:val="26"/>
  </w:num>
  <w:num w:numId="38" w16cid:durableId="633217477">
    <w:abstractNumId w:val="28"/>
  </w:num>
  <w:num w:numId="39" w16cid:durableId="438181454">
    <w:abstractNumId w:val="35"/>
  </w:num>
  <w:num w:numId="40" w16cid:durableId="442455388">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MLU0tTQ0MjU2tzBQ0lEKTi0uzszPAykwrQUAtHDASSwAAAA="/>
  </w:docVars>
  <w:rsids>
    <w:rsidRoot w:val="002B0A17"/>
    <w:rsid w:val="0000026F"/>
    <w:rsid w:val="0000093B"/>
    <w:rsid w:val="00003A07"/>
    <w:rsid w:val="00005BFD"/>
    <w:rsid w:val="00006DB6"/>
    <w:rsid w:val="00010FC1"/>
    <w:rsid w:val="00012DB3"/>
    <w:rsid w:val="00014B77"/>
    <w:rsid w:val="0002020A"/>
    <w:rsid w:val="00021A43"/>
    <w:rsid w:val="000221D9"/>
    <w:rsid w:val="000235E9"/>
    <w:rsid w:val="00024D45"/>
    <w:rsid w:val="00025A0A"/>
    <w:rsid w:val="00025EE2"/>
    <w:rsid w:val="00026349"/>
    <w:rsid w:val="0002664C"/>
    <w:rsid w:val="00026D36"/>
    <w:rsid w:val="00026F23"/>
    <w:rsid w:val="00031C1B"/>
    <w:rsid w:val="00031E65"/>
    <w:rsid w:val="00036618"/>
    <w:rsid w:val="00036A9C"/>
    <w:rsid w:val="00041E2A"/>
    <w:rsid w:val="00042EDC"/>
    <w:rsid w:val="00043241"/>
    <w:rsid w:val="0004402F"/>
    <w:rsid w:val="00045908"/>
    <w:rsid w:val="00045F7B"/>
    <w:rsid w:val="0004698B"/>
    <w:rsid w:val="00051264"/>
    <w:rsid w:val="00051BB8"/>
    <w:rsid w:val="00052B35"/>
    <w:rsid w:val="00053AB7"/>
    <w:rsid w:val="0005416A"/>
    <w:rsid w:val="00054F8D"/>
    <w:rsid w:val="00056915"/>
    <w:rsid w:val="00057147"/>
    <w:rsid w:val="000573D1"/>
    <w:rsid w:val="00061205"/>
    <w:rsid w:val="00061C8B"/>
    <w:rsid w:val="000629DD"/>
    <w:rsid w:val="00063ED0"/>
    <w:rsid w:val="0006407F"/>
    <w:rsid w:val="00065036"/>
    <w:rsid w:val="000664F5"/>
    <w:rsid w:val="00067667"/>
    <w:rsid w:val="00072D59"/>
    <w:rsid w:val="00073BC3"/>
    <w:rsid w:val="00073C00"/>
    <w:rsid w:val="00074DB0"/>
    <w:rsid w:val="0007646C"/>
    <w:rsid w:val="000773CB"/>
    <w:rsid w:val="00080F8C"/>
    <w:rsid w:val="000817FE"/>
    <w:rsid w:val="00081ED8"/>
    <w:rsid w:val="000861E0"/>
    <w:rsid w:val="000869E8"/>
    <w:rsid w:val="00087E9F"/>
    <w:rsid w:val="00091B7D"/>
    <w:rsid w:val="000937E9"/>
    <w:rsid w:val="00094E65"/>
    <w:rsid w:val="000A08DB"/>
    <w:rsid w:val="000A130D"/>
    <w:rsid w:val="000A1F1B"/>
    <w:rsid w:val="000A28F0"/>
    <w:rsid w:val="000A3B15"/>
    <w:rsid w:val="000A5026"/>
    <w:rsid w:val="000A5A00"/>
    <w:rsid w:val="000A63EF"/>
    <w:rsid w:val="000A70DB"/>
    <w:rsid w:val="000A73E8"/>
    <w:rsid w:val="000B064A"/>
    <w:rsid w:val="000B082D"/>
    <w:rsid w:val="000B0BED"/>
    <w:rsid w:val="000B1A98"/>
    <w:rsid w:val="000B286B"/>
    <w:rsid w:val="000B2935"/>
    <w:rsid w:val="000B4C11"/>
    <w:rsid w:val="000B6D97"/>
    <w:rsid w:val="000B75A0"/>
    <w:rsid w:val="000B7CF7"/>
    <w:rsid w:val="000C0AC5"/>
    <w:rsid w:val="000C34C6"/>
    <w:rsid w:val="000C3B0E"/>
    <w:rsid w:val="000C5963"/>
    <w:rsid w:val="000C5EA9"/>
    <w:rsid w:val="000C7915"/>
    <w:rsid w:val="000D0159"/>
    <w:rsid w:val="000D0410"/>
    <w:rsid w:val="000D0CB5"/>
    <w:rsid w:val="000D1EE7"/>
    <w:rsid w:val="000D3C04"/>
    <w:rsid w:val="000D5BE7"/>
    <w:rsid w:val="000E58D5"/>
    <w:rsid w:val="000E5EEF"/>
    <w:rsid w:val="000E7CA5"/>
    <w:rsid w:val="000E7E49"/>
    <w:rsid w:val="000F2922"/>
    <w:rsid w:val="000F424B"/>
    <w:rsid w:val="000F5849"/>
    <w:rsid w:val="000F5BA1"/>
    <w:rsid w:val="000F5D26"/>
    <w:rsid w:val="000F79D8"/>
    <w:rsid w:val="00100907"/>
    <w:rsid w:val="00101023"/>
    <w:rsid w:val="00101B69"/>
    <w:rsid w:val="00101C41"/>
    <w:rsid w:val="001037CD"/>
    <w:rsid w:val="0010438A"/>
    <w:rsid w:val="0010498D"/>
    <w:rsid w:val="00113156"/>
    <w:rsid w:val="001139AD"/>
    <w:rsid w:val="00114610"/>
    <w:rsid w:val="00115099"/>
    <w:rsid w:val="00115586"/>
    <w:rsid w:val="00116F3C"/>
    <w:rsid w:val="00117865"/>
    <w:rsid w:val="00117E7A"/>
    <w:rsid w:val="00120348"/>
    <w:rsid w:val="00120747"/>
    <w:rsid w:val="001223B4"/>
    <w:rsid w:val="00123105"/>
    <w:rsid w:val="001242E6"/>
    <w:rsid w:val="0012668F"/>
    <w:rsid w:val="00126A2F"/>
    <w:rsid w:val="001272C3"/>
    <w:rsid w:val="0012739C"/>
    <w:rsid w:val="001275C4"/>
    <w:rsid w:val="00127BD7"/>
    <w:rsid w:val="00131194"/>
    <w:rsid w:val="00136253"/>
    <w:rsid w:val="00136945"/>
    <w:rsid w:val="00137207"/>
    <w:rsid w:val="00140952"/>
    <w:rsid w:val="00140B59"/>
    <w:rsid w:val="0014149F"/>
    <w:rsid w:val="00141E45"/>
    <w:rsid w:val="00143582"/>
    <w:rsid w:val="0014528B"/>
    <w:rsid w:val="00146025"/>
    <w:rsid w:val="001469B8"/>
    <w:rsid w:val="00146D79"/>
    <w:rsid w:val="00147456"/>
    <w:rsid w:val="001476F2"/>
    <w:rsid w:val="00151A8D"/>
    <w:rsid w:val="00152226"/>
    <w:rsid w:val="00156572"/>
    <w:rsid w:val="001606A8"/>
    <w:rsid w:val="00161EE0"/>
    <w:rsid w:val="0016377A"/>
    <w:rsid w:val="0016458D"/>
    <w:rsid w:val="00164E8B"/>
    <w:rsid w:val="001655FA"/>
    <w:rsid w:val="001659F4"/>
    <w:rsid w:val="00170D6E"/>
    <w:rsid w:val="00172625"/>
    <w:rsid w:val="0017672C"/>
    <w:rsid w:val="001767DA"/>
    <w:rsid w:val="00180BC8"/>
    <w:rsid w:val="001819A8"/>
    <w:rsid w:val="00182372"/>
    <w:rsid w:val="00182EB2"/>
    <w:rsid w:val="00182F05"/>
    <w:rsid w:val="0018760A"/>
    <w:rsid w:val="00192A02"/>
    <w:rsid w:val="00194C8D"/>
    <w:rsid w:val="00195FBB"/>
    <w:rsid w:val="001A1B14"/>
    <w:rsid w:val="001A1CB9"/>
    <w:rsid w:val="001A3D8F"/>
    <w:rsid w:val="001A62C9"/>
    <w:rsid w:val="001A6464"/>
    <w:rsid w:val="001A68DE"/>
    <w:rsid w:val="001A6A38"/>
    <w:rsid w:val="001B05FA"/>
    <w:rsid w:val="001B1650"/>
    <w:rsid w:val="001B7620"/>
    <w:rsid w:val="001B7627"/>
    <w:rsid w:val="001B7B83"/>
    <w:rsid w:val="001C0993"/>
    <w:rsid w:val="001C236E"/>
    <w:rsid w:val="001C2C57"/>
    <w:rsid w:val="001C3725"/>
    <w:rsid w:val="001C5D13"/>
    <w:rsid w:val="001C62A5"/>
    <w:rsid w:val="001C687D"/>
    <w:rsid w:val="001C6FE4"/>
    <w:rsid w:val="001C703B"/>
    <w:rsid w:val="001C7848"/>
    <w:rsid w:val="001C7E92"/>
    <w:rsid w:val="001D25B4"/>
    <w:rsid w:val="001D4E6A"/>
    <w:rsid w:val="001D5BB7"/>
    <w:rsid w:val="001D6AA8"/>
    <w:rsid w:val="001E16F7"/>
    <w:rsid w:val="001E195E"/>
    <w:rsid w:val="001E3982"/>
    <w:rsid w:val="001E4719"/>
    <w:rsid w:val="001E4A67"/>
    <w:rsid w:val="001E5EB2"/>
    <w:rsid w:val="001E778E"/>
    <w:rsid w:val="001E7977"/>
    <w:rsid w:val="001F2DAE"/>
    <w:rsid w:val="001F32E5"/>
    <w:rsid w:val="001F4CD9"/>
    <w:rsid w:val="001F56B2"/>
    <w:rsid w:val="001F57E3"/>
    <w:rsid w:val="001F655A"/>
    <w:rsid w:val="001F71D5"/>
    <w:rsid w:val="001F7C5F"/>
    <w:rsid w:val="00203605"/>
    <w:rsid w:val="00203E5A"/>
    <w:rsid w:val="00204078"/>
    <w:rsid w:val="002040A4"/>
    <w:rsid w:val="00204774"/>
    <w:rsid w:val="002062D4"/>
    <w:rsid w:val="00207146"/>
    <w:rsid w:val="00207399"/>
    <w:rsid w:val="00213072"/>
    <w:rsid w:val="00215A64"/>
    <w:rsid w:val="002165EA"/>
    <w:rsid w:val="002166D2"/>
    <w:rsid w:val="00220E04"/>
    <w:rsid w:val="00221C63"/>
    <w:rsid w:val="002237BC"/>
    <w:rsid w:val="00224D23"/>
    <w:rsid w:val="00225DD1"/>
    <w:rsid w:val="00226C7A"/>
    <w:rsid w:val="0023093E"/>
    <w:rsid w:val="00230F61"/>
    <w:rsid w:val="00232415"/>
    <w:rsid w:val="00232DA6"/>
    <w:rsid w:val="00233756"/>
    <w:rsid w:val="00235FF3"/>
    <w:rsid w:val="00237BBA"/>
    <w:rsid w:val="00242E6E"/>
    <w:rsid w:val="00244751"/>
    <w:rsid w:val="00245BB4"/>
    <w:rsid w:val="00246B11"/>
    <w:rsid w:val="00246B29"/>
    <w:rsid w:val="00246CF8"/>
    <w:rsid w:val="00251B35"/>
    <w:rsid w:val="002577D2"/>
    <w:rsid w:val="00261B52"/>
    <w:rsid w:val="00262FD4"/>
    <w:rsid w:val="00266B24"/>
    <w:rsid w:val="00267822"/>
    <w:rsid w:val="00272768"/>
    <w:rsid w:val="00272B91"/>
    <w:rsid w:val="0027509D"/>
    <w:rsid w:val="00280912"/>
    <w:rsid w:val="0028166B"/>
    <w:rsid w:val="0028278D"/>
    <w:rsid w:val="00282798"/>
    <w:rsid w:val="00282CEF"/>
    <w:rsid w:val="00282D4D"/>
    <w:rsid w:val="00282D69"/>
    <w:rsid w:val="00284852"/>
    <w:rsid w:val="0028497B"/>
    <w:rsid w:val="002861C0"/>
    <w:rsid w:val="00287854"/>
    <w:rsid w:val="00291827"/>
    <w:rsid w:val="00292C7B"/>
    <w:rsid w:val="00292F47"/>
    <w:rsid w:val="00293084"/>
    <w:rsid w:val="002941C4"/>
    <w:rsid w:val="002946C2"/>
    <w:rsid w:val="00296C67"/>
    <w:rsid w:val="0029742E"/>
    <w:rsid w:val="00297F92"/>
    <w:rsid w:val="002A0202"/>
    <w:rsid w:val="002A03F1"/>
    <w:rsid w:val="002A4CAE"/>
    <w:rsid w:val="002A5ED2"/>
    <w:rsid w:val="002A6278"/>
    <w:rsid w:val="002A6BFE"/>
    <w:rsid w:val="002A72E3"/>
    <w:rsid w:val="002B090D"/>
    <w:rsid w:val="002B0922"/>
    <w:rsid w:val="002B0A17"/>
    <w:rsid w:val="002B324F"/>
    <w:rsid w:val="002B3E43"/>
    <w:rsid w:val="002B48CD"/>
    <w:rsid w:val="002C1AA7"/>
    <w:rsid w:val="002C258D"/>
    <w:rsid w:val="002C3187"/>
    <w:rsid w:val="002C36D3"/>
    <w:rsid w:val="002C46D7"/>
    <w:rsid w:val="002C4AA2"/>
    <w:rsid w:val="002C4B96"/>
    <w:rsid w:val="002C4FC1"/>
    <w:rsid w:val="002C6A5F"/>
    <w:rsid w:val="002C6E86"/>
    <w:rsid w:val="002C7A55"/>
    <w:rsid w:val="002D0F28"/>
    <w:rsid w:val="002D1E17"/>
    <w:rsid w:val="002D4471"/>
    <w:rsid w:val="002D484F"/>
    <w:rsid w:val="002D67AA"/>
    <w:rsid w:val="002D717C"/>
    <w:rsid w:val="002E0058"/>
    <w:rsid w:val="002E0BED"/>
    <w:rsid w:val="002E4050"/>
    <w:rsid w:val="002E5192"/>
    <w:rsid w:val="002E61B2"/>
    <w:rsid w:val="002E67BD"/>
    <w:rsid w:val="002E6F89"/>
    <w:rsid w:val="002F135D"/>
    <w:rsid w:val="002F147A"/>
    <w:rsid w:val="002F2656"/>
    <w:rsid w:val="002F7637"/>
    <w:rsid w:val="002F7727"/>
    <w:rsid w:val="002F7DA1"/>
    <w:rsid w:val="0030035F"/>
    <w:rsid w:val="00302177"/>
    <w:rsid w:val="00302CFE"/>
    <w:rsid w:val="003042D8"/>
    <w:rsid w:val="00306282"/>
    <w:rsid w:val="00306EDC"/>
    <w:rsid w:val="0030721B"/>
    <w:rsid w:val="003112A6"/>
    <w:rsid w:val="003113BA"/>
    <w:rsid w:val="0031153A"/>
    <w:rsid w:val="003116D9"/>
    <w:rsid w:val="00311C99"/>
    <w:rsid w:val="003134D3"/>
    <w:rsid w:val="00313CB9"/>
    <w:rsid w:val="003147AA"/>
    <w:rsid w:val="003153EE"/>
    <w:rsid w:val="00316F62"/>
    <w:rsid w:val="0032151D"/>
    <w:rsid w:val="0032294A"/>
    <w:rsid w:val="0032582C"/>
    <w:rsid w:val="00325B4F"/>
    <w:rsid w:val="003304F5"/>
    <w:rsid w:val="00331A0C"/>
    <w:rsid w:val="00331E89"/>
    <w:rsid w:val="0033245E"/>
    <w:rsid w:val="00333C8E"/>
    <w:rsid w:val="00333CF8"/>
    <w:rsid w:val="00334D85"/>
    <w:rsid w:val="00335E61"/>
    <w:rsid w:val="00337208"/>
    <w:rsid w:val="0033764A"/>
    <w:rsid w:val="0033781A"/>
    <w:rsid w:val="00340411"/>
    <w:rsid w:val="00340F45"/>
    <w:rsid w:val="00342D78"/>
    <w:rsid w:val="00342E26"/>
    <w:rsid w:val="00342E6A"/>
    <w:rsid w:val="00345489"/>
    <w:rsid w:val="00345753"/>
    <w:rsid w:val="00345972"/>
    <w:rsid w:val="00350C71"/>
    <w:rsid w:val="003511E5"/>
    <w:rsid w:val="003525F2"/>
    <w:rsid w:val="003538D4"/>
    <w:rsid w:val="00355116"/>
    <w:rsid w:val="00356A45"/>
    <w:rsid w:val="00356A74"/>
    <w:rsid w:val="00356D22"/>
    <w:rsid w:val="00356D3A"/>
    <w:rsid w:val="00360CA1"/>
    <w:rsid w:val="00361CF7"/>
    <w:rsid w:val="003626F8"/>
    <w:rsid w:val="00365282"/>
    <w:rsid w:val="003658C5"/>
    <w:rsid w:val="003673CA"/>
    <w:rsid w:val="00367A28"/>
    <w:rsid w:val="00370D69"/>
    <w:rsid w:val="00370EA3"/>
    <w:rsid w:val="003711F3"/>
    <w:rsid w:val="00372DA3"/>
    <w:rsid w:val="003745CB"/>
    <w:rsid w:val="00374CA9"/>
    <w:rsid w:val="0038217A"/>
    <w:rsid w:val="003824FE"/>
    <w:rsid w:val="00382DCF"/>
    <w:rsid w:val="00383710"/>
    <w:rsid w:val="0038375E"/>
    <w:rsid w:val="0038650C"/>
    <w:rsid w:val="003874C8"/>
    <w:rsid w:val="0039190A"/>
    <w:rsid w:val="00391F70"/>
    <w:rsid w:val="00392CD6"/>
    <w:rsid w:val="00395833"/>
    <w:rsid w:val="00396F21"/>
    <w:rsid w:val="003A0D6E"/>
    <w:rsid w:val="003A2809"/>
    <w:rsid w:val="003A4A29"/>
    <w:rsid w:val="003A562F"/>
    <w:rsid w:val="003A5C86"/>
    <w:rsid w:val="003A794E"/>
    <w:rsid w:val="003B1720"/>
    <w:rsid w:val="003B70FB"/>
    <w:rsid w:val="003C1654"/>
    <w:rsid w:val="003C2C27"/>
    <w:rsid w:val="003C48F4"/>
    <w:rsid w:val="003C4B12"/>
    <w:rsid w:val="003C7DF4"/>
    <w:rsid w:val="003D0B5B"/>
    <w:rsid w:val="003D0FD9"/>
    <w:rsid w:val="003D37F9"/>
    <w:rsid w:val="003D3A47"/>
    <w:rsid w:val="003E2E93"/>
    <w:rsid w:val="003E4AC8"/>
    <w:rsid w:val="003F03DE"/>
    <w:rsid w:val="003F083F"/>
    <w:rsid w:val="003F0F3C"/>
    <w:rsid w:val="003F1E1B"/>
    <w:rsid w:val="003F2562"/>
    <w:rsid w:val="003F2846"/>
    <w:rsid w:val="003F44DA"/>
    <w:rsid w:val="003F6656"/>
    <w:rsid w:val="003F6A20"/>
    <w:rsid w:val="003F7841"/>
    <w:rsid w:val="0040128E"/>
    <w:rsid w:val="00402960"/>
    <w:rsid w:val="00404748"/>
    <w:rsid w:val="00405741"/>
    <w:rsid w:val="004068A6"/>
    <w:rsid w:val="00410903"/>
    <w:rsid w:val="00412D5A"/>
    <w:rsid w:val="0041660F"/>
    <w:rsid w:val="00416C92"/>
    <w:rsid w:val="00417CA2"/>
    <w:rsid w:val="0042166A"/>
    <w:rsid w:val="004251F0"/>
    <w:rsid w:val="00425D67"/>
    <w:rsid w:val="00426193"/>
    <w:rsid w:val="0043079C"/>
    <w:rsid w:val="00431F96"/>
    <w:rsid w:val="0043242F"/>
    <w:rsid w:val="00432ED2"/>
    <w:rsid w:val="00436558"/>
    <w:rsid w:val="00441C1A"/>
    <w:rsid w:val="00443E98"/>
    <w:rsid w:val="00443EF4"/>
    <w:rsid w:val="0044445D"/>
    <w:rsid w:val="0044456E"/>
    <w:rsid w:val="0044482D"/>
    <w:rsid w:val="004457E0"/>
    <w:rsid w:val="004477E6"/>
    <w:rsid w:val="00447C1B"/>
    <w:rsid w:val="00453812"/>
    <w:rsid w:val="00453E21"/>
    <w:rsid w:val="00454A4C"/>
    <w:rsid w:val="0045633C"/>
    <w:rsid w:val="00457D99"/>
    <w:rsid w:val="00463094"/>
    <w:rsid w:val="00463F84"/>
    <w:rsid w:val="0046454C"/>
    <w:rsid w:val="00466410"/>
    <w:rsid w:val="00466B4A"/>
    <w:rsid w:val="00467821"/>
    <w:rsid w:val="00467DE4"/>
    <w:rsid w:val="00467DE6"/>
    <w:rsid w:val="00470F67"/>
    <w:rsid w:val="004710D5"/>
    <w:rsid w:val="004761BF"/>
    <w:rsid w:val="00480B90"/>
    <w:rsid w:val="004812C4"/>
    <w:rsid w:val="00481577"/>
    <w:rsid w:val="0048308B"/>
    <w:rsid w:val="0048428F"/>
    <w:rsid w:val="0048520E"/>
    <w:rsid w:val="0048521C"/>
    <w:rsid w:val="0048632F"/>
    <w:rsid w:val="00486F2A"/>
    <w:rsid w:val="00486F79"/>
    <w:rsid w:val="00490265"/>
    <w:rsid w:val="0049062A"/>
    <w:rsid w:val="0049101B"/>
    <w:rsid w:val="004928AA"/>
    <w:rsid w:val="00493F22"/>
    <w:rsid w:val="00494B45"/>
    <w:rsid w:val="00496204"/>
    <w:rsid w:val="00496F92"/>
    <w:rsid w:val="004A0DD1"/>
    <w:rsid w:val="004A3A4B"/>
    <w:rsid w:val="004A64AE"/>
    <w:rsid w:val="004A6AA6"/>
    <w:rsid w:val="004A739A"/>
    <w:rsid w:val="004A75E2"/>
    <w:rsid w:val="004B0349"/>
    <w:rsid w:val="004B1EEE"/>
    <w:rsid w:val="004B3150"/>
    <w:rsid w:val="004B51DB"/>
    <w:rsid w:val="004B5FE1"/>
    <w:rsid w:val="004B6996"/>
    <w:rsid w:val="004B74E0"/>
    <w:rsid w:val="004C1C2D"/>
    <w:rsid w:val="004C20FA"/>
    <w:rsid w:val="004C27F2"/>
    <w:rsid w:val="004D1BCC"/>
    <w:rsid w:val="004D2DB8"/>
    <w:rsid w:val="004D32A0"/>
    <w:rsid w:val="004D338C"/>
    <w:rsid w:val="004D505B"/>
    <w:rsid w:val="004D5F0B"/>
    <w:rsid w:val="004D6BA4"/>
    <w:rsid w:val="004D79C4"/>
    <w:rsid w:val="004E1202"/>
    <w:rsid w:val="004E2631"/>
    <w:rsid w:val="004E6CBB"/>
    <w:rsid w:val="004E773E"/>
    <w:rsid w:val="004E7E5A"/>
    <w:rsid w:val="004F43CE"/>
    <w:rsid w:val="004F700A"/>
    <w:rsid w:val="004F721D"/>
    <w:rsid w:val="004F75B7"/>
    <w:rsid w:val="005017DA"/>
    <w:rsid w:val="00502AE2"/>
    <w:rsid w:val="0050368B"/>
    <w:rsid w:val="00504D10"/>
    <w:rsid w:val="00505376"/>
    <w:rsid w:val="00505FB4"/>
    <w:rsid w:val="0050721D"/>
    <w:rsid w:val="0052114F"/>
    <w:rsid w:val="00521A34"/>
    <w:rsid w:val="00522220"/>
    <w:rsid w:val="00530E6E"/>
    <w:rsid w:val="005321BC"/>
    <w:rsid w:val="005325A4"/>
    <w:rsid w:val="00533414"/>
    <w:rsid w:val="00533BF7"/>
    <w:rsid w:val="0053565D"/>
    <w:rsid w:val="00535E22"/>
    <w:rsid w:val="00536DEA"/>
    <w:rsid w:val="005375CE"/>
    <w:rsid w:val="005400EB"/>
    <w:rsid w:val="005431D0"/>
    <w:rsid w:val="00546EDE"/>
    <w:rsid w:val="00547865"/>
    <w:rsid w:val="00551C55"/>
    <w:rsid w:val="0055319C"/>
    <w:rsid w:val="005536D7"/>
    <w:rsid w:val="0055431E"/>
    <w:rsid w:val="00555DAE"/>
    <w:rsid w:val="00560390"/>
    <w:rsid w:val="00564363"/>
    <w:rsid w:val="00564B82"/>
    <w:rsid w:val="00566C26"/>
    <w:rsid w:val="005705BA"/>
    <w:rsid w:val="00570DA7"/>
    <w:rsid w:val="005718EB"/>
    <w:rsid w:val="00572633"/>
    <w:rsid w:val="0058129E"/>
    <w:rsid w:val="00582759"/>
    <w:rsid w:val="005866F1"/>
    <w:rsid w:val="005869A8"/>
    <w:rsid w:val="0059089F"/>
    <w:rsid w:val="00591313"/>
    <w:rsid w:val="0059298B"/>
    <w:rsid w:val="00594750"/>
    <w:rsid w:val="005965C5"/>
    <w:rsid w:val="00596BB4"/>
    <w:rsid w:val="00597415"/>
    <w:rsid w:val="00597AA6"/>
    <w:rsid w:val="00597D5F"/>
    <w:rsid w:val="005A0C42"/>
    <w:rsid w:val="005A1B2E"/>
    <w:rsid w:val="005A1FB6"/>
    <w:rsid w:val="005A29DA"/>
    <w:rsid w:val="005A39C0"/>
    <w:rsid w:val="005A3A68"/>
    <w:rsid w:val="005A3CD6"/>
    <w:rsid w:val="005A3D61"/>
    <w:rsid w:val="005A3E5D"/>
    <w:rsid w:val="005A7AEB"/>
    <w:rsid w:val="005B1400"/>
    <w:rsid w:val="005B18CA"/>
    <w:rsid w:val="005B31DF"/>
    <w:rsid w:val="005B3A2C"/>
    <w:rsid w:val="005B60A0"/>
    <w:rsid w:val="005B7C37"/>
    <w:rsid w:val="005B7C7C"/>
    <w:rsid w:val="005C0BD1"/>
    <w:rsid w:val="005C2860"/>
    <w:rsid w:val="005C46DE"/>
    <w:rsid w:val="005C4DBE"/>
    <w:rsid w:val="005C6463"/>
    <w:rsid w:val="005C6669"/>
    <w:rsid w:val="005D012E"/>
    <w:rsid w:val="005D0990"/>
    <w:rsid w:val="005D1995"/>
    <w:rsid w:val="005D2A1D"/>
    <w:rsid w:val="005D3DBF"/>
    <w:rsid w:val="005D4E5B"/>
    <w:rsid w:val="005D4F99"/>
    <w:rsid w:val="005D6AA2"/>
    <w:rsid w:val="005E0E7E"/>
    <w:rsid w:val="005E293B"/>
    <w:rsid w:val="005E351A"/>
    <w:rsid w:val="005E4BB3"/>
    <w:rsid w:val="005E6C29"/>
    <w:rsid w:val="005F12EE"/>
    <w:rsid w:val="005F4927"/>
    <w:rsid w:val="005F49FC"/>
    <w:rsid w:val="005F70BA"/>
    <w:rsid w:val="00600388"/>
    <w:rsid w:val="006013CD"/>
    <w:rsid w:val="00601B5E"/>
    <w:rsid w:val="0060625A"/>
    <w:rsid w:val="00607AA5"/>
    <w:rsid w:val="00607C11"/>
    <w:rsid w:val="00610AA1"/>
    <w:rsid w:val="00610BA4"/>
    <w:rsid w:val="00610F63"/>
    <w:rsid w:val="00616862"/>
    <w:rsid w:val="006206B0"/>
    <w:rsid w:val="00621BF3"/>
    <w:rsid w:val="00622B11"/>
    <w:rsid w:val="00625087"/>
    <w:rsid w:val="006250A5"/>
    <w:rsid w:val="00625B83"/>
    <w:rsid w:val="00625F12"/>
    <w:rsid w:val="00626FEA"/>
    <w:rsid w:val="0062751B"/>
    <w:rsid w:val="00627BA2"/>
    <w:rsid w:val="006306EA"/>
    <w:rsid w:val="00630992"/>
    <w:rsid w:val="0063173B"/>
    <w:rsid w:val="0063288A"/>
    <w:rsid w:val="0063481C"/>
    <w:rsid w:val="00635B90"/>
    <w:rsid w:val="00636C69"/>
    <w:rsid w:val="00643A95"/>
    <w:rsid w:val="00650FD4"/>
    <w:rsid w:val="006534AA"/>
    <w:rsid w:val="00653716"/>
    <w:rsid w:val="0065498B"/>
    <w:rsid w:val="00656E8A"/>
    <w:rsid w:val="006578E2"/>
    <w:rsid w:val="00662835"/>
    <w:rsid w:val="006632FE"/>
    <w:rsid w:val="00664594"/>
    <w:rsid w:val="006655B5"/>
    <w:rsid w:val="00670B14"/>
    <w:rsid w:val="00672316"/>
    <w:rsid w:val="00672AAC"/>
    <w:rsid w:val="00675252"/>
    <w:rsid w:val="00676C70"/>
    <w:rsid w:val="00676FD7"/>
    <w:rsid w:val="0068034D"/>
    <w:rsid w:val="00683080"/>
    <w:rsid w:val="00685A8E"/>
    <w:rsid w:val="006866C9"/>
    <w:rsid w:val="00686C37"/>
    <w:rsid w:val="006879C3"/>
    <w:rsid w:val="0069000E"/>
    <w:rsid w:val="006905B2"/>
    <w:rsid w:val="006928B1"/>
    <w:rsid w:val="00694CFA"/>
    <w:rsid w:val="00695CE4"/>
    <w:rsid w:val="00697786"/>
    <w:rsid w:val="00697FA2"/>
    <w:rsid w:val="006A1260"/>
    <w:rsid w:val="006A2087"/>
    <w:rsid w:val="006A3903"/>
    <w:rsid w:val="006A77C1"/>
    <w:rsid w:val="006B56A6"/>
    <w:rsid w:val="006B6537"/>
    <w:rsid w:val="006B6598"/>
    <w:rsid w:val="006B6BFC"/>
    <w:rsid w:val="006C11EB"/>
    <w:rsid w:val="006C30B1"/>
    <w:rsid w:val="006C339F"/>
    <w:rsid w:val="006C39AC"/>
    <w:rsid w:val="006C3D13"/>
    <w:rsid w:val="006C4A37"/>
    <w:rsid w:val="006C4F3D"/>
    <w:rsid w:val="006C662D"/>
    <w:rsid w:val="006C6ADE"/>
    <w:rsid w:val="006C7800"/>
    <w:rsid w:val="006D0615"/>
    <w:rsid w:val="006D2E29"/>
    <w:rsid w:val="006D358F"/>
    <w:rsid w:val="006D3BDC"/>
    <w:rsid w:val="006D64ED"/>
    <w:rsid w:val="006D66A4"/>
    <w:rsid w:val="006D6789"/>
    <w:rsid w:val="006E36AF"/>
    <w:rsid w:val="006E478B"/>
    <w:rsid w:val="006E51DB"/>
    <w:rsid w:val="006E5AD2"/>
    <w:rsid w:val="006E75F8"/>
    <w:rsid w:val="006E7BBD"/>
    <w:rsid w:val="006F18D7"/>
    <w:rsid w:val="006F3F88"/>
    <w:rsid w:val="006F445D"/>
    <w:rsid w:val="006F56BD"/>
    <w:rsid w:val="006F73BC"/>
    <w:rsid w:val="00703BC6"/>
    <w:rsid w:val="00706169"/>
    <w:rsid w:val="00707BBB"/>
    <w:rsid w:val="00710273"/>
    <w:rsid w:val="0071101E"/>
    <w:rsid w:val="00711266"/>
    <w:rsid w:val="00711CF7"/>
    <w:rsid w:val="007121E0"/>
    <w:rsid w:val="00712DEC"/>
    <w:rsid w:val="0071523C"/>
    <w:rsid w:val="00716098"/>
    <w:rsid w:val="007173B4"/>
    <w:rsid w:val="0072201F"/>
    <w:rsid w:val="0072264E"/>
    <w:rsid w:val="007227B1"/>
    <w:rsid w:val="00727E2A"/>
    <w:rsid w:val="00730C63"/>
    <w:rsid w:val="00731649"/>
    <w:rsid w:val="007320B7"/>
    <w:rsid w:val="007322AE"/>
    <w:rsid w:val="00732349"/>
    <w:rsid w:val="00732E05"/>
    <w:rsid w:val="00734CA4"/>
    <w:rsid w:val="00734CFB"/>
    <w:rsid w:val="00740E3B"/>
    <w:rsid w:val="007436A2"/>
    <w:rsid w:val="0074382A"/>
    <w:rsid w:val="007438E2"/>
    <w:rsid w:val="00743B71"/>
    <w:rsid w:val="00744104"/>
    <w:rsid w:val="00745B66"/>
    <w:rsid w:val="00751C4D"/>
    <w:rsid w:val="0075216E"/>
    <w:rsid w:val="0075273C"/>
    <w:rsid w:val="00752F47"/>
    <w:rsid w:val="007543E0"/>
    <w:rsid w:val="00754AD3"/>
    <w:rsid w:val="00757551"/>
    <w:rsid w:val="007601D2"/>
    <w:rsid w:val="00760955"/>
    <w:rsid w:val="00760E59"/>
    <w:rsid w:val="00761E4B"/>
    <w:rsid w:val="00761FCD"/>
    <w:rsid w:val="00763A66"/>
    <w:rsid w:val="0076540F"/>
    <w:rsid w:val="007655E9"/>
    <w:rsid w:val="007706A2"/>
    <w:rsid w:val="00770C2D"/>
    <w:rsid w:val="00770F1F"/>
    <w:rsid w:val="0077358D"/>
    <w:rsid w:val="00774624"/>
    <w:rsid w:val="00774906"/>
    <w:rsid w:val="0077571B"/>
    <w:rsid w:val="00775C1C"/>
    <w:rsid w:val="007765A5"/>
    <w:rsid w:val="00776B1D"/>
    <w:rsid w:val="0077735B"/>
    <w:rsid w:val="007776AE"/>
    <w:rsid w:val="00777921"/>
    <w:rsid w:val="007810D7"/>
    <w:rsid w:val="00782950"/>
    <w:rsid w:val="00782984"/>
    <w:rsid w:val="00783DA7"/>
    <w:rsid w:val="00784000"/>
    <w:rsid w:val="00790B8E"/>
    <w:rsid w:val="00790EF3"/>
    <w:rsid w:val="00793948"/>
    <w:rsid w:val="00796BE0"/>
    <w:rsid w:val="00796C54"/>
    <w:rsid w:val="007A0573"/>
    <w:rsid w:val="007A3DD0"/>
    <w:rsid w:val="007A4FA2"/>
    <w:rsid w:val="007A54B5"/>
    <w:rsid w:val="007A571F"/>
    <w:rsid w:val="007A6B7D"/>
    <w:rsid w:val="007A7CEA"/>
    <w:rsid w:val="007A7DC6"/>
    <w:rsid w:val="007A7F48"/>
    <w:rsid w:val="007B0B57"/>
    <w:rsid w:val="007B11C9"/>
    <w:rsid w:val="007B13BC"/>
    <w:rsid w:val="007B184E"/>
    <w:rsid w:val="007B1B0E"/>
    <w:rsid w:val="007B25FA"/>
    <w:rsid w:val="007B3A2F"/>
    <w:rsid w:val="007B6692"/>
    <w:rsid w:val="007B7FC1"/>
    <w:rsid w:val="007C17B9"/>
    <w:rsid w:val="007C1A23"/>
    <w:rsid w:val="007C245E"/>
    <w:rsid w:val="007C4F1A"/>
    <w:rsid w:val="007C5D77"/>
    <w:rsid w:val="007C7861"/>
    <w:rsid w:val="007D49BB"/>
    <w:rsid w:val="007D4D61"/>
    <w:rsid w:val="007D5A3B"/>
    <w:rsid w:val="007D636A"/>
    <w:rsid w:val="007D73C5"/>
    <w:rsid w:val="007E034E"/>
    <w:rsid w:val="007E0FB0"/>
    <w:rsid w:val="007E32E0"/>
    <w:rsid w:val="007E51EC"/>
    <w:rsid w:val="007E544C"/>
    <w:rsid w:val="007E5671"/>
    <w:rsid w:val="007E627A"/>
    <w:rsid w:val="007E6D27"/>
    <w:rsid w:val="007E6E69"/>
    <w:rsid w:val="007E7E33"/>
    <w:rsid w:val="007F0168"/>
    <w:rsid w:val="007F13FD"/>
    <w:rsid w:val="007F6E05"/>
    <w:rsid w:val="007F7375"/>
    <w:rsid w:val="00801651"/>
    <w:rsid w:val="00802086"/>
    <w:rsid w:val="00802D2E"/>
    <w:rsid w:val="008032DD"/>
    <w:rsid w:val="00803D9E"/>
    <w:rsid w:val="00805BF9"/>
    <w:rsid w:val="008068D6"/>
    <w:rsid w:val="00813792"/>
    <w:rsid w:val="0081564F"/>
    <w:rsid w:val="0081578B"/>
    <w:rsid w:val="00816D23"/>
    <w:rsid w:val="0081720D"/>
    <w:rsid w:val="0081775B"/>
    <w:rsid w:val="00817AD0"/>
    <w:rsid w:val="0082331C"/>
    <w:rsid w:val="00824A60"/>
    <w:rsid w:val="00824D08"/>
    <w:rsid w:val="00824D86"/>
    <w:rsid w:val="00827A4D"/>
    <w:rsid w:val="008304C2"/>
    <w:rsid w:val="008309AA"/>
    <w:rsid w:val="008318BA"/>
    <w:rsid w:val="0083498C"/>
    <w:rsid w:val="00834C71"/>
    <w:rsid w:val="00834DCD"/>
    <w:rsid w:val="008356D4"/>
    <w:rsid w:val="00835C9E"/>
    <w:rsid w:val="00836FA0"/>
    <w:rsid w:val="00840699"/>
    <w:rsid w:val="00841BDE"/>
    <w:rsid w:val="00842379"/>
    <w:rsid w:val="0084275F"/>
    <w:rsid w:val="00842AB7"/>
    <w:rsid w:val="00842DD8"/>
    <w:rsid w:val="008433C3"/>
    <w:rsid w:val="00847591"/>
    <w:rsid w:val="00851651"/>
    <w:rsid w:val="008522A6"/>
    <w:rsid w:val="008542B5"/>
    <w:rsid w:val="00854614"/>
    <w:rsid w:val="008551FB"/>
    <w:rsid w:val="008555B4"/>
    <w:rsid w:val="008605B7"/>
    <w:rsid w:val="008638B2"/>
    <w:rsid w:val="00864073"/>
    <w:rsid w:val="00865244"/>
    <w:rsid w:val="00872543"/>
    <w:rsid w:val="008746A8"/>
    <w:rsid w:val="00876A0B"/>
    <w:rsid w:val="008801A0"/>
    <w:rsid w:val="008808A9"/>
    <w:rsid w:val="00883F8B"/>
    <w:rsid w:val="00884E26"/>
    <w:rsid w:val="008854F4"/>
    <w:rsid w:val="00885683"/>
    <w:rsid w:val="0088628F"/>
    <w:rsid w:val="008871CE"/>
    <w:rsid w:val="00893373"/>
    <w:rsid w:val="008A512F"/>
    <w:rsid w:val="008A58D9"/>
    <w:rsid w:val="008B00D8"/>
    <w:rsid w:val="008B020C"/>
    <w:rsid w:val="008B086C"/>
    <w:rsid w:val="008B181B"/>
    <w:rsid w:val="008B2200"/>
    <w:rsid w:val="008B3D8F"/>
    <w:rsid w:val="008B67B9"/>
    <w:rsid w:val="008B6854"/>
    <w:rsid w:val="008C034A"/>
    <w:rsid w:val="008C0AF2"/>
    <w:rsid w:val="008C12F9"/>
    <w:rsid w:val="008C5D30"/>
    <w:rsid w:val="008D07D1"/>
    <w:rsid w:val="008D27B8"/>
    <w:rsid w:val="008D3B6B"/>
    <w:rsid w:val="008D539D"/>
    <w:rsid w:val="008D6D1E"/>
    <w:rsid w:val="008D79C1"/>
    <w:rsid w:val="008E2754"/>
    <w:rsid w:val="008E2E8C"/>
    <w:rsid w:val="008E3C52"/>
    <w:rsid w:val="008E3E9D"/>
    <w:rsid w:val="008E44EB"/>
    <w:rsid w:val="008E4963"/>
    <w:rsid w:val="008E5354"/>
    <w:rsid w:val="008E6390"/>
    <w:rsid w:val="008E73CF"/>
    <w:rsid w:val="008F0F3A"/>
    <w:rsid w:val="008F126D"/>
    <w:rsid w:val="008F2558"/>
    <w:rsid w:val="008F3783"/>
    <w:rsid w:val="008F78F0"/>
    <w:rsid w:val="00901677"/>
    <w:rsid w:val="009032F0"/>
    <w:rsid w:val="009034CD"/>
    <w:rsid w:val="009036B5"/>
    <w:rsid w:val="00905140"/>
    <w:rsid w:val="0090516B"/>
    <w:rsid w:val="00906EEB"/>
    <w:rsid w:val="009103D6"/>
    <w:rsid w:val="00910708"/>
    <w:rsid w:val="00910A33"/>
    <w:rsid w:val="00911840"/>
    <w:rsid w:val="0091286F"/>
    <w:rsid w:val="00912D54"/>
    <w:rsid w:val="00912FE1"/>
    <w:rsid w:val="009144EB"/>
    <w:rsid w:val="00915A05"/>
    <w:rsid w:val="0091614A"/>
    <w:rsid w:val="00917957"/>
    <w:rsid w:val="00921F9D"/>
    <w:rsid w:val="0092247A"/>
    <w:rsid w:val="00925156"/>
    <w:rsid w:val="009256F3"/>
    <w:rsid w:val="00926460"/>
    <w:rsid w:val="009266D4"/>
    <w:rsid w:val="009278E8"/>
    <w:rsid w:val="00930578"/>
    <w:rsid w:val="00932101"/>
    <w:rsid w:val="00934775"/>
    <w:rsid w:val="00936C5A"/>
    <w:rsid w:val="00936D03"/>
    <w:rsid w:val="00940CAE"/>
    <w:rsid w:val="00943F73"/>
    <w:rsid w:val="0094443C"/>
    <w:rsid w:val="009451AB"/>
    <w:rsid w:val="0094559B"/>
    <w:rsid w:val="00946C0D"/>
    <w:rsid w:val="00951062"/>
    <w:rsid w:val="009551EA"/>
    <w:rsid w:val="00955C11"/>
    <w:rsid w:val="00957AD4"/>
    <w:rsid w:val="00961D44"/>
    <w:rsid w:val="00974EC4"/>
    <w:rsid w:val="0097732A"/>
    <w:rsid w:val="009826A6"/>
    <w:rsid w:val="00983CBF"/>
    <w:rsid w:val="00983E4F"/>
    <w:rsid w:val="00984AD5"/>
    <w:rsid w:val="009852E7"/>
    <w:rsid w:val="0098664A"/>
    <w:rsid w:val="00987A87"/>
    <w:rsid w:val="00991A54"/>
    <w:rsid w:val="00994212"/>
    <w:rsid w:val="00994C05"/>
    <w:rsid w:val="00994E64"/>
    <w:rsid w:val="009974FA"/>
    <w:rsid w:val="00997F90"/>
    <w:rsid w:val="009A0344"/>
    <w:rsid w:val="009A08A1"/>
    <w:rsid w:val="009A0FD4"/>
    <w:rsid w:val="009A2193"/>
    <w:rsid w:val="009A3035"/>
    <w:rsid w:val="009A49E8"/>
    <w:rsid w:val="009A5A75"/>
    <w:rsid w:val="009A6E66"/>
    <w:rsid w:val="009A74E9"/>
    <w:rsid w:val="009B0B77"/>
    <w:rsid w:val="009B1F09"/>
    <w:rsid w:val="009B2829"/>
    <w:rsid w:val="009B3892"/>
    <w:rsid w:val="009B4303"/>
    <w:rsid w:val="009B56CB"/>
    <w:rsid w:val="009B6A3F"/>
    <w:rsid w:val="009C110D"/>
    <w:rsid w:val="009C12A6"/>
    <w:rsid w:val="009C1DD1"/>
    <w:rsid w:val="009C31C8"/>
    <w:rsid w:val="009C32E8"/>
    <w:rsid w:val="009C3B7C"/>
    <w:rsid w:val="009C78D1"/>
    <w:rsid w:val="009C7D92"/>
    <w:rsid w:val="009D23D3"/>
    <w:rsid w:val="009D2BDA"/>
    <w:rsid w:val="009D6474"/>
    <w:rsid w:val="009D6915"/>
    <w:rsid w:val="009D7637"/>
    <w:rsid w:val="009D76F7"/>
    <w:rsid w:val="009E032F"/>
    <w:rsid w:val="009E136B"/>
    <w:rsid w:val="009E3522"/>
    <w:rsid w:val="009E5953"/>
    <w:rsid w:val="009E6B3B"/>
    <w:rsid w:val="009E75CC"/>
    <w:rsid w:val="009F029A"/>
    <w:rsid w:val="009F0BC8"/>
    <w:rsid w:val="009F17DB"/>
    <w:rsid w:val="009F3313"/>
    <w:rsid w:val="009F3F4F"/>
    <w:rsid w:val="009F54F3"/>
    <w:rsid w:val="009F5BE7"/>
    <w:rsid w:val="009F7C1E"/>
    <w:rsid w:val="00A0009A"/>
    <w:rsid w:val="00A01E86"/>
    <w:rsid w:val="00A02CB4"/>
    <w:rsid w:val="00A0305D"/>
    <w:rsid w:val="00A05216"/>
    <w:rsid w:val="00A064FA"/>
    <w:rsid w:val="00A114E7"/>
    <w:rsid w:val="00A128B4"/>
    <w:rsid w:val="00A13D9F"/>
    <w:rsid w:val="00A14081"/>
    <w:rsid w:val="00A178D9"/>
    <w:rsid w:val="00A230F5"/>
    <w:rsid w:val="00A231DD"/>
    <w:rsid w:val="00A245B3"/>
    <w:rsid w:val="00A313AF"/>
    <w:rsid w:val="00A31D6D"/>
    <w:rsid w:val="00A32BBB"/>
    <w:rsid w:val="00A3486B"/>
    <w:rsid w:val="00A36ABE"/>
    <w:rsid w:val="00A36CD1"/>
    <w:rsid w:val="00A37834"/>
    <w:rsid w:val="00A37B1B"/>
    <w:rsid w:val="00A41FE2"/>
    <w:rsid w:val="00A44723"/>
    <w:rsid w:val="00A45568"/>
    <w:rsid w:val="00A46A12"/>
    <w:rsid w:val="00A520D5"/>
    <w:rsid w:val="00A5217B"/>
    <w:rsid w:val="00A525CB"/>
    <w:rsid w:val="00A52EB2"/>
    <w:rsid w:val="00A5417E"/>
    <w:rsid w:val="00A54445"/>
    <w:rsid w:val="00A555C7"/>
    <w:rsid w:val="00A5623B"/>
    <w:rsid w:val="00A56345"/>
    <w:rsid w:val="00A57996"/>
    <w:rsid w:val="00A60A76"/>
    <w:rsid w:val="00A65A31"/>
    <w:rsid w:val="00A65D22"/>
    <w:rsid w:val="00A6665D"/>
    <w:rsid w:val="00A66711"/>
    <w:rsid w:val="00A70045"/>
    <w:rsid w:val="00A71745"/>
    <w:rsid w:val="00A7352B"/>
    <w:rsid w:val="00A73CB8"/>
    <w:rsid w:val="00A75C69"/>
    <w:rsid w:val="00A75E49"/>
    <w:rsid w:val="00A77AAB"/>
    <w:rsid w:val="00A77B24"/>
    <w:rsid w:val="00A82258"/>
    <w:rsid w:val="00A83F09"/>
    <w:rsid w:val="00A86BB3"/>
    <w:rsid w:val="00A87609"/>
    <w:rsid w:val="00A906C8"/>
    <w:rsid w:val="00A91A86"/>
    <w:rsid w:val="00A9335C"/>
    <w:rsid w:val="00A936E5"/>
    <w:rsid w:val="00A94DBD"/>
    <w:rsid w:val="00A9551E"/>
    <w:rsid w:val="00A95E31"/>
    <w:rsid w:val="00A965AD"/>
    <w:rsid w:val="00AA01CC"/>
    <w:rsid w:val="00AA105D"/>
    <w:rsid w:val="00AA267A"/>
    <w:rsid w:val="00AA2FA6"/>
    <w:rsid w:val="00AA4265"/>
    <w:rsid w:val="00AA497D"/>
    <w:rsid w:val="00AA51D9"/>
    <w:rsid w:val="00AA5E48"/>
    <w:rsid w:val="00AA63DD"/>
    <w:rsid w:val="00AA6853"/>
    <w:rsid w:val="00AA6869"/>
    <w:rsid w:val="00AA7B96"/>
    <w:rsid w:val="00AA7BCF"/>
    <w:rsid w:val="00AB0662"/>
    <w:rsid w:val="00AB4BDF"/>
    <w:rsid w:val="00AB5995"/>
    <w:rsid w:val="00AB602B"/>
    <w:rsid w:val="00AB7230"/>
    <w:rsid w:val="00AB7E6C"/>
    <w:rsid w:val="00AC322A"/>
    <w:rsid w:val="00AC3763"/>
    <w:rsid w:val="00AC4684"/>
    <w:rsid w:val="00AC55C5"/>
    <w:rsid w:val="00AC5F57"/>
    <w:rsid w:val="00AC660D"/>
    <w:rsid w:val="00AD0BC2"/>
    <w:rsid w:val="00AD114C"/>
    <w:rsid w:val="00AD1CD3"/>
    <w:rsid w:val="00AD208D"/>
    <w:rsid w:val="00AD43F4"/>
    <w:rsid w:val="00AD6F85"/>
    <w:rsid w:val="00AE1911"/>
    <w:rsid w:val="00AE21B7"/>
    <w:rsid w:val="00AE2678"/>
    <w:rsid w:val="00AE2A3F"/>
    <w:rsid w:val="00AE31D6"/>
    <w:rsid w:val="00AE521C"/>
    <w:rsid w:val="00AE7F91"/>
    <w:rsid w:val="00AF04A1"/>
    <w:rsid w:val="00AF0916"/>
    <w:rsid w:val="00AF16C2"/>
    <w:rsid w:val="00AF529A"/>
    <w:rsid w:val="00AF5F50"/>
    <w:rsid w:val="00AF76A0"/>
    <w:rsid w:val="00AF7C89"/>
    <w:rsid w:val="00B01E65"/>
    <w:rsid w:val="00B061D9"/>
    <w:rsid w:val="00B07347"/>
    <w:rsid w:val="00B0771E"/>
    <w:rsid w:val="00B1078F"/>
    <w:rsid w:val="00B10B8A"/>
    <w:rsid w:val="00B1236F"/>
    <w:rsid w:val="00B1246E"/>
    <w:rsid w:val="00B14FE0"/>
    <w:rsid w:val="00B165EE"/>
    <w:rsid w:val="00B20EB0"/>
    <w:rsid w:val="00B23543"/>
    <w:rsid w:val="00B23FD4"/>
    <w:rsid w:val="00B241C9"/>
    <w:rsid w:val="00B25CA9"/>
    <w:rsid w:val="00B27AAD"/>
    <w:rsid w:val="00B30985"/>
    <w:rsid w:val="00B3133B"/>
    <w:rsid w:val="00B314E0"/>
    <w:rsid w:val="00B31610"/>
    <w:rsid w:val="00B3386F"/>
    <w:rsid w:val="00B342F8"/>
    <w:rsid w:val="00B3467C"/>
    <w:rsid w:val="00B34719"/>
    <w:rsid w:val="00B35720"/>
    <w:rsid w:val="00B368FC"/>
    <w:rsid w:val="00B415CC"/>
    <w:rsid w:val="00B42507"/>
    <w:rsid w:val="00B43BC3"/>
    <w:rsid w:val="00B44C9B"/>
    <w:rsid w:val="00B470EF"/>
    <w:rsid w:val="00B47226"/>
    <w:rsid w:val="00B516FA"/>
    <w:rsid w:val="00B5313F"/>
    <w:rsid w:val="00B54D5C"/>
    <w:rsid w:val="00B554C7"/>
    <w:rsid w:val="00B55B51"/>
    <w:rsid w:val="00B568C2"/>
    <w:rsid w:val="00B61DAC"/>
    <w:rsid w:val="00B6252A"/>
    <w:rsid w:val="00B62AFE"/>
    <w:rsid w:val="00B63665"/>
    <w:rsid w:val="00B66B70"/>
    <w:rsid w:val="00B6715D"/>
    <w:rsid w:val="00B678A3"/>
    <w:rsid w:val="00B70019"/>
    <w:rsid w:val="00B710CA"/>
    <w:rsid w:val="00B725C9"/>
    <w:rsid w:val="00B75A79"/>
    <w:rsid w:val="00B76D77"/>
    <w:rsid w:val="00B77EF3"/>
    <w:rsid w:val="00B800C6"/>
    <w:rsid w:val="00B8145E"/>
    <w:rsid w:val="00B814E3"/>
    <w:rsid w:val="00B82AFB"/>
    <w:rsid w:val="00B8494A"/>
    <w:rsid w:val="00B84D6A"/>
    <w:rsid w:val="00B85263"/>
    <w:rsid w:val="00B91182"/>
    <w:rsid w:val="00B911C1"/>
    <w:rsid w:val="00B95530"/>
    <w:rsid w:val="00B966DF"/>
    <w:rsid w:val="00B96F42"/>
    <w:rsid w:val="00B97C69"/>
    <w:rsid w:val="00BA3714"/>
    <w:rsid w:val="00BA5065"/>
    <w:rsid w:val="00BB08B3"/>
    <w:rsid w:val="00BB20DA"/>
    <w:rsid w:val="00BB258A"/>
    <w:rsid w:val="00BB35C9"/>
    <w:rsid w:val="00BB36A2"/>
    <w:rsid w:val="00BB4E98"/>
    <w:rsid w:val="00BB5F15"/>
    <w:rsid w:val="00BB64AC"/>
    <w:rsid w:val="00BB7678"/>
    <w:rsid w:val="00BB7776"/>
    <w:rsid w:val="00BC3F58"/>
    <w:rsid w:val="00BC41A3"/>
    <w:rsid w:val="00BC4B04"/>
    <w:rsid w:val="00BC60A3"/>
    <w:rsid w:val="00BC795E"/>
    <w:rsid w:val="00BD10EA"/>
    <w:rsid w:val="00BD1CA2"/>
    <w:rsid w:val="00BD4818"/>
    <w:rsid w:val="00BD4B5F"/>
    <w:rsid w:val="00BD6791"/>
    <w:rsid w:val="00BD74B7"/>
    <w:rsid w:val="00BD74F4"/>
    <w:rsid w:val="00BE0604"/>
    <w:rsid w:val="00BE0CF7"/>
    <w:rsid w:val="00BE0D72"/>
    <w:rsid w:val="00BE6A29"/>
    <w:rsid w:val="00BE6D7F"/>
    <w:rsid w:val="00BE6E1F"/>
    <w:rsid w:val="00BE7A98"/>
    <w:rsid w:val="00BF03B5"/>
    <w:rsid w:val="00BF04BD"/>
    <w:rsid w:val="00BF0F52"/>
    <w:rsid w:val="00BF1072"/>
    <w:rsid w:val="00BF37DE"/>
    <w:rsid w:val="00BF771D"/>
    <w:rsid w:val="00C00638"/>
    <w:rsid w:val="00C00A6A"/>
    <w:rsid w:val="00C00AC9"/>
    <w:rsid w:val="00C00CBA"/>
    <w:rsid w:val="00C027BD"/>
    <w:rsid w:val="00C02954"/>
    <w:rsid w:val="00C048F3"/>
    <w:rsid w:val="00C04943"/>
    <w:rsid w:val="00C050AE"/>
    <w:rsid w:val="00C06EED"/>
    <w:rsid w:val="00C07C78"/>
    <w:rsid w:val="00C15E82"/>
    <w:rsid w:val="00C1600E"/>
    <w:rsid w:val="00C20242"/>
    <w:rsid w:val="00C20277"/>
    <w:rsid w:val="00C205A2"/>
    <w:rsid w:val="00C20647"/>
    <w:rsid w:val="00C22332"/>
    <w:rsid w:val="00C225AD"/>
    <w:rsid w:val="00C22C10"/>
    <w:rsid w:val="00C239EF"/>
    <w:rsid w:val="00C27BBB"/>
    <w:rsid w:val="00C32394"/>
    <w:rsid w:val="00C37B29"/>
    <w:rsid w:val="00C4053E"/>
    <w:rsid w:val="00C40D28"/>
    <w:rsid w:val="00C40E70"/>
    <w:rsid w:val="00C43A77"/>
    <w:rsid w:val="00C470ED"/>
    <w:rsid w:val="00C50F3F"/>
    <w:rsid w:val="00C51A7F"/>
    <w:rsid w:val="00C52E21"/>
    <w:rsid w:val="00C5335A"/>
    <w:rsid w:val="00C54A43"/>
    <w:rsid w:val="00C54FAF"/>
    <w:rsid w:val="00C5691F"/>
    <w:rsid w:val="00C57752"/>
    <w:rsid w:val="00C62946"/>
    <w:rsid w:val="00C644CF"/>
    <w:rsid w:val="00C64782"/>
    <w:rsid w:val="00C66C92"/>
    <w:rsid w:val="00C708F3"/>
    <w:rsid w:val="00C730B6"/>
    <w:rsid w:val="00C73BE9"/>
    <w:rsid w:val="00C749F4"/>
    <w:rsid w:val="00C8115A"/>
    <w:rsid w:val="00C8348F"/>
    <w:rsid w:val="00C86D33"/>
    <w:rsid w:val="00C86F28"/>
    <w:rsid w:val="00C87282"/>
    <w:rsid w:val="00C916E5"/>
    <w:rsid w:val="00C93698"/>
    <w:rsid w:val="00C94DF7"/>
    <w:rsid w:val="00C95347"/>
    <w:rsid w:val="00C978B6"/>
    <w:rsid w:val="00CA067F"/>
    <w:rsid w:val="00CA128F"/>
    <w:rsid w:val="00CA1609"/>
    <w:rsid w:val="00CA2D35"/>
    <w:rsid w:val="00CA3396"/>
    <w:rsid w:val="00CA3A0A"/>
    <w:rsid w:val="00CA5D42"/>
    <w:rsid w:val="00CA6D19"/>
    <w:rsid w:val="00CB0771"/>
    <w:rsid w:val="00CB1B78"/>
    <w:rsid w:val="00CB27A1"/>
    <w:rsid w:val="00CB3AE7"/>
    <w:rsid w:val="00CB54B8"/>
    <w:rsid w:val="00CB575C"/>
    <w:rsid w:val="00CC02DC"/>
    <w:rsid w:val="00CC13C5"/>
    <w:rsid w:val="00CC3736"/>
    <w:rsid w:val="00CC518E"/>
    <w:rsid w:val="00CC6985"/>
    <w:rsid w:val="00CD1E02"/>
    <w:rsid w:val="00CD2364"/>
    <w:rsid w:val="00CD3752"/>
    <w:rsid w:val="00CD5A3A"/>
    <w:rsid w:val="00CD5BD1"/>
    <w:rsid w:val="00CD7112"/>
    <w:rsid w:val="00CD7307"/>
    <w:rsid w:val="00CE07F9"/>
    <w:rsid w:val="00CE108B"/>
    <w:rsid w:val="00CE42AE"/>
    <w:rsid w:val="00CE53B0"/>
    <w:rsid w:val="00CE6AE3"/>
    <w:rsid w:val="00CE6AEA"/>
    <w:rsid w:val="00CF1AE7"/>
    <w:rsid w:val="00CF1D02"/>
    <w:rsid w:val="00CF352B"/>
    <w:rsid w:val="00CF432F"/>
    <w:rsid w:val="00CF4707"/>
    <w:rsid w:val="00CF4BA2"/>
    <w:rsid w:val="00CF6165"/>
    <w:rsid w:val="00CF6C27"/>
    <w:rsid w:val="00CF74AD"/>
    <w:rsid w:val="00CF7FBC"/>
    <w:rsid w:val="00D01B5D"/>
    <w:rsid w:val="00D01E1B"/>
    <w:rsid w:val="00D06153"/>
    <w:rsid w:val="00D06A6F"/>
    <w:rsid w:val="00D06F9E"/>
    <w:rsid w:val="00D1490E"/>
    <w:rsid w:val="00D16AD7"/>
    <w:rsid w:val="00D16BAF"/>
    <w:rsid w:val="00D171D6"/>
    <w:rsid w:val="00D17B33"/>
    <w:rsid w:val="00D17D49"/>
    <w:rsid w:val="00D231EF"/>
    <w:rsid w:val="00D26A2F"/>
    <w:rsid w:val="00D26FC4"/>
    <w:rsid w:val="00D30A22"/>
    <w:rsid w:val="00D3325C"/>
    <w:rsid w:val="00D33D61"/>
    <w:rsid w:val="00D36663"/>
    <w:rsid w:val="00D40974"/>
    <w:rsid w:val="00D43D40"/>
    <w:rsid w:val="00D44A4B"/>
    <w:rsid w:val="00D47C1E"/>
    <w:rsid w:val="00D47E5F"/>
    <w:rsid w:val="00D50CC2"/>
    <w:rsid w:val="00D52F69"/>
    <w:rsid w:val="00D53100"/>
    <w:rsid w:val="00D5404C"/>
    <w:rsid w:val="00D5432B"/>
    <w:rsid w:val="00D545E3"/>
    <w:rsid w:val="00D55704"/>
    <w:rsid w:val="00D5596F"/>
    <w:rsid w:val="00D604DA"/>
    <w:rsid w:val="00D61CCE"/>
    <w:rsid w:val="00D627C7"/>
    <w:rsid w:val="00D62D41"/>
    <w:rsid w:val="00D64B49"/>
    <w:rsid w:val="00D70464"/>
    <w:rsid w:val="00D733CB"/>
    <w:rsid w:val="00D7415C"/>
    <w:rsid w:val="00D7741D"/>
    <w:rsid w:val="00D774A8"/>
    <w:rsid w:val="00D816D1"/>
    <w:rsid w:val="00D82088"/>
    <w:rsid w:val="00D82871"/>
    <w:rsid w:val="00D8624E"/>
    <w:rsid w:val="00D867A4"/>
    <w:rsid w:val="00D9093C"/>
    <w:rsid w:val="00D90F8A"/>
    <w:rsid w:val="00D915E0"/>
    <w:rsid w:val="00D91673"/>
    <w:rsid w:val="00D91B72"/>
    <w:rsid w:val="00D921FC"/>
    <w:rsid w:val="00D92F19"/>
    <w:rsid w:val="00D9778E"/>
    <w:rsid w:val="00DA06DC"/>
    <w:rsid w:val="00DA0A7F"/>
    <w:rsid w:val="00DA1868"/>
    <w:rsid w:val="00DA2095"/>
    <w:rsid w:val="00DA20B6"/>
    <w:rsid w:val="00DA30F3"/>
    <w:rsid w:val="00DA39A8"/>
    <w:rsid w:val="00DA4A10"/>
    <w:rsid w:val="00DA59BF"/>
    <w:rsid w:val="00DB0DFD"/>
    <w:rsid w:val="00DB2424"/>
    <w:rsid w:val="00DB45C6"/>
    <w:rsid w:val="00DB6059"/>
    <w:rsid w:val="00DC1D37"/>
    <w:rsid w:val="00DC4771"/>
    <w:rsid w:val="00DC740B"/>
    <w:rsid w:val="00DD1701"/>
    <w:rsid w:val="00DD1D9D"/>
    <w:rsid w:val="00DD1F16"/>
    <w:rsid w:val="00DD21B5"/>
    <w:rsid w:val="00DD3888"/>
    <w:rsid w:val="00DD44D9"/>
    <w:rsid w:val="00DD4637"/>
    <w:rsid w:val="00DD5D0F"/>
    <w:rsid w:val="00DE1F3B"/>
    <w:rsid w:val="00DE319D"/>
    <w:rsid w:val="00DE3F08"/>
    <w:rsid w:val="00DE63EE"/>
    <w:rsid w:val="00DF164C"/>
    <w:rsid w:val="00DF1B97"/>
    <w:rsid w:val="00DF34FE"/>
    <w:rsid w:val="00DF43CD"/>
    <w:rsid w:val="00DF4535"/>
    <w:rsid w:val="00DF62B8"/>
    <w:rsid w:val="00DF6421"/>
    <w:rsid w:val="00DF66C9"/>
    <w:rsid w:val="00E038E4"/>
    <w:rsid w:val="00E12516"/>
    <w:rsid w:val="00E16499"/>
    <w:rsid w:val="00E1799D"/>
    <w:rsid w:val="00E20903"/>
    <w:rsid w:val="00E23BDA"/>
    <w:rsid w:val="00E2436F"/>
    <w:rsid w:val="00E25417"/>
    <w:rsid w:val="00E268DD"/>
    <w:rsid w:val="00E26CB4"/>
    <w:rsid w:val="00E27023"/>
    <w:rsid w:val="00E27671"/>
    <w:rsid w:val="00E32728"/>
    <w:rsid w:val="00E34B44"/>
    <w:rsid w:val="00E35C1B"/>
    <w:rsid w:val="00E40007"/>
    <w:rsid w:val="00E4100C"/>
    <w:rsid w:val="00E412AD"/>
    <w:rsid w:val="00E471D6"/>
    <w:rsid w:val="00E47AE4"/>
    <w:rsid w:val="00E50285"/>
    <w:rsid w:val="00E527EB"/>
    <w:rsid w:val="00E535D5"/>
    <w:rsid w:val="00E544A1"/>
    <w:rsid w:val="00E564A9"/>
    <w:rsid w:val="00E603AE"/>
    <w:rsid w:val="00E60A07"/>
    <w:rsid w:val="00E60AE6"/>
    <w:rsid w:val="00E60B2A"/>
    <w:rsid w:val="00E61097"/>
    <w:rsid w:val="00E65D25"/>
    <w:rsid w:val="00E66BF7"/>
    <w:rsid w:val="00E70EAD"/>
    <w:rsid w:val="00E734C8"/>
    <w:rsid w:val="00E73F17"/>
    <w:rsid w:val="00E74ACE"/>
    <w:rsid w:val="00E762A7"/>
    <w:rsid w:val="00E80A11"/>
    <w:rsid w:val="00E828AD"/>
    <w:rsid w:val="00E83406"/>
    <w:rsid w:val="00E83470"/>
    <w:rsid w:val="00E83AFC"/>
    <w:rsid w:val="00E83FAA"/>
    <w:rsid w:val="00E84DE4"/>
    <w:rsid w:val="00E84EDD"/>
    <w:rsid w:val="00E86E21"/>
    <w:rsid w:val="00E8776A"/>
    <w:rsid w:val="00E879CB"/>
    <w:rsid w:val="00E907DA"/>
    <w:rsid w:val="00E909DE"/>
    <w:rsid w:val="00E911E8"/>
    <w:rsid w:val="00E91571"/>
    <w:rsid w:val="00E93B3D"/>
    <w:rsid w:val="00E93F42"/>
    <w:rsid w:val="00E948E5"/>
    <w:rsid w:val="00EA05AE"/>
    <w:rsid w:val="00EA4510"/>
    <w:rsid w:val="00EA6A8B"/>
    <w:rsid w:val="00EA7BF2"/>
    <w:rsid w:val="00EB27E7"/>
    <w:rsid w:val="00EB2F39"/>
    <w:rsid w:val="00EB3410"/>
    <w:rsid w:val="00EB4274"/>
    <w:rsid w:val="00EB6B7F"/>
    <w:rsid w:val="00EB731C"/>
    <w:rsid w:val="00EB75FF"/>
    <w:rsid w:val="00EC015C"/>
    <w:rsid w:val="00EC0A36"/>
    <w:rsid w:val="00EC1F56"/>
    <w:rsid w:val="00EC3134"/>
    <w:rsid w:val="00EC403E"/>
    <w:rsid w:val="00EC45E3"/>
    <w:rsid w:val="00EC4C96"/>
    <w:rsid w:val="00EC62A1"/>
    <w:rsid w:val="00EC637E"/>
    <w:rsid w:val="00EC6400"/>
    <w:rsid w:val="00EC705D"/>
    <w:rsid w:val="00ED13AF"/>
    <w:rsid w:val="00ED2488"/>
    <w:rsid w:val="00ED29CF"/>
    <w:rsid w:val="00ED348D"/>
    <w:rsid w:val="00ED48C6"/>
    <w:rsid w:val="00ED5798"/>
    <w:rsid w:val="00ED674D"/>
    <w:rsid w:val="00ED6B62"/>
    <w:rsid w:val="00EE0460"/>
    <w:rsid w:val="00EE56DF"/>
    <w:rsid w:val="00EE621B"/>
    <w:rsid w:val="00EE6D93"/>
    <w:rsid w:val="00EE7915"/>
    <w:rsid w:val="00EE7FFE"/>
    <w:rsid w:val="00EF12CD"/>
    <w:rsid w:val="00EF1C14"/>
    <w:rsid w:val="00EF1D09"/>
    <w:rsid w:val="00EF3DBF"/>
    <w:rsid w:val="00EF4788"/>
    <w:rsid w:val="00EF4ECA"/>
    <w:rsid w:val="00EF5A3C"/>
    <w:rsid w:val="00EF6AA7"/>
    <w:rsid w:val="00EF7D96"/>
    <w:rsid w:val="00EF7F1F"/>
    <w:rsid w:val="00F01623"/>
    <w:rsid w:val="00F01B3B"/>
    <w:rsid w:val="00F02D2E"/>
    <w:rsid w:val="00F03703"/>
    <w:rsid w:val="00F04A31"/>
    <w:rsid w:val="00F05CC5"/>
    <w:rsid w:val="00F062CA"/>
    <w:rsid w:val="00F10472"/>
    <w:rsid w:val="00F10ADC"/>
    <w:rsid w:val="00F125C1"/>
    <w:rsid w:val="00F12C6B"/>
    <w:rsid w:val="00F13E8C"/>
    <w:rsid w:val="00F156EF"/>
    <w:rsid w:val="00F17BCD"/>
    <w:rsid w:val="00F21010"/>
    <w:rsid w:val="00F21547"/>
    <w:rsid w:val="00F24513"/>
    <w:rsid w:val="00F24829"/>
    <w:rsid w:val="00F24DAC"/>
    <w:rsid w:val="00F27A05"/>
    <w:rsid w:val="00F27BED"/>
    <w:rsid w:val="00F31751"/>
    <w:rsid w:val="00F31A35"/>
    <w:rsid w:val="00F329AA"/>
    <w:rsid w:val="00F36A4F"/>
    <w:rsid w:val="00F37A0C"/>
    <w:rsid w:val="00F4024F"/>
    <w:rsid w:val="00F4103A"/>
    <w:rsid w:val="00F42375"/>
    <w:rsid w:val="00F42A0A"/>
    <w:rsid w:val="00F42CF5"/>
    <w:rsid w:val="00F43A24"/>
    <w:rsid w:val="00F450A6"/>
    <w:rsid w:val="00F45803"/>
    <w:rsid w:val="00F47824"/>
    <w:rsid w:val="00F53B5D"/>
    <w:rsid w:val="00F55884"/>
    <w:rsid w:val="00F558C9"/>
    <w:rsid w:val="00F567F0"/>
    <w:rsid w:val="00F56FDD"/>
    <w:rsid w:val="00F57F85"/>
    <w:rsid w:val="00F602B6"/>
    <w:rsid w:val="00F63930"/>
    <w:rsid w:val="00F64DBD"/>
    <w:rsid w:val="00F66461"/>
    <w:rsid w:val="00F67385"/>
    <w:rsid w:val="00F6799D"/>
    <w:rsid w:val="00F67E4F"/>
    <w:rsid w:val="00F80415"/>
    <w:rsid w:val="00F82159"/>
    <w:rsid w:val="00F85DB1"/>
    <w:rsid w:val="00F86B1E"/>
    <w:rsid w:val="00F86D8C"/>
    <w:rsid w:val="00F93802"/>
    <w:rsid w:val="00F94F66"/>
    <w:rsid w:val="00F95296"/>
    <w:rsid w:val="00F95A6E"/>
    <w:rsid w:val="00F95E98"/>
    <w:rsid w:val="00F95FB9"/>
    <w:rsid w:val="00F96309"/>
    <w:rsid w:val="00FA148C"/>
    <w:rsid w:val="00FA20DB"/>
    <w:rsid w:val="00FA2475"/>
    <w:rsid w:val="00FA29E1"/>
    <w:rsid w:val="00FA29FF"/>
    <w:rsid w:val="00FA324F"/>
    <w:rsid w:val="00FA68E4"/>
    <w:rsid w:val="00FA705A"/>
    <w:rsid w:val="00FB1111"/>
    <w:rsid w:val="00FB29ED"/>
    <w:rsid w:val="00FB3220"/>
    <w:rsid w:val="00FB4A94"/>
    <w:rsid w:val="00FB5A4F"/>
    <w:rsid w:val="00FB5A76"/>
    <w:rsid w:val="00FC0728"/>
    <w:rsid w:val="00FC139C"/>
    <w:rsid w:val="00FC1804"/>
    <w:rsid w:val="00FC24E7"/>
    <w:rsid w:val="00FC30B8"/>
    <w:rsid w:val="00FC35E6"/>
    <w:rsid w:val="00FC5073"/>
    <w:rsid w:val="00FC7F72"/>
    <w:rsid w:val="00FD0A33"/>
    <w:rsid w:val="00FD55A4"/>
    <w:rsid w:val="00FD55DE"/>
    <w:rsid w:val="00FE0D3E"/>
    <w:rsid w:val="00FE43AD"/>
    <w:rsid w:val="00FE6069"/>
    <w:rsid w:val="00FE74A9"/>
    <w:rsid w:val="00FE7AEA"/>
    <w:rsid w:val="00FE7C1E"/>
    <w:rsid w:val="00FF2CA5"/>
    <w:rsid w:val="00FF34B2"/>
    <w:rsid w:val="00FF3725"/>
    <w:rsid w:val="00FF6B01"/>
    <w:rsid w:val="00FF6F85"/>
    <w:rsid w:val="00FF753B"/>
    <w:rsid w:val="15EFE90D"/>
    <w:rsid w:val="24236374"/>
    <w:rsid w:val="34BACB3E"/>
    <w:rsid w:val="55F536AF"/>
    <w:rsid w:val="5C84FCBD"/>
    <w:rsid w:val="62493B7B"/>
    <w:rsid w:val="71FBF94F"/>
    <w:rsid w:val="7C2AA6FA"/>
    <w:rsid w:val="7EE9F53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144BA1"/>
  <w14:defaultImageDpi w14:val="330"/>
  <w15:docId w15:val="{1F9E21F3-20F7-417F-A890-C2FE48F2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57F85"/>
    <w:pPr>
      <w:spacing w:before="120" w:after="120" w:line="240" w:lineRule="auto"/>
    </w:pPr>
    <w:rPr>
      <w:rFonts w:ascii="Arial" w:eastAsia="Arial" w:hAnsi="Arial" w:cs="Arial"/>
      <w:sz w:val="24"/>
      <w:szCs w:val="24"/>
    </w:rPr>
  </w:style>
  <w:style w:type="paragraph" w:styleId="Heading1">
    <w:name w:val="heading 1"/>
    <w:basedOn w:val="Title"/>
    <w:next w:val="Normal"/>
    <w:link w:val="Heading1Char"/>
    <w:uiPriority w:val="9"/>
    <w:qFormat/>
    <w:rsid w:val="002F147A"/>
    <w:pPr>
      <w:spacing w:before="300"/>
      <w:outlineLvl w:val="0"/>
    </w:pPr>
    <w:rPr>
      <w:caps w:val="0"/>
      <w:color w:val="auto"/>
      <w:sz w:val="40"/>
      <w:szCs w:val="36"/>
    </w:rPr>
  </w:style>
  <w:style w:type="paragraph" w:styleId="Heading2">
    <w:name w:val="heading 2"/>
    <w:basedOn w:val="Normal"/>
    <w:next w:val="Normal"/>
    <w:link w:val="Heading2Char"/>
    <w:uiPriority w:val="9"/>
    <w:unhideWhenUsed/>
    <w:qFormat/>
    <w:rsid w:val="00FA324F"/>
    <w:pPr>
      <w:spacing w:before="360" w:after="240"/>
      <w:outlineLvl w:val="1"/>
    </w:pPr>
    <w:rPr>
      <w:color w:val="000000" w:themeColor="text1"/>
      <w:sz w:val="36"/>
      <w:szCs w:val="36"/>
    </w:rPr>
  </w:style>
  <w:style w:type="paragraph" w:styleId="Heading3">
    <w:name w:val="heading 3"/>
    <w:basedOn w:val="Heading2"/>
    <w:next w:val="Normal"/>
    <w:link w:val="Heading3Char"/>
    <w:uiPriority w:val="9"/>
    <w:unhideWhenUsed/>
    <w:qFormat/>
    <w:rsid w:val="00991A54"/>
    <w:pPr>
      <w:spacing w:before="200"/>
      <w:outlineLvl w:val="2"/>
    </w:pPr>
    <w:rPr>
      <w:b/>
      <w:sz w:val="28"/>
      <w:szCs w:val="28"/>
    </w:rPr>
  </w:style>
  <w:style w:type="paragraph" w:styleId="Heading4">
    <w:name w:val="heading 4"/>
    <w:basedOn w:val="Heading3"/>
    <w:next w:val="Normal"/>
    <w:link w:val="Heading4Char"/>
    <w:uiPriority w:val="9"/>
    <w:unhideWhenUsed/>
    <w:qFormat/>
    <w:rsid w:val="0049062A"/>
    <w:pPr>
      <w:outlineLvl w:val="3"/>
    </w:pPr>
    <w:rPr>
      <w:sz w:val="24"/>
      <w:szCs w:val="24"/>
    </w:rPr>
  </w:style>
  <w:style w:type="paragraph" w:styleId="Heading5">
    <w:name w:val="heading 5"/>
    <w:basedOn w:val="Normal"/>
    <w:next w:val="Normal"/>
    <w:link w:val="Heading5Char"/>
    <w:uiPriority w:val="9"/>
    <w:unhideWhenUsed/>
    <w:qFormat/>
    <w:rsid w:val="00CF1D02"/>
    <w:pPr>
      <w:spacing w:before="300" w:after="0"/>
      <w:outlineLvl w:val="4"/>
    </w:pPr>
    <w:rPr>
      <w:b/>
      <w:szCs w:val="22"/>
    </w:rPr>
  </w:style>
  <w:style w:type="paragraph" w:styleId="Heading6">
    <w:name w:val="heading 6"/>
    <w:basedOn w:val="Normal"/>
    <w:next w:val="Normal"/>
    <w:link w:val="Heading6Char"/>
    <w:uiPriority w:val="9"/>
    <w:unhideWhenUsed/>
    <w:qFormat/>
    <w:rsid w:val="00CF1D02"/>
    <w:pPr>
      <w:spacing w:before="300"/>
      <w:ind w:firstLine="425"/>
      <w:outlineLvl w:val="5"/>
    </w:pPr>
    <w:rPr>
      <w:b/>
      <w:szCs w:val="22"/>
    </w:rPr>
  </w:style>
  <w:style w:type="paragraph" w:styleId="Heading7">
    <w:name w:val="heading 7"/>
    <w:basedOn w:val="Normal"/>
    <w:next w:val="Normal"/>
    <w:link w:val="Heading7Char"/>
    <w:uiPriority w:val="9"/>
    <w:semiHidden/>
    <w:unhideWhenUsed/>
    <w:qFormat/>
    <w:rsid w:val="00F17BCD"/>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F17BC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7BC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8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089F"/>
    <w:rPr>
      <w:rFonts w:ascii="Lucida Grande" w:hAnsi="Lucida Grande" w:cs="Lucida Grande"/>
      <w:sz w:val="18"/>
      <w:szCs w:val="18"/>
    </w:rPr>
  </w:style>
  <w:style w:type="paragraph" w:styleId="Header">
    <w:name w:val="header"/>
    <w:basedOn w:val="Normal"/>
    <w:link w:val="HeaderChar"/>
    <w:uiPriority w:val="99"/>
    <w:unhideWhenUsed/>
    <w:rsid w:val="005A1FB6"/>
    <w:pPr>
      <w:tabs>
        <w:tab w:val="center" w:pos="4320"/>
        <w:tab w:val="right" w:pos="8640"/>
      </w:tabs>
    </w:pPr>
  </w:style>
  <w:style w:type="character" w:customStyle="1" w:styleId="HeaderChar">
    <w:name w:val="Header Char"/>
    <w:basedOn w:val="DefaultParagraphFont"/>
    <w:link w:val="Header"/>
    <w:uiPriority w:val="99"/>
    <w:rsid w:val="005A1FB6"/>
    <w:rPr>
      <w:rFonts w:ascii="Arial" w:hAnsi="Arial"/>
    </w:rPr>
  </w:style>
  <w:style w:type="paragraph" w:styleId="Footer">
    <w:name w:val="footer"/>
    <w:basedOn w:val="Normal"/>
    <w:link w:val="FooterChar"/>
    <w:uiPriority w:val="99"/>
    <w:unhideWhenUsed/>
    <w:rsid w:val="005A1FB6"/>
    <w:pPr>
      <w:tabs>
        <w:tab w:val="center" w:pos="4320"/>
        <w:tab w:val="right" w:pos="8640"/>
      </w:tabs>
    </w:pPr>
  </w:style>
  <w:style w:type="character" w:customStyle="1" w:styleId="FooterChar">
    <w:name w:val="Footer Char"/>
    <w:basedOn w:val="DefaultParagraphFont"/>
    <w:link w:val="Footer"/>
    <w:uiPriority w:val="99"/>
    <w:rsid w:val="005A1FB6"/>
    <w:rPr>
      <w:rFonts w:ascii="Arial" w:hAnsi="Arial"/>
    </w:rPr>
  </w:style>
  <w:style w:type="paragraph" w:styleId="Title">
    <w:name w:val="Title"/>
    <w:basedOn w:val="Normal"/>
    <w:next w:val="Normal"/>
    <w:link w:val="TitleChar"/>
    <w:uiPriority w:val="10"/>
    <w:qFormat/>
    <w:rsid w:val="00A65A31"/>
    <w:pPr>
      <w:jc w:val="center"/>
    </w:pPr>
    <w:rPr>
      <w:caps/>
      <w:color w:val="202A35"/>
      <w:spacing w:val="10"/>
      <w:kern w:val="28"/>
      <w:sz w:val="52"/>
      <w:szCs w:val="52"/>
    </w:rPr>
  </w:style>
  <w:style w:type="character" w:customStyle="1" w:styleId="TitleChar">
    <w:name w:val="Title Char"/>
    <w:basedOn w:val="DefaultParagraphFont"/>
    <w:link w:val="Title"/>
    <w:uiPriority w:val="10"/>
    <w:rsid w:val="00A65A31"/>
    <w:rPr>
      <w:rFonts w:ascii="Arial" w:eastAsia="Arial" w:hAnsi="Arial" w:cs="Arial"/>
      <w:caps/>
      <w:color w:val="202A35"/>
      <w:spacing w:val="10"/>
      <w:kern w:val="28"/>
      <w:sz w:val="52"/>
      <w:szCs w:val="52"/>
    </w:rPr>
  </w:style>
  <w:style w:type="character" w:customStyle="1" w:styleId="Heading1Char">
    <w:name w:val="Heading 1 Char"/>
    <w:basedOn w:val="DefaultParagraphFont"/>
    <w:link w:val="Heading1"/>
    <w:uiPriority w:val="9"/>
    <w:rsid w:val="002F147A"/>
    <w:rPr>
      <w:rFonts w:ascii="Arial" w:eastAsia="Arial" w:hAnsi="Arial" w:cs="Arial"/>
      <w:spacing w:val="10"/>
      <w:kern w:val="28"/>
      <w:sz w:val="40"/>
      <w:szCs w:val="36"/>
    </w:rPr>
  </w:style>
  <w:style w:type="character" w:styleId="SubtleEmphasis">
    <w:name w:val="Subtle Emphasis"/>
    <w:uiPriority w:val="19"/>
    <w:qFormat/>
    <w:rsid w:val="00F17BCD"/>
    <w:rPr>
      <w:i/>
      <w:iCs/>
      <w:color w:val="243F60" w:themeColor="accent1" w:themeShade="7F"/>
    </w:rPr>
  </w:style>
  <w:style w:type="paragraph" w:styleId="ListParagraph">
    <w:name w:val="List Paragraph"/>
    <w:basedOn w:val="Normal"/>
    <w:uiPriority w:val="34"/>
    <w:qFormat/>
    <w:rsid w:val="00994212"/>
    <w:pPr>
      <w:numPr>
        <w:numId w:val="7"/>
      </w:numPr>
    </w:pPr>
  </w:style>
  <w:style w:type="table" w:styleId="TableGrid">
    <w:name w:val="Table Grid"/>
    <w:basedOn w:val="TableNormal"/>
    <w:uiPriority w:val="59"/>
    <w:rsid w:val="0024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1AE7"/>
    <w:rPr>
      <w:rFonts w:ascii="Arial" w:hAnsi="Arial"/>
      <w:color w:val="0000FF" w:themeColor="hyperlink"/>
      <w:sz w:val="24"/>
      <w:u w:val="single"/>
    </w:rPr>
  </w:style>
  <w:style w:type="paragraph" w:styleId="NormalWeb">
    <w:name w:val="Normal (Web)"/>
    <w:basedOn w:val="Normal"/>
    <w:uiPriority w:val="99"/>
    <w:unhideWhenUsed/>
    <w:rsid w:val="00F31751"/>
    <w:pPr>
      <w:spacing w:before="100" w:beforeAutospacing="1" w:after="100" w:afterAutospacing="1"/>
    </w:pPr>
    <w:rPr>
      <w:rFonts w:ascii="Times" w:hAnsi="Times" w:cs="Times New Roman"/>
      <w:sz w:val="20"/>
    </w:rPr>
  </w:style>
  <w:style w:type="character" w:customStyle="1" w:styleId="Heading3Char">
    <w:name w:val="Heading 3 Char"/>
    <w:basedOn w:val="DefaultParagraphFont"/>
    <w:link w:val="Heading3"/>
    <w:uiPriority w:val="9"/>
    <w:rsid w:val="00991A54"/>
    <w:rPr>
      <w:rFonts w:ascii="Arial" w:eastAsia="Arial" w:hAnsi="Arial" w:cs="Arial"/>
      <w:b/>
      <w:color w:val="000000" w:themeColor="text1"/>
      <w:sz w:val="28"/>
      <w:szCs w:val="28"/>
    </w:rPr>
  </w:style>
  <w:style w:type="character" w:customStyle="1" w:styleId="Heading4Char">
    <w:name w:val="Heading 4 Char"/>
    <w:basedOn w:val="DefaultParagraphFont"/>
    <w:link w:val="Heading4"/>
    <w:uiPriority w:val="9"/>
    <w:rsid w:val="0049062A"/>
    <w:rPr>
      <w:rFonts w:ascii="Arial" w:eastAsia="Arial" w:hAnsi="Arial" w:cs="Arial"/>
      <w:b/>
      <w:color w:val="000000" w:themeColor="text1"/>
      <w:sz w:val="24"/>
      <w:szCs w:val="24"/>
    </w:rPr>
  </w:style>
  <w:style w:type="character" w:styleId="CommentReference">
    <w:name w:val="annotation reference"/>
    <w:basedOn w:val="DefaultParagraphFont"/>
    <w:uiPriority w:val="99"/>
    <w:semiHidden/>
    <w:unhideWhenUsed/>
    <w:rsid w:val="00AF5F50"/>
    <w:rPr>
      <w:sz w:val="18"/>
      <w:szCs w:val="18"/>
    </w:rPr>
  </w:style>
  <w:style w:type="paragraph" w:styleId="CommentText">
    <w:name w:val="annotation text"/>
    <w:basedOn w:val="Normal"/>
    <w:link w:val="CommentTextChar"/>
    <w:uiPriority w:val="99"/>
    <w:unhideWhenUsed/>
    <w:rsid w:val="00AF5F50"/>
  </w:style>
  <w:style w:type="character" w:customStyle="1" w:styleId="CommentTextChar">
    <w:name w:val="Comment Text Char"/>
    <w:basedOn w:val="DefaultParagraphFont"/>
    <w:link w:val="CommentText"/>
    <w:uiPriority w:val="99"/>
    <w:rsid w:val="00AF5F50"/>
    <w:rPr>
      <w:rFonts w:ascii="Arial" w:hAnsi="Arial"/>
    </w:rPr>
  </w:style>
  <w:style w:type="paragraph" w:styleId="CommentSubject">
    <w:name w:val="annotation subject"/>
    <w:basedOn w:val="CommentText"/>
    <w:next w:val="CommentText"/>
    <w:link w:val="CommentSubjectChar"/>
    <w:uiPriority w:val="99"/>
    <w:semiHidden/>
    <w:unhideWhenUsed/>
    <w:rsid w:val="00AF5F50"/>
    <w:rPr>
      <w:b/>
      <w:bCs/>
      <w:sz w:val="20"/>
    </w:rPr>
  </w:style>
  <w:style w:type="character" w:customStyle="1" w:styleId="CommentSubjectChar">
    <w:name w:val="Comment Subject Char"/>
    <w:basedOn w:val="CommentTextChar"/>
    <w:link w:val="CommentSubject"/>
    <w:uiPriority w:val="99"/>
    <w:semiHidden/>
    <w:rsid w:val="00AF5F50"/>
    <w:rPr>
      <w:rFonts w:ascii="Arial" w:hAnsi="Arial"/>
      <w:b/>
      <w:bCs/>
      <w:sz w:val="20"/>
      <w:szCs w:val="20"/>
    </w:rPr>
  </w:style>
  <w:style w:type="character" w:styleId="Strong">
    <w:name w:val="Strong"/>
    <w:uiPriority w:val="22"/>
    <w:qFormat/>
    <w:rsid w:val="00F17BCD"/>
    <w:rPr>
      <w:b/>
      <w:bCs/>
    </w:rPr>
  </w:style>
  <w:style w:type="character" w:styleId="Emphasis">
    <w:name w:val="Emphasis"/>
    <w:uiPriority w:val="20"/>
    <w:qFormat/>
    <w:rsid w:val="00F17BCD"/>
    <w:rPr>
      <w:caps/>
      <w:color w:val="243F60" w:themeColor="accent1" w:themeShade="7F"/>
      <w:spacing w:val="5"/>
    </w:rPr>
  </w:style>
  <w:style w:type="paragraph" w:styleId="NoSpacing">
    <w:name w:val="No Spacing"/>
    <w:basedOn w:val="Normal"/>
    <w:link w:val="NoSpacingChar"/>
    <w:uiPriority w:val="1"/>
    <w:qFormat/>
    <w:rsid w:val="00F17BCD"/>
    <w:pPr>
      <w:spacing w:before="0" w:after="0"/>
    </w:pPr>
  </w:style>
  <w:style w:type="character" w:customStyle="1" w:styleId="Heading2Char">
    <w:name w:val="Heading 2 Char"/>
    <w:basedOn w:val="DefaultParagraphFont"/>
    <w:link w:val="Heading2"/>
    <w:uiPriority w:val="9"/>
    <w:rsid w:val="00FA324F"/>
    <w:rPr>
      <w:rFonts w:ascii="Arial" w:eastAsia="Arial" w:hAnsi="Arial" w:cs="Arial"/>
      <w:color w:val="000000" w:themeColor="text1"/>
      <w:sz w:val="36"/>
      <w:szCs w:val="36"/>
    </w:rPr>
  </w:style>
  <w:style w:type="character" w:customStyle="1" w:styleId="apple-converted-space">
    <w:name w:val="apple-converted-space"/>
    <w:basedOn w:val="DefaultParagraphFont"/>
    <w:rsid w:val="002F2656"/>
  </w:style>
  <w:style w:type="character" w:customStyle="1" w:styleId="Hyperlink1">
    <w:name w:val="Hyperlink1"/>
    <w:rsid w:val="00C20647"/>
    <w:rPr>
      <w:color w:val="002FEF"/>
      <w:sz w:val="20"/>
      <w:u w:val="single"/>
    </w:rPr>
  </w:style>
  <w:style w:type="character" w:styleId="FollowedHyperlink">
    <w:name w:val="FollowedHyperlink"/>
    <w:basedOn w:val="DefaultParagraphFont"/>
    <w:uiPriority w:val="99"/>
    <w:semiHidden/>
    <w:unhideWhenUsed/>
    <w:rsid w:val="00D47C1E"/>
    <w:rPr>
      <w:color w:val="800080" w:themeColor="followedHyperlink"/>
      <w:u w:val="single"/>
    </w:rPr>
  </w:style>
  <w:style w:type="paragraph" w:styleId="FootnoteText">
    <w:name w:val="footnote text"/>
    <w:basedOn w:val="Normal"/>
    <w:link w:val="FootnoteTextChar"/>
    <w:uiPriority w:val="99"/>
    <w:semiHidden/>
    <w:unhideWhenUsed/>
    <w:rsid w:val="00AA6853"/>
    <w:rPr>
      <w:rFonts w:eastAsiaTheme="minorHAnsi"/>
      <w:sz w:val="20"/>
      <w:lang w:val="en-CA"/>
    </w:rPr>
  </w:style>
  <w:style w:type="character" w:customStyle="1" w:styleId="FootnoteTextChar">
    <w:name w:val="Footnote Text Char"/>
    <w:basedOn w:val="DefaultParagraphFont"/>
    <w:link w:val="FootnoteText"/>
    <w:uiPriority w:val="99"/>
    <w:semiHidden/>
    <w:rsid w:val="00AA6853"/>
    <w:rPr>
      <w:rFonts w:ascii="Arial" w:eastAsiaTheme="minorHAnsi" w:hAnsi="Arial" w:cs="Arial"/>
      <w:sz w:val="20"/>
      <w:szCs w:val="20"/>
      <w:lang w:val="en-CA"/>
    </w:rPr>
  </w:style>
  <w:style w:type="character" w:customStyle="1" w:styleId="NoSpacingChar">
    <w:name w:val="No Spacing Char"/>
    <w:basedOn w:val="DefaultParagraphFont"/>
    <w:link w:val="NoSpacing"/>
    <w:uiPriority w:val="1"/>
    <w:rsid w:val="00F17BCD"/>
    <w:rPr>
      <w:sz w:val="20"/>
      <w:szCs w:val="20"/>
    </w:rPr>
  </w:style>
  <w:style w:type="character" w:customStyle="1" w:styleId="Heading5Char">
    <w:name w:val="Heading 5 Char"/>
    <w:basedOn w:val="DefaultParagraphFont"/>
    <w:link w:val="Heading5"/>
    <w:uiPriority w:val="9"/>
    <w:rsid w:val="00CF1D02"/>
    <w:rPr>
      <w:rFonts w:ascii="Arial" w:eastAsia="Arial" w:hAnsi="Arial" w:cs="Arial"/>
      <w:b/>
    </w:rPr>
  </w:style>
  <w:style w:type="character" w:customStyle="1" w:styleId="Heading6Char">
    <w:name w:val="Heading 6 Char"/>
    <w:basedOn w:val="DefaultParagraphFont"/>
    <w:link w:val="Heading6"/>
    <w:uiPriority w:val="9"/>
    <w:rsid w:val="00CF1D02"/>
    <w:rPr>
      <w:rFonts w:ascii="Arial" w:eastAsia="Arial" w:hAnsi="Arial" w:cs="Arial"/>
      <w:b/>
    </w:rPr>
  </w:style>
  <w:style w:type="character" w:customStyle="1" w:styleId="Heading7Char">
    <w:name w:val="Heading 7 Char"/>
    <w:basedOn w:val="DefaultParagraphFont"/>
    <w:link w:val="Heading7"/>
    <w:uiPriority w:val="9"/>
    <w:semiHidden/>
    <w:rsid w:val="00F17BCD"/>
    <w:rPr>
      <w:caps/>
      <w:color w:val="365F91" w:themeColor="accent1" w:themeShade="BF"/>
      <w:spacing w:val="10"/>
    </w:rPr>
  </w:style>
  <w:style w:type="character" w:customStyle="1" w:styleId="Heading8Char">
    <w:name w:val="Heading 8 Char"/>
    <w:basedOn w:val="DefaultParagraphFont"/>
    <w:link w:val="Heading8"/>
    <w:uiPriority w:val="9"/>
    <w:semiHidden/>
    <w:rsid w:val="00F17BCD"/>
    <w:rPr>
      <w:caps/>
      <w:spacing w:val="10"/>
      <w:sz w:val="18"/>
      <w:szCs w:val="18"/>
    </w:rPr>
  </w:style>
  <w:style w:type="character" w:customStyle="1" w:styleId="Heading9Char">
    <w:name w:val="Heading 9 Char"/>
    <w:basedOn w:val="DefaultParagraphFont"/>
    <w:link w:val="Heading9"/>
    <w:uiPriority w:val="9"/>
    <w:semiHidden/>
    <w:rsid w:val="00F17BCD"/>
    <w:rPr>
      <w:i/>
      <w:caps/>
      <w:spacing w:val="10"/>
      <w:sz w:val="18"/>
      <w:szCs w:val="18"/>
    </w:rPr>
  </w:style>
  <w:style w:type="paragraph" w:styleId="Caption">
    <w:name w:val="caption"/>
    <w:basedOn w:val="Normal"/>
    <w:next w:val="Normal"/>
    <w:uiPriority w:val="35"/>
    <w:unhideWhenUsed/>
    <w:qFormat/>
    <w:rsid w:val="003F2562"/>
    <w:pPr>
      <w:jc w:val="center"/>
    </w:pPr>
    <w:rPr>
      <w:b/>
      <w:bCs/>
      <w:szCs w:val="16"/>
    </w:rPr>
  </w:style>
  <w:style w:type="paragraph" w:styleId="Subtitle">
    <w:name w:val="Subtitle"/>
    <w:basedOn w:val="Normal"/>
    <w:next w:val="Normal"/>
    <w:link w:val="SubtitleChar"/>
    <w:uiPriority w:val="11"/>
    <w:qFormat/>
    <w:rsid w:val="00F17BCD"/>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F17BCD"/>
    <w:rPr>
      <w:caps/>
      <w:color w:val="595959" w:themeColor="text1" w:themeTint="A6"/>
      <w:spacing w:val="10"/>
      <w:sz w:val="24"/>
      <w:szCs w:val="24"/>
    </w:rPr>
  </w:style>
  <w:style w:type="paragraph" w:styleId="Quote">
    <w:name w:val="Quote"/>
    <w:basedOn w:val="Normal"/>
    <w:next w:val="Normal"/>
    <w:link w:val="QuoteChar"/>
    <w:uiPriority w:val="29"/>
    <w:qFormat/>
    <w:rsid w:val="00F17BCD"/>
    <w:rPr>
      <w:i/>
      <w:iCs/>
    </w:rPr>
  </w:style>
  <w:style w:type="character" w:customStyle="1" w:styleId="QuoteChar">
    <w:name w:val="Quote Char"/>
    <w:basedOn w:val="DefaultParagraphFont"/>
    <w:link w:val="Quote"/>
    <w:uiPriority w:val="29"/>
    <w:rsid w:val="00F17BCD"/>
    <w:rPr>
      <w:i/>
      <w:iCs/>
      <w:sz w:val="20"/>
      <w:szCs w:val="20"/>
    </w:rPr>
  </w:style>
  <w:style w:type="paragraph" w:styleId="IntenseQuote">
    <w:name w:val="Intense Quote"/>
    <w:basedOn w:val="Normal"/>
    <w:next w:val="Normal"/>
    <w:link w:val="IntenseQuoteChar"/>
    <w:uiPriority w:val="30"/>
    <w:qFormat/>
    <w:rsid w:val="00F17BC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7BCD"/>
    <w:rPr>
      <w:i/>
      <w:iCs/>
      <w:color w:val="4F81BD" w:themeColor="accent1"/>
      <w:sz w:val="20"/>
      <w:szCs w:val="20"/>
    </w:rPr>
  </w:style>
  <w:style w:type="character" w:styleId="IntenseEmphasis">
    <w:name w:val="Intense Emphasis"/>
    <w:uiPriority w:val="21"/>
    <w:qFormat/>
    <w:rsid w:val="00F17BCD"/>
    <w:rPr>
      <w:b/>
      <w:bCs/>
      <w:caps/>
      <w:color w:val="243F60" w:themeColor="accent1" w:themeShade="7F"/>
      <w:spacing w:val="10"/>
    </w:rPr>
  </w:style>
  <w:style w:type="character" w:styleId="SubtleReference">
    <w:name w:val="Subtle Reference"/>
    <w:uiPriority w:val="31"/>
    <w:qFormat/>
    <w:rsid w:val="00F17BCD"/>
    <w:rPr>
      <w:b/>
      <w:bCs/>
      <w:color w:val="4F81BD" w:themeColor="accent1"/>
    </w:rPr>
  </w:style>
  <w:style w:type="character" w:styleId="IntenseReference">
    <w:name w:val="Intense Reference"/>
    <w:uiPriority w:val="32"/>
    <w:qFormat/>
    <w:rsid w:val="00F17BCD"/>
    <w:rPr>
      <w:b/>
      <w:bCs/>
      <w:i/>
      <w:iCs/>
      <w:caps/>
      <w:color w:val="4F81BD" w:themeColor="accent1"/>
    </w:rPr>
  </w:style>
  <w:style w:type="character" w:styleId="BookTitle">
    <w:name w:val="Book Title"/>
    <w:uiPriority w:val="33"/>
    <w:qFormat/>
    <w:rsid w:val="00F17BCD"/>
    <w:rPr>
      <w:b/>
      <w:bCs/>
      <w:i/>
      <w:iCs/>
      <w:spacing w:val="9"/>
    </w:rPr>
  </w:style>
  <w:style w:type="paragraph" w:styleId="TOCHeading">
    <w:name w:val="TOC Heading"/>
    <w:basedOn w:val="Heading1"/>
    <w:next w:val="Normal"/>
    <w:uiPriority w:val="39"/>
    <w:semiHidden/>
    <w:unhideWhenUsed/>
    <w:qFormat/>
    <w:rsid w:val="00F17BCD"/>
    <w:pPr>
      <w:outlineLvl w:val="9"/>
    </w:pPr>
  </w:style>
  <w:style w:type="table" w:customStyle="1" w:styleId="GridTable4-Accent11">
    <w:name w:val="Grid Table 4 - Accent 11"/>
    <w:basedOn w:val="TableNormal"/>
    <w:uiPriority w:val="49"/>
    <w:rsid w:val="001D5BB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ocumentMap">
    <w:name w:val="Document Map"/>
    <w:basedOn w:val="Normal"/>
    <w:link w:val="DocumentMapChar"/>
    <w:uiPriority w:val="99"/>
    <w:semiHidden/>
    <w:unhideWhenUsed/>
    <w:rsid w:val="002237BC"/>
    <w:pPr>
      <w:spacing w:before="0"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2237BC"/>
    <w:rPr>
      <w:rFonts w:ascii="Times New Roman" w:hAnsi="Times New Roman" w:cs="Times New Roman"/>
      <w:sz w:val="24"/>
      <w:szCs w:val="24"/>
    </w:rPr>
  </w:style>
  <w:style w:type="paragraph" w:styleId="Revision">
    <w:name w:val="Revision"/>
    <w:hidden/>
    <w:uiPriority w:val="99"/>
    <w:semiHidden/>
    <w:rsid w:val="00152226"/>
    <w:pPr>
      <w:spacing w:before="0" w:after="0" w:line="240" w:lineRule="auto"/>
    </w:pPr>
    <w:rPr>
      <w:rFonts w:ascii="Arial" w:eastAsia="Arial" w:hAnsi="Arial" w:cs="Arial"/>
      <w:sz w:val="24"/>
      <w:szCs w:val="24"/>
    </w:rPr>
  </w:style>
  <w:style w:type="paragraph" w:customStyle="1" w:styleId="TableHead2">
    <w:name w:val="Table Head 2"/>
    <w:basedOn w:val="Normal"/>
    <w:qFormat/>
    <w:rsid w:val="000A28F0"/>
    <w:rPr>
      <w:rFonts w:eastAsiaTheme="minorEastAsia"/>
      <w:b/>
    </w:rPr>
  </w:style>
  <w:style w:type="character" w:styleId="UnresolvedMention">
    <w:name w:val="Unresolved Mention"/>
    <w:basedOn w:val="DefaultParagraphFont"/>
    <w:uiPriority w:val="99"/>
    <w:rsid w:val="00207399"/>
    <w:rPr>
      <w:color w:val="605E5C"/>
      <w:shd w:val="clear" w:color="auto" w:fill="E1DFDD"/>
    </w:rPr>
  </w:style>
  <w:style w:type="paragraph" w:customStyle="1" w:styleId="Default">
    <w:name w:val="Default"/>
    <w:rsid w:val="00776B1D"/>
    <w:pPr>
      <w:autoSpaceDE w:val="0"/>
      <w:autoSpaceDN w:val="0"/>
      <w:adjustRightInd w:val="0"/>
      <w:spacing w:before="0" w:after="0" w:line="240" w:lineRule="auto"/>
    </w:pPr>
    <w:rPr>
      <w:rFonts w:ascii="Arial" w:hAnsi="Arial" w:cs="Arial"/>
      <w:color w:val="000000"/>
      <w:sz w:val="24"/>
      <w:szCs w:val="24"/>
      <w:lang w:val="en-CA" w:bidi="th-TH"/>
    </w:rPr>
  </w:style>
  <w:style w:type="character" w:customStyle="1" w:styleId="product-isbn13">
    <w:name w:val="product-isbn__13"/>
    <w:basedOn w:val="DefaultParagraphFont"/>
    <w:rsid w:val="008B3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7957">
      <w:bodyDiv w:val="1"/>
      <w:marLeft w:val="0"/>
      <w:marRight w:val="0"/>
      <w:marTop w:val="0"/>
      <w:marBottom w:val="0"/>
      <w:divBdr>
        <w:top w:val="none" w:sz="0" w:space="0" w:color="auto"/>
        <w:left w:val="none" w:sz="0" w:space="0" w:color="auto"/>
        <w:bottom w:val="none" w:sz="0" w:space="0" w:color="auto"/>
        <w:right w:val="none" w:sz="0" w:space="0" w:color="auto"/>
      </w:divBdr>
    </w:div>
    <w:div w:id="80226931">
      <w:bodyDiv w:val="1"/>
      <w:marLeft w:val="0"/>
      <w:marRight w:val="0"/>
      <w:marTop w:val="0"/>
      <w:marBottom w:val="0"/>
      <w:divBdr>
        <w:top w:val="none" w:sz="0" w:space="0" w:color="auto"/>
        <w:left w:val="none" w:sz="0" w:space="0" w:color="auto"/>
        <w:bottom w:val="none" w:sz="0" w:space="0" w:color="auto"/>
        <w:right w:val="none" w:sz="0" w:space="0" w:color="auto"/>
      </w:divBdr>
    </w:div>
    <w:div w:id="113064735">
      <w:bodyDiv w:val="1"/>
      <w:marLeft w:val="0"/>
      <w:marRight w:val="0"/>
      <w:marTop w:val="0"/>
      <w:marBottom w:val="0"/>
      <w:divBdr>
        <w:top w:val="none" w:sz="0" w:space="0" w:color="auto"/>
        <w:left w:val="none" w:sz="0" w:space="0" w:color="auto"/>
        <w:bottom w:val="none" w:sz="0" w:space="0" w:color="auto"/>
        <w:right w:val="none" w:sz="0" w:space="0" w:color="auto"/>
      </w:divBdr>
    </w:div>
    <w:div w:id="145174749">
      <w:bodyDiv w:val="1"/>
      <w:marLeft w:val="0"/>
      <w:marRight w:val="0"/>
      <w:marTop w:val="0"/>
      <w:marBottom w:val="0"/>
      <w:divBdr>
        <w:top w:val="none" w:sz="0" w:space="0" w:color="auto"/>
        <w:left w:val="none" w:sz="0" w:space="0" w:color="auto"/>
        <w:bottom w:val="none" w:sz="0" w:space="0" w:color="auto"/>
        <w:right w:val="none" w:sz="0" w:space="0" w:color="auto"/>
      </w:divBdr>
    </w:div>
    <w:div w:id="155462678">
      <w:bodyDiv w:val="1"/>
      <w:marLeft w:val="0"/>
      <w:marRight w:val="0"/>
      <w:marTop w:val="0"/>
      <w:marBottom w:val="0"/>
      <w:divBdr>
        <w:top w:val="none" w:sz="0" w:space="0" w:color="auto"/>
        <w:left w:val="none" w:sz="0" w:space="0" w:color="auto"/>
        <w:bottom w:val="none" w:sz="0" w:space="0" w:color="auto"/>
        <w:right w:val="none" w:sz="0" w:space="0" w:color="auto"/>
      </w:divBdr>
      <w:divsChild>
        <w:div w:id="321088400">
          <w:marLeft w:val="0"/>
          <w:marRight w:val="0"/>
          <w:marTop w:val="0"/>
          <w:marBottom w:val="0"/>
          <w:divBdr>
            <w:top w:val="none" w:sz="0" w:space="0" w:color="auto"/>
            <w:left w:val="none" w:sz="0" w:space="0" w:color="auto"/>
            <w:bottom w:val="none" w:sz="0" w:space="0" w:color="auto"/>
            <w:right w:val="none" w:sz="0" w:space="0" w:color="auto"/>
          </w:divBdr>
        </w:div>
      </w:divsChild>
    </w:div>
    <w:div w:id="160660892">
      <w:bodyDiv w:val="1"/>
      <w:marLeft w:val="0"/>
      <w:marRight w:val="0"/>
      <w:marTop w:val="0"/>
      <w:marBottom w:val="0"/>
      <w:divBdr>
        <w:top w:val="none" w:sz="0" w:space="0" w:color="auto"/>
        <w:left w:val="none" w:sz="0" w:space="0" w:color="auto"/>
        <w:bottom w:val="none" w:sz="0" w:space="0" w:color="auto"/>
        <w:right w:val="none" w:sz="0" w:space="0" w:color="auto"/>
      </w:divBdr>
      <w:divsChild>
        <w:div w:id="1356418453">
          <w:marLeft w:val="547"/>
          <w:marRight w:val="0"/>
          <w:marTop w:val="0"/>
          <w:marBottom w:val="0"/>
          <w:divBdr>
            <w:top w:val="none" w:sz="0" w:space="0" w:color="auto"/>
            <w:left w:val="none" w:sz="0" w:space="0" w:color="auto"/>
            <w:bottom w:val="none" w:sz="0" w:space="0" w:color="auto"/>
            <w:right w:val="none" w:sz="0" w:space="0" w:color="auto"/>
          </w:divBdr>
        </w:div>
        <w:div w:id="1927494582">
          <w:marLeft w:val="547"/>
          <w:marRight w:val="0"/>
          <w:marTop w:val="0"/>
          <w:marBottom w:val="0"/>
          <w:divBdr>
            <w:top w:val="none" w:sz="0" w:space="0" w:color="auto"/>
            <w:left w:val="none" w:sz="0" w:space="0" w:color="auto"/>
            <w:bottom w:val="none" w:sz="0" w:space="0" w:color="auto"/>
            <w:right w:val="none" w:sz="0" w:space="0" w:color="auto"/>
          </w:divBdr>
        </w:div>
        <w:div w:id="533924917">
          <w:marLeft w:val="547"/>
          <w:marRight w:val="0"/>
          <w:marTop w:val="0"/>
          <w:marBottom w:val="0"/>
          <w:divBdr>
            <w:top w:val="none" w:sz="0" w:space="0" w:color="auto"/>
            <w:left w:val="none" w:sz="0" w:space="0" w:color="auto"/>
            <w:bottom w:val="none" w:sz="0" w:space="0" w:color="auto"/>
            <w:right w:val="none" w:sz="0" w:space="0" w:color="auto"/>
          </w:divBdr>
        </w:div>
        <w:div w:id="1337732593">
          <w:marLeft w:val="1166"/>
          <w:marRight w:val="0"/>
          <w:marTop w:val="0"/>
          <w:marBottom w:val="0"/>
          <w:divBdr>
            <w:top w:val="none" w:sz="0" w:space="0" w:color="auto"/>
            <w:left w:val="none" w:sz="0" w:space="0" w:color="auto"/>
            <w:bottom w:val="none" w:sz="0" w:space="0" w:color="auto"/>
            <w:right w:val="none" w:sz="0" w:space="0" w:color="auto"/>
          </w:divBdr>
        </w:div>
        <w:div w:id="221260591">
          <w:marLeft w:val="1166"/>
          <w:marRight w:val="0"/>
          <w:marTop w:val="0"/>
          <w:marBottom w:val="0"/>
          <w:divBdr>
            <w:top w:val="none" w:sz="0" w:space="0" w:color="auto"/>
            <w:left w:val="none" w:sz="0" w:space="0" w:color="auto"/>
            <w:bottom w:val="none" w:sz="0" w:space="0" w:color="auto"/>
            <w:right w:val="none" w:sz="0" w:space="0" w:color="auto"/>
          </w:divBdr>
        </w:div>
        <w:div w:id="1766227575">
          <w:marLeft w:val="1800"/>
          <w:marRight w:val="0"/>
          <w:marTop w:val="0"/>
          <w:marBottom w:val="0"/>
          <w:divBdr>
            <w:top w:val="none" w:sz="0" w:space="0" w:color="auto"/>
            <w:left w:val="none" w:sz="0" w:space="0" w:color="auto"/>
            <w:bottom w:val="none" w:sz="0" w:space="0" w:color="auto"/>
            <w:right w:val="none" w:sz="0" w:space="0" w:color="auto"/>
          </w:divBdr>
        </w:div>
        <w:div w:id="1886022843">
          <w:marLeft w:val="1800"/>
          <w:marRight w:val="0"/>
          <w:marTop w:val="0"/>
          <w:marBottom w:val="0"/>
          <w:divBdr>
            <w:top w:val="none" w:sz="0" w:space="0" w:color="auto"/>
            <w:left w:val="none" w:sz="0" w:space="0" w:color="auto"/>
            <w:bottom w:val="none" w:sz="0" w:space="0" w:color="auto"/>
            <w:right w:val="none" w:sz="0" w:space="0" w:color="auto"/>
          </w:divBdr>
        </w:div>
        <w:div w:id="770317539">
          <w:marLeft w:val="1800"/>
          <w:marRight w:val="0"/>
          <w:marTop w:val="0"/>
          <w:marBottom w:val="0"/>
          <w:divBdr>
            <w:top w:val="none" w:sz="0" w:space="0" w:color="auto"/>
            <w:left w:val="none" w:sz="0" w:space="0" w:color="auto"/>
            <w:bottom w:val="none" w:sz="0" w:space="0" w:color="auto"/>
            <w:right w:val="none" w:sz="0" w:space="0" w:color="auto"/>
          </w:divBdr>
        </w:div>
        <w:div w:id="1468354564">
          <w:marLeft w:val="547"/>
          <w:marRight w:val="0"/>
          <w:marTop w:val="0"/>
          <w:marBottom w:val="0"/>
          <w:divBdr>
            <w:top w:val="none" w:sz="0" w:space="0" w:color="auto"/>
            <w:left w:val="none" w:sz="0" w:space="0" w:color="auto"/>
            <w:bottom w:val="none" w:sz="0" w:space="0" w:color="auto"/>
            <w:right w:val="none" w:sz="0" w:space="0" w:color="auto"/>
          </w:divBdr>
        </w:div>
        <w:div w:id="2127849511">
          <w:marLeft w:val="1166"/>
          <w:marRight w:val="0"/>
          <w:marTop w:val="0"/>
          <w:marBottom w:val="0"/>
          <w:divBdr>
            <w:top w:val="none" w:sz="0" w:space="0" w:color="auto"/>
            <w:left w:val="none" w:sz="0" w:space="0" w:color="auto"/>
            <w:bottom w:val="none" w:sz="0" w:space="0" w:color="auto"/>
            <w:right w:val="none" w:sz="0" w:space="0" w:color="auto"/>
          </w:divBdr>
        </w:div>
        <w:div w:id="691959710">
          <w:marLeft w:val="1166"/>
          <w:marRight w:val="0"/>
          <w:marTop w:val="0"/>
          <w:marBottom w:val="0"/>
          <w:divBdr>
            <w:top w:val="none" w:sz="0" w:space="0" w:color="auto"/>
            <w:left w:val="none" w:sz="0" w:space="0" w:color="auto"/>
            <w:bottom w:val="none" w:sz="0" w:space="0" w:color="auto"/>
            <w:right w:val="none" w:sz="0" w:space="0" w:color="auto"/>
          </w:divBdr>
        </w:div>
        <w:div w:id="1616713139">
          <w:marLeft w:val="1166"/>
          <w:marRight w:val="0"/>
          <w:marTop w:val="0"/>
          <w:marBottom w:val="0"/>
          <w:divBdr>
            <w:top w:val="none" w:sz="0" w:space="0" w:color="auto"/>
            <w:left w:val="none" w:sz="0" w:space="0" w:color="auto"/>
            <w:bottom w:val="none" w:sz="0" w:space="0" w:color="auto"/>
            <w:right w:val="none" w:sz="0" w:space="0" w:color="auto"/>
          </w:divBdr>
        </w:div>
        <w:div w:id="1187211623">
          <w:marLeft w:val="1166"/>
          <w:marRight w:val="0"/>
          <w:marTop w:val="0"/>
          <w:marBottom w:val="0"/>
          <w:divBdr>
            <w:top w:val="none" w:sz="0" w:space="0" w:color="auto"/>
            <w:left w:val="none" w:sz="0" w:space="0" w:color="auto"/>
            <w:bottom w:val="none" w:sz="0" w:space="0" w:color="auto"/>
            <w:right w:val="none" w:sz="0" w:space="0" w:color="auto"/>
          </w:divBdr>
        </w:div>
        <w:div w:id="523979490">
          <w:marLeft w:val="1166"/>
          <w:marRight w:val="0"/>
          <w:marTop w:val="0"/>
          <w:marBottom w:val="0"/>
          <w:divBdr>
            <w:top w:val="none" w:sz="0" w:space="0" w:color="auto"/>
            <w:left w:val="none" w:sz="0" w:space="0" w:color="auto"/>
            <w:bottom w:val="none" w:sz="0" w:space="0" w:color="auto"/>
            <w:right w:val="none" w:sz="0" w:space="0" w:color="auto"/>
          </w:divBdr>
        </w:div>
        <w:div w:id="1223524251">
          <w:marLeft w:val="1166"/>
          <w:marRight w:val="0"/>
          <w:marTop w:val="0"/>
          <w:marBottom w:val="0"/>
          <w:divBdr>
            <w:top w:val="none" w:sz="0" w:space="0" w:color="auto"/>
            <w:left w:val="none" w:sz="0" w:space="0" w:color="auto"/>
            <w:bottom w:val="none" w:sz="0" w:space="0" w:color="auto"/>
            <w:right w:val="none" w:sz="0" w:space="0" w:color="auto"/>
          </w:divBdr>
        </w:div>
        <w:div w:id="896818024">
          <w:marLeft w:val="1166"/>
          <w:marRight w:val="0"/>
          <w:marTop w:val="0"/>
          <w:marBottom w:val="0"/>
          <w:divBdr>
            <w:top w:val="none" w:sz="0" w:space="0" w:color="auto"/>
            <w:left w:val="none" w:sz="0" w:space="0" w:color="auto"/>
            <w:bottom w:val="none" w:sz="0" w:space="0" w:color="auto"/>
            <w:right w:val="none" w:sz="0" w:space="0" w:color="auto"/>
          </w:divBdr>
        </w:div>
        <w:div w:id="1407458468">
          <w:marLeft w:val="1800"/>
          <w:marRight w:val="0"/>
          <w:marTop w:val="0"/>
          <w:marBottom w:val="0"/>
          <w:divBdr>
            <w:top w:val="none" w:sz="0" w:space="0" w:color="auto"/>
            <w:left w:val="none" w:sz="0" w:space="0" w:color="auto"/>
            <w:bottom w:val="none" w:sz="0" w:space="0" w:color="auto"/>
            <w:right w:val="none" w:sz="0" w:space="0" w:color="auto"/>
          </w:divBdr>
        </w:div>
        <w:div w:id="332152815">
          <w:marLeft w:val="1800"/>
          <w:marRight w:val="0"/>
          <w:marTop w:val="0"/>
          <w:marBottom w:val="0"/>
          <w:divBdr>
            <w:top w:val="none" w:sz="0" w:space="0" w:color="auto"/>
            <w:left w:val="none" w:sz="0" w:space="0" w:color="auto"/>
            <w:bottom w:val="none" w:sz="0" w:space="0" w:color="auto"/>
            <w:right w:val="none" w:sz="0" w:space="0" w:color="auto"/>
          </w:divBdr>
        </w:div>
        <w:div w:id="100564762">
          <w:marLeft w:val="1800"/>
          <w:marRight w:val="0"/>
          <w:marTop w:val="0"/>
          <w:marBottom w:val="0"/>
          <w:divBdr>
            <w:top w:val="none" w:sz="0" w:space="0" w:color="auto"/>
            <w:left w:val="none" w:sz="0" w:space="0" w:color="auto"/>
            <w:bottom w:val="none" w:sz="0" w:space="0" w:color="auto"/>
            <w:right w:val="none" w:sz="0" w:space="0" w:color="auto"/>
          </w:divBdr>
        </w:div>
        <w:div w:id="1353217352">
          <w:marLeft w:val="1166"/>
          <w:marRight w:val="0"/>
          <w:marTop w:val="0"/>
          <w:marBottom w:val="0"/>
          <w:divBdr>
            <w:top w:val="none" w:sz="0" w:space="0" w:color="auto"/>
            <w:left w:val="none" w:sz="0" w:space="0" w:color="auto"/>
            <w:bottom w:val="none" w:sz="0" w:space="0" w:color="auto"/>
            <w:right w:val="none" w:sz="0" w:space="0" w:color="auto"/>
          </w:divBdr>
        </w:div>
        <w:div w:id="20060662">
          <w:marLeft w:val="1166"/>
          <w:marRight w:val="0"/>
          <w:marTop w:val="0"/>
          <w:marBottom w:val="0"/>
          <w:divBdr>
            <w:top w:val="none" w:sz="0" w:space="0" w:color="auto"/>
            <w:left w:val="none" w:sz="0" w:space="0" w:color="auto"/>
            <w:bottom w:val="none" w:sz="0" w:space="0" w:color="auto"/>
            <w:right w:val="none" w:sz="0" w:space="0" w:color="auto"/>
          </w:divBdr>
        </w:div>
      </w:divsChild>
    </w:div>
    <w:div w:id="170874270">
      <w:bodyDiv w:val="1"/>
      <w:marLeft w:val="0"/>
      <w:marRight w:val="0"/>
      <w:marTop w:val="0"/>
      <w:marBottom w:val="0"/>
      <w:divBdr>
        <w:top w:val="none" w:sz="0" w:space="0" w:color="auto"/>
        <w:left w:val="none" w:sz="0" w:space="0" w:color="auto"/>
        <w:bottom w:val="none" w:sz="0" w:space="0" w:color="auto"/>
        <w:right w:val="none" w:sz="0" w:space="0" w:color="auto"/>
      </w:divBdr>
    </w:div>
    <w:div w:id="201209576">
      <w:bodyDiv w:val="1"/>
      <w:marLeft w:val="0"/>
      <w:marRight w:val="0"/>
      <w:marTop w:val="0"/>
      <w:marBottom w:val="0"/>
      <w:divBdr>
        <w:top w:val="none" w:sz="0" w:space="0" w:color="auto"/>
        <w:left w:val="none" w:sz="0" w:space="0" w:color="auto"/>
        <w:bottom w:val="none" w:sz="0" w:space="0" w:color="auto"/>
        <w:right w:val="none" w:sz="0" w:space="0" w:color="auto"/>
      </w:divBdr>
    </w:div>
    <w:div w:id="307784184">
      <w:bodyDiv w:val="1"/>
      <w:marLeft w:val="0"/>
      <w:marRight w:val="0"/>
      <w:marTop w:val="0"/>
      <w:marBottom w:val="0"/>
      <w:divBdr>
        <w:top w:val="none" w:sz="0" w:space="0" w:color="auto"/>
        <w:left w:val="none" w:sz="0" w:space="0" w:color="auto"/>
        <w:bottom w:val="none" w:sz="0" w:space="0" w:color="auto"/>
        <w:right w:val="none" w:sz="0" w:space="0" w:color="auto"/>
      </w:divBdr>
    </w:div>
    <w:div w:id="314337089">
      <w:bodyDiv w:val="1"/>
      <w:marLeft w:val="0"/>
      <w:marRight w:val="0"/>
      <w:marTop w:val="0"/>
      <w:marBottom w:val="0"/>
      <w:divBdr>
        <w:top w:val="none" w:sz="0" w:space="0" w:color="auto"/>
        <w:left w:val="none" w:sz="0" w:space="0" w:color="auto"/>
        <w:bottom w:val="none" w:sz="0" w:space="0" w:color="auto"/>
        <w:right w:val="none" w:sz="0" w:space="0" w:color="auto"/>
      </w:divBdr>
    </w:div>
    <w:div w:id="353965051">
      <w:bodyDiv w:val="1"/>
      <w:marLeft w:val="0"/>
      <w:marRight w:val="0"/>
      <w:marTop w:val="0"/>
      <w:marBottom w:val="0"/>
      <w:divBdr>
        <w:top w:val="none" w:sz="0" w:space="0" w:color="auto"/>
        <w:left w:val="none" w:sz="0" w:space="0" w:color="auto"/>
        <w:bottom w:val="none" w:sz="0" w:space="0" w:color="auto"/>
        <w:right w:val="none" w:sz="0" w:space="0" w:color="auto"/>
      </w:divBdr>
    </w:div>
    <w:div w:id="413630275">
      <w:bodyDiv w:val="1"/>
      <w:marLeft w:val="0"/>
      <w:marRight w:val="0"/>
      <w:marTop w:val="0"/>
      <w:marBottom w:val="0"/>
      <w:divBdr>
        <w:top w:val="none" w:sz="0" w:space="0" w:color="auto"/>
        <w:left w:val="none" w:sz="0" w:space="0" w:color="auto"/>
        <w:bottom w:val="none" w:sz="0" w:space="0" w:color="auto"/>
        <w:right w:val="none" w:sz="0" w:space="0" w:color="auto"/>
      </w:divBdr>
      <w:divsChild>
        <w:div w:id="1504130530">
          <w:marLeft w:val="0"/>
          <w:marRight w:val="0"/>
          <w:marTop w:val="0"/>
          <w:marBottom w:val="0"/>
          <w:divBdr>
            <w:top w:val="none" w:sz="0" w:space="0" w:color="auto"/>
            <w:left w:val="none" w:sz="0" w:space="0" w:color="auto"/>
            <w:bottom w:val="none" w:sz="0" w:space="0" w:color="auto"/>
            <w:right w:val="none" w:sz="0" w:space="0" w:color="auto"/>
          </w:divBdr>
        </w:div>
        <w:div w:id="36722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049175">
      <w:bodyDiv w:val="1"/>
      <w:marLeft w:val="0"/>
      <w:marRight w:val="0"/>
      <w:marTop w:val="0"/>
      <w:marBottom w:val="0"/>
      <w:divBdr>
        <w:top w:val="none" w:sz="0" w:space="0" w:color="auto"/>
        <w:left w:val="none" w:sz="0" w:space="0" w:color="auto"/>
        <w:bottom w:val="none" w:sz="0" w:space="0" w:color="auto"/>
        <w:right w:val="none" w:sz="0" w:space="0" w:color="auto"/>
      </w:divBdr>
    </w:div>
    <w:div w:id="578028542">
      <w:bodyDiv w:val="1"/>
      <w:marLeft w:val="0"/>
      <w:marRight w:val="0"/>
      <w:marTop w:val="0"/>
      <w:marBottom w:val="0"/>
      <w:divBdr>
        <w:top w:val="none" w:sz="0" w:space="0" w:color="auto"/>
        <w:left w:val="none" w:sz="0" w:space="0" w:color="auto"/>
        <w:bottom w:val="none" w:sz="0" w:space="0" w:color="auto"/>
        <w:right w:val="none" w:sz="0" w:space="0" w:color="auto"/>
      </w:divBdr>
    </w:div>
    <w:div w:id="587693595">
      <w:bodyDiv w:val="1"/>
      <w:marLeft w:val="0"/>
      <w:marRight w:val="0"/>
      <w:marTop w:val="0"/>
      <w:marBottom w:val="0"/>
      <w:divBdr>
        <w:top w:val="none" w:sz="0" w:space="0" w:color="auto"/>
        <w:left w:val="none" w:sz="0" w:space="0" w:color="auto"/>
        <w:bottom w:val="none" w:sz="0" w:space="0" w:color="auto"/>
        <w:right w:val="none" w:sz="0" w:space="0" w:color="auto"/>
      </w:divBdr>
    </w:div>
    <w:div w:id="600727800">
      <w:bodyDiv w:val="1"/>
      <w:marLeft w:val="0"/>
      <w:marRight w:val="0"/>
      <w:marTop w:val="0"/>
      <w:marBottom w:val="0"/>
      <w:divBdr>
        <w:top w:val="none" w:sz="0" w:space="0" w:color="auto"/>
        <w:left w:val="none" w:sz="0" w:space="0" w:color="auto"/>
        <w:bottom w:val="none" w:sz="0" w:space="0" w:color="auto"/>
        <w:right w:val="none" w:sz="0" w:space="0" w:color="auto"/>
      </w:divBdr>
    </w:div>
    <w:div w:id="616718232">
      <w:bodyDiv w:val="1"/>
      <w:marLeft w:val="0"/>
      <w:marRight w:val="0"/>
      <w:marTop w:val="0"/>
      <w:marBottom w:val="0"/>
      <w:divBdr>
        <w:top w:val="none" w:sz="0" w:space="0" w:color="auto"/>
        <w:left w:val="none" w:sz="0" w:space="0" w:color="auto"/>
        <w:bottom w:val="none" w:sz="0" w:space="0" w:color="auto"/>
        <w:right w:val="none" w:sz="0" w:space="0" w:color="auto"/>
      </w:divBdr>
      <w:divsChild>
        <w:div w:id="527136454">
          <w:marLeft w:val="0"/>
          <w:marRight w:val="0"/>
          <w:marTop w:val="0"/>
          <w:marBottom w:val="0"/>
          <w:divBdr>
            <w:top w:val="none" w:sz="0" w:space="0" w:color="auto"/>
            <w:left w:val="none" w:sz="0" w:space="0" w:color="auto"/>
            <w:bottom w:val="none" w:sz="0" w:space="0" w:color="auto"/>
            <w:right w:val="none" w:sz="0" w:space="0" w:color="auto"/>
          </w:divBdr>
        </w:div>
      </w:divsChild>
    </w:div>
    <w:div w:id="624770617">
      <w:bodyDiv w:val="1"/>
      <w:marLeft w:val="0"/>
      <w:marRight w:val="0"/>
      <w:marTop w:val="0"/>
      <w:marBottom w:val="0"/>
      <w:divBdr>
        <w:top w:val="none" w:sz="0" w:space="0" w:color="auto"/>
        <w:left w:val="none" w:sz="0" w:space="0" w:color="auto"/>
        <w:bottom w:val="none" w:sz="0" w:space="0" w:color="auto"/>
        <w:right w:val="none" w:sz="0" w:space="0" w:color="auto"/>
      </w:divBdr>
    </w:div>
    <w:div w:id="693841977">
      <w:bodyDiv w:val="1"/>
      <w:marLeft w:val="0"/>
      <w:marRight w:val="0"/>
      <w:marTop w:val="0"/>
      <w:marBottom w:val="0"/>
      <w:divBdr>
        <w:top w:val="none" w:sz="0" w:space="0" w:color="auto"/>
        <w:left w:val="none" w:sz="0" w:space="0" w:color="auto"/>
        <w:bottom w:val="none" w:sz="0" w:space="0" w:color="auto"/>
        <w:right w:val="none" w:sz="0" w:space="0" w:color="auto"/>
      </w:divBdr>
    </w:div>
    <w:div w:id="1023479840">
      <w:bodyDiv w:val="1"/>
      <w:marLeft w:val="0"/>
      <w:marRight w:val="0"/>
      <w:marTop w:val="0"/>
      <w:marBottom w:val="0"/>
      <w:divBdr>
        <w:top w:val="none" w:sz="0" w:space="0" w:color="auto"/>
        <w:left w:val="none" w:sz="0" w:space="0" w:color="auto"/>
        <w:bottom w:val="none" w:sz="0" w:space="0" w:color="auto"/>
        <w:right w:val="none" w:sz="0" w:space="0" w:color="auto"/>
      </w:divBdr>
    </w:div>
    <w:div w:id="1034307162">
      <w:bodyDiv w:val="1"/>
      <w:marLeft w:val="0"/>
      <w:marRight w:val="0"/>
      <w:marTop w:val="0"/>
      <w:marBottom w:val="0"/>
      <w:divBdr>
        <w:top w:val="none" w:sz="0" w:space="0" w:color="auto"/>
        <w:left w:val="none" w:sz="0" w:space="0" w:color="auto"/>
        <w:bottom w:val="none" w:sz="0" w:space="0" w:color="auto"/>
        <w:right w:val="none" w:sz="0" w:space="0" w:color="auto"/>
      </w:divBdr>
    </w:div>
    <w:div w:id="1052852147">
      <w:bodyDiv w:val="1"/>
      <w:marLeft w:val="0"/>
      <w:marRight w:val="0"/>
      <w:marTop w:val="0"/>
      <w:marBottom w:val="0"/>
      <w:divBdr>
        <w:top w:val="none" w:sz="0" w:space="0" w:color="auto"/>
        <w:left w:val="none" w:sz="0" w:space="0" w:color="auto"/>
        <w:bottom w:val="none" w:sz="0" w:space="0" w:color="auto"/>
        <w:right w:val="none" w:sz="0" w:space="0" w:color="auto"/>
      </w:divBdr>
    </w:div>
    <w:div w:id="1094085457">
      <w:bodyDiv w:val="1"/>
      <w:marLeft w:val="0"/>
      <w:marRight w:val="0"/>
      <w:marTop w:val="0"/>
      <w:marBottom w:val="0"/>
      <w:divBdr>
        <w:top w:val="none" w:sz="0" w:space="0" w:color="auto"/>
        <w:left w:val="none" w:sz="0" w:space="0" w:color="auto"/>
        <w:bottom w:val="none" w:sz="0" w:space="0" w:color="auto"/>
        <w:right w:val="none" w:sz="0" w:space="0" w:color="auto"/>
      </w:divBdr>
      <w:divsChild>
        <w:div w:id="130440655">
          <w:marLeft w:val="547"/>
          <w:marRight w:val="0"/>
          <w:marTop w:val="0"/>
          <w:marBottom w:val="0"/>
          <w:divBdr>
            <w:top w:val="none" w:sz="0" w:space="0" w:color="auto"/>
            <w:left w:val="none" w:sz="0" w:space="0" w:color="auto"/>
            <w:bottom w:val="none" w:sz="0" w:space="0" w:color="auto"/>
            <w:right w:val="none" w:sz="0" w:space="0" w:color="auto"/>
          </w:divBdr>
        </w:div>
        <w:div w:id="560284974">
          <w:marLeft w:val="547"/>
          <w:marRight w:val="0"/>
          <w:marTop w:val="0"/>
          <w:marBottom w:val="0"/>
          <w:divBdr>
            <w:top w:val="none" w:sz="0" w:space="0" w:color="auto"/>
            <w:left w:val="none" w:sz="0" w:space="0" w:color="auto"/>
            <w:bottom w:val="none" w:sz="0" w:space="0" w:color="auto"/>
            <w:right w:val="none" w:sz="0" w:space="0" w:color="auto"/>
          </w:divBdr>
        </w:div>
        <w:div w:id="1655335940">
          <w:marLeft w:val="547"/>
          <w:marRight w:val="0"/>
          <w:marTop w:val="0"/>
          <w:marBottom w:val="0"/>
          <w:divBdr>
            <w:top w:val="none" w:sz="0" w:space="0" w:color="auto"/>
            <w:left w:val="none" w:sz="0" w:space="0" w:color="auto"/>
            <w:bottom w:val="none" w:sz="0" w:space="0" w:color="auto"/>
            <w:right w:val="none" w:sz="0" w:space="0" w:color="auto"/>
          </w:divBdr>
        </w:div>
        <w:div w:id="893346871">
          <w:marLeft w:val="1166"/>
          <w:marRight w:val="0"/>
          <w:marTop w:val="0"/>
          <w:marBottom w:val="0"/>
          <w:divBdr>
            <w:top w:val="none" w:sz="0" w:space="0" w:color="auto"/>
            <w:left w:val="none" w:sz="0" w:space="0" w:color="auto"/>
            <w:bottom w:val="none" w:sz="0" w:space="0" w:color="auto"/>
            <w:right w:val="none" w:sz="0" w:space="0" w:color="auto"/>
          </w:divBdr>
        </w:div>
        <w:div w:id="921182592">
          <w:marLeft w:val="1166"/>
          <w:marRight w:val="0"/>
          <w:marTop w:val="0"/>
          <w:marBottom w:val="0"/>
          <w:divBdr>
            <w:top w:val="none" w:sz="0" w:space="0" w:color="auto"/>
            <w:left w:val="none" w:sz="0" w:space="0" w:color="auto"/>
            <w:bottom w:val="none" w:sz="0" w:space="0" w:color="auto"/>
            <w:right w:val="none" w:sz="0" w:space="0" w:color="auto"/>
          </w:divBdr>
        </w:div>
        <w:div w:id="1703826671">
          <w:marLeft w:val="1800"/>
          <w:marRight w:val="0"/>
          <w:marTop w:val="0"/>
          <w:marBottom w:val="0"/>
          <w:divBdr>
            <w:top w:val="none" w:sz="0" w:space="0" w:color="auto"/>
            <w:left w:val="none" w:sz="0" w:space="0" w:color="auto"/>
            <w:bottom w:val="none" w:sz="0" w:space="0" w:color="auto"/>
            <w:right w:val="none" w:sz="0" w:space="0" w:color="auto"/>
          </w:divBdr>
        </w:div>
        <w:div w:id="430320913">
          <w:marLeft w:val="1800"/>
          <w:marRight w:val="0"/>
          <w:marTop w:val="0"/>
          <w:marBottom w:val="0"/>
          <w:divBdr>
            <w:top w:val="none" w:sz="0" w:space="0" w:color="auto"/>
            <w:left w:val="none" w:sz="0" w:space="0" w:color="auto"/>
            <w:bottom w:val="none" w:sz="0" w:space="0" w:color="auto"/>
            <w:right w:val="none" w:sz="0" w:space="0" w:color="auto"/>
          </w:divBdr>
        </w:div>
        <w:div w:id="1837843452">
          <w:marLeft w:val="1800"/>
          <w:marRight w:val="0"/>
          <w:marTop w:val="0"/>
          <w:marBottom w:val="0"/>
          <w:divBdr>
            <w:top w:val="none" w:sz="0" w:space="0" w:color="auto"/>
            <w:left w:val="none" w:sz="0" w:space="0" w:color="auto"/>
            <w:bottom w:val="none" w:sz="0" w:space="0" w:color="auto"/>
            <w:right w:val="none" w:sz="0" w:space="0" w:color="auto"/>
          </w:divBdr>
        </w:div>
        <w:div w:id="1904637229">
          <w:marLeft w:val="547"/>
          <w:marRight w:val="0"/>
          <w:marTop w:val="0"/>
          <w:marBottom w:val="0"/>
          <w:divBdr>
            <w:top w:val="none" w:sz="0" w:space="0" w:color="auto"/>
            <w:left w:val="none" w:sz="0" w:space="0" w:color="auto"/>
            <w:bottom w:val="none" w:sz="0" w:space="0" w:color="auto"/>
            <w:right w:val="none" w:sz="0" w:space="0" w:color="auto"/>
          </w:divBdr>
        </w:div>
        <w:div w:id="1376663643">
          <w:marLeft w:val="1166"/>
          <w:marRight w:val="0"/>
          <w:marTop w:val="0"/>
          <w:marBottom w:val="0"/>
          <w:divBdr>
            <w:top w:val="none" w:sz="0" w:space="0" w:color="auto"/>
            <w:left w:val="none" w:sz="0" w:space="0" w:color="auto"/>
            <w:bottom w:val="none" w:sz="0" w:space="0" w:color="auto"/>
            <w:right w:val="none" w:sz="0" w:space="0" w:color="auto"/>
          </w:divBdr>
        </w:div>
        <w:div w:id="1525486136">
          <w:marLeft w:val="1166"/>
          <w:marRight w:val="0"/>
          <w:marTop w:val="0"/>
          <w:marBottom w:val="0"/>
          <w:divBdr>
            <w:top w:val="none" w:sz="0" w:space="0" w:color="auto"/>
            <w:left w:val="none" w:sz="0" w:space="0" w:color="auto"/>
            <w:bottom w:val="none" w:sz="0" w:space="0" w:color="auto"/>
            <w:right w:val="none" w:sz="0" w:space="0" w:color="auto"/>
          </w:divBdr>
        </w:div>
        <w:div w:id="2075157531">
          <w:marLeft w:val="1166"/>
          <w:marRight w:val="0"/>
          <w:marTop w:val="0"/>
          <w:marBottom w:val="0"/>
          <w:divBdr>
            <w:top w:val="none" w:sz="0" w:space="0" w:color="auto"/>
            <w:left w:val="none" w:sz="0" w:space="0" w:color="auto"/>
            <w:bottom w:val="none" w:sz="0" w:space="0" w:color="auto"/>
            <w:right w:val="none" w:sz="0" w:space="0" w:color="auto"/>
          </w:divBdr>
        </w:div>
        <w:div w:id="1231650027">
          <w:marLeft w:val="1166"/>
          <w:marRight w:val="0"/>
          <w:marTop w:val="0"/>
          <w:marBottom w:val="0"/>
          <w:divBdr>
            <w:top w:val="none" w:sz="0" w:space="0" w:color="auto"/>
            <w:left w:val="none" w:sz="0" w:space="0" w:color="auto"/>
            <w:bottom w:val="none" w:sz="0" w:space="0" w:color="auto"/>
            <w:right w:val="none" w:sz="0" w:space="0" w:color="auto"/>
          </w:divBdr>
        </w:div>
        <w:div w:id="242643186">
          <w:marLeft w:val="1166"/>
          <w:marRight w:val="0"/>
          <w:marTop w:val="0"/>
          <w:marBottom w:val="0"/>
          <w:divBdr>
            <w:top w:val="none" w:sz="0" w:space="0" w:color="auto"/>
            <w:left w:val="none" w:sz="0" w:space="0" w:color="auto"/>
            <w:bottom w:val="none" w:sz="0" w:space="0" w:color="auto"/>
            <w:right w:val="none" w:sz="0" w:space="0" w:color="auto"/>
          </w:divBdr>
        </w:div>
        <w:div w:id="1555970896">
          <w:marLeft w:val="1166"/>
          <w:marRight w:val="0"/>
          <w:marTop w:val="0"/>
          <w:marBottom w:val="0"/>
          <w:divBdr>
            <w:top w:val="none" w:sz="0" w:space="0" w:color="auto"/>
            <w:left w:val="none" w:sz="0" w:space="0" w:color="auto"/>
            <w:bottom w:val="none" w:sz="0" w:space="0" w:color="auto"/>
            <w:right w:val="none" w:sz="0" w:space="0" w:color="auto"/>
          </w:divBdr>
        </w:div>
        <w:div w:id="1312976249">
          <w:marLeft w:val="1166"/>
          <w:marRight w:val="0"/>
          <w:marTop w:val="0"/>
          <w:marBottom w:val="0"/>
          <w:divBdr>
            <w:top w:val="none" w:sz="0" w:space="0" w:color="auto"/>
            <w:left w:val="none" w:sz="0" w:space="0" w:color="auto"/>
            <w:bottom w:val="none" w:sz="0" w:space="0" w:color="auto"/>
            <w:right w:val="none" w:sz="0" w:space="0" w:color="auto"/>
          </w:divBdr>
        </w:div>
        <w:div w:id="1778677766">
          <w:marLeft w:val="1800"/>
          <w:marRight w:val="0"/>
          <w:marTop w:val="0"/>
          <w:marBottom w:val="0"/>
          <w:divBdr>
            <w:top w:val="none" w:sz="0" w:space="0" w:color="auto"/>
            <w:left w:val="none" w:sz="0" w:space="0" w:color="auto"/>
            <w:bottom w:val="none" w:sz="0" w:space="0" w:color="auto"/>
            <w:right w:val="none" w:sz="0" w:space="0" w:color="auto"/>
          </w:divBdr>
        </w:div>
        <w:div w:id="799148894">
          <w:marLeft w:val="1800"/>
          <w:marRight w:val="0"/>
          <w:marTop w:val="0"/>
          <w:marBottom w:val="0"/>
          <w:divBdr>
            <w:top w:val="none" w:sz="0" w:space="0" w:color="auto"/>
            <w:left w:val="none" w:sz="0" w:space="0" w:color="auto"/>
            <w:bottom w:val="none" w:sz="0" w:space="0" w:color="auto"/>
            <w:right w:val="none" w:sz="0" w:space="0" w:color="auto"/>
          </w:divBdr>
        </w:div>
        <w:div w:id="1786583772">
          <w:marLeft w:val="1800"/>
          <w:marRight w:val="0"/>
          <w:marTop w:val="0"/>
          <w:marBottom w:val="0"/>
          <w:divBdr>
            <w:top w:val="none" w:sz="0" w:space="0" w:color="auto"/>
            <w:left w:val="none" w:sz="0" w:space="0" w:color="auto"/>
            <w:bottom w:val="none" w:sz="0" w:space="0" w:color="auto"/>
            <w:right w:val="none" w:sz="0" w:space="0" w:color="auto"/>
          </w:divBdr>
        </w:div>
        <w:div w:id="1529416114">
          <w:marLeft w:val="1166"/>
          <w:marRight w:val="0"/>
          <w:marTop w:val="0"/>
          <w:marBottom w:val="0"/>
          <w:divBdr>
            <w:top w:val="none" w:sz="0" w:space="0" w:color="auto"/>
            <w:left w:val="none" w:sz="0" w:space="0" w:color="auto"/>
            <w:bottom w:val="none" w:sz="0" w:space="0" w:color="auto"/>
            <w:right w:val="none" w:sz="0" w:space="0" w:color="auto"/>
          </w:divBdr>
        </w:div>
        <w:div w:id="1173377104">
          <w:marLeft w:val="1166"/>
          <w:marRight w:val="0"/>
          <w:marTop w:val="0"/>
          <w:marBottom w:val="0"/>
          <w:divBdr>
            <w:top w:val="none" w:sz="0" w:space="0" w:color="auto"/>
            <w:left w:val="none" w:sz="0" w:space="0" w:color="auto"/>
            <w:bottom w:val="none" w:sz="0" w:space="0" w:color="auto"/>
            <w:right w:val="none" w:sz="0" w:space="0" w:color="auto"/>
          </w:divBdr>
        </w:div>
        <w:div w:id="541133822">
          <w:marLeft w:val="547"/>
          <w:marRight w:val="0"/>
          <w:marTop w:val="0"/>
          <w:marBottom w:val="0"/>
          <w:divBdr>
            <w:top w:val="none" w:sz="0" w:space="0" w:color="auto"/>
            <w:left w:val="none" w:sz="0" w:space="0" w:color="auto"/>
            <w:bottom w:val="none" w:sz="0" w:space="0" w:color="auto"/>
            <w:right w:val="none" w:sz="0" w:space="0" w:color="auto"/>
          </w:divBdr>
        </w:div>
        <w:div w:id="1423258376">
          <w:marLeft w:val="547"/>
          <w:marRight w:val="0"/>
          <w:marTop w:val="0"/>
          <w:marBottom w:val="0"/>
          <w:divBdr>
            <w:top w:val="none" w:sz="0" w:space="0" w:color="auto"/>
            <w:left w:val="none" w:sz="0" w:space="0" w:color="auto"/>
            <w:bottom w:val="none" w:sz="0" w:space="0" w:color="auto"/>
            <w:right w:val="none" w:sz="0" w:space="0" w:color="auto"/>
          </w:divBdr>
        </w:div>
      </w:divsChild>
    </w:div>
    <w:div w:id="1105923781">
      <w:bodyDiv w:val="1"/>
      <w:marLeft w:val="0"/>
      <w:marRight w:val="0"/>
      <w:marTop w:val="0"/>
      <w:marBottom w:val="0"/>
      <w:divBdr>
        <w:top w:val="none" w:sz="0" w:space="0" w:color="auto"/>
        <w:left w:val="none" w:sz="0" w:space="0" w:color="auto"/>
        <w:bottom w:val="none" w:sz="0" w:space="0" w:color="auto"/>
        <w:right w:val="none" w:sz="0" w:space="0" w:color="auto"/>
      </w:divBdr>
    </w:div>
    <w:div w:id="1143044486">
      <w:bodyDiv w:val="1"/>
      <w:marLeft w:val="0"/>
      <w:marRight w:val="0"/>
      <w:marTop w:val="0"/>
      <w:marBottom w:val="0"/>
      <w:divBdr>
        <w:top w:val="none" w:sz="0" w:space="0" w:color="auto"/>
        <w:left w:val="none" w:sz="0" w:space="0" w:color="auto"/>
        <w:bottom w:val="none" w:sz="0" w:space="0" w:color="auto"/>
        <w:right w:val="none" w:sz="0" w:space="0" w:color="auto"/>
      </w:divBdr>
    </w:div>
    <w:div w:id="1160579991">
      <w:bodyDiv w:val="1"/>
      <w:marLeft w:val="0"/>
      <w:marRight w:val="0"/>
      <w:marTop w:val="0"/>
      <w:marBottom w:val="0"/>
      <w:divBdr>
        <w:top w:val="none" w:sz="0" w:space="0" w:color="auto"/>
        <w:left w:val="none" w:sz="0" w:space="0" w:color="auto"/>
        <w:bottom w:val="none" w:sz="0" w:space="0" w:color="auto"/>
        <w:right w:val="none" w:sz="0" w:space="0" w:color="auto"/>
      </w:divBdr>
    </w:div>
    <w:div w:id="1279146537">
      <w:bodyDiv w:val="1"/>
      <w:marLeft w:val="0"/>
      <w:marRight w:val="0"/>
      <w:marTop w:val="0"/>
      <w:marBottom w:val="0"/>
      <w:divBdr>
        <w:top w:val="none" w:sz="0" w:space="0" w:color="auto"/>
        <w:left w:val="none" w:sz="0" w:space="0" w:color="auto"/>
        <w:bottom w:val="none" w:sz="0" w:space="0" w:color="auto"/>
        <w:right w:val="none" w:sz="0" w:space="0" w:color="auto"/>
      </w:divBdr>
    </w:div>
    <w:div w:id="1283683475">
      <w:bodyDiv w:val="1"/>
      <w:marLeft w:val="0"/>
      <w:marRight w:val="0"/>
      <w:marTop w:val="0"/>
      <w:marBottom w:val="0"/>
      <w:divBdr>
        <w:top w:val="none" w:sz="0" w:space="0" w:color="auto"/>
        <w:left w:val="none" w:sz="0" w:space="0" w:color="auto"/>
        <w:bottom w:val="none" w:sz="0" w:space="0" w:color="auto"/>
        <w:right w:val="none" w:sz="0" w:space="0" w:color="auto"/>
      </w:divBdr>
    </w:div>
    <w:div w:id="1302538987">
      <w:bodyDiv w:val="1"/>
      <w:marLeft w:val="0"/>
      <w:marRight w:val="0"/>
      <w:marTop w:val="0"/>
      <w:marBottom w:val="0"/>
      <w:divBdr>
        <w:top w:val="none" w:sz="0" w:space="0" w:color="auto"/>
        <w:left w:val="none" w:sz="0" w:space="0" w:color="auto"/>
        <w:bottom w:val="none" w:sz="0" w:space="0" w:color="auto"/>
        <w:right w:val="none" w:sz="0" w:space="0" w:color="auto"/>
      </w:divBdr>
    </w:div>
    <w:div w:id="1397049964">
      <w:bodyDiv w:val="1"/>
      <w:marLeft w:val="0"/>
      <w:marRight w:val="0"/>
      <w:marTop w:val="0"/>
      <w:marBottom w:val="0"/>
      <w:divBdr>
        <w:top w:val="none" w:sz="0" w:space="0" w:color="auto"/>
        <w:left w:val="none" w:sz="0" w:space="0" w:color="auto"/>
        <w:bottom w:val="none" w:sz="0" w:space="0" w:color="auto"/>
        <w:right w:val="none" w:sz="0" w:space="0" w:color="auto"/>
      </w:divBdr>
    </w:div>
    <w:div w:id="1400714674">
      <w:bodyDiv w:val="1"/>
      <w:marLeft w:val="0"/>
      <w:marRight w:val="0"/>
      <w:marTop w:val="0"/>
      <w:marBottom w:val="0"/>
      <w:divBdr>
        <w:top w:val="none" w:sz="0" w:space="0" w:color="auto"/>
        <w:left w:val="none" w:sz="0" w:space="0" w:color="auto"/>
        <w:bottom w:val="none" w:sz="0" w:space="0" w:color="auto"/>
        <w:right w:val="none" w:sz="0" w:space="0" w:color="auto"/>
      </w:divBdr>
    </w:div>
    <w:div w:id="1482574165">
      <w:bodyDiv w:val="1"/>
      <w:marLeft w:val="0"/>
      <w:marRight w:val="0"/>
      <w:marTop w:val="0"/>
      <w:marBottom w:val="0"/>
      <w:divBdr>
        <w:top w:val="none" w:sz="0" w:space="0" w:color="auto"/>
        <w:left w:val="none" w:sz="0" w:space="0" w:color="auto"/>
        <w:bottom w:val="none" w:sz="0" w:space="0" w:color="auto"/>
        <w:right w:val="none" w:sz="0" w:space="0" w:color="auto"/>
      </w:divBdr>
    </w:div>
    <w:div w:id="1502282756">
      <w:bodyDiv w:val="1"/>
      <w:marLeft w:val="0"/>
      <w:marRight w:val="0"/>
      <w:marTop w:val="0"/>
      <w:marBottom w:val="0"/>
      <w:divBdr>
        <w:top w:val="none" w:sz="0" w:space="0" w:color="auto"/>
        <w:left w:val="none" w:sz="0" w:space="0" w:color="auto"/>
        <w:bottom w:val="none" w:sz="0" w:space="0" w:color="auto"/>
        <w:right w:val="none" w:sz="0" w:space="0" w:color="auto"/>
      </w:divBdr>
    </w:div>
    <w:div w:id="1624071966">
      <w:bodyDiv w:val="1"/>
      <w:marLeft w:val="0"/>
      <w:marRight w:val="0"/>
      <w:marTop w:val="0"/>
      <w:marBottom w:val="0"/>
      <w:divBdr>
        <w:top w:val="none" w:sz="0" w:space="0" w:color="auto"/>
        <w:left w:val="none" w:sz="0" w:space="0" w:color="auto"/>
        <w:bottom w:val="none" w:sz="0" w:space="0" w:color="auto"/>
        <w:right w:val="none" w:sz="0" w:space="0" w:color="auto"/>
      </w:divBdr>
    </w:div>
    <w:div w:id="1636910985">
      <w:bodyDiv w:val="1"/>
      <w:marLeft w:val="0"/>
      <w:marRight w:val="0"/>
      <w:marTop w:val="0"/>
      <w:marBottom w:val="0"/>
      <w:divBdr>
        <w:top w:val="none" w:sz="0" w:space="0" w:color="auto"/>
        <w:left w:val="none" w:sz="0" w:space="0" w:color="auto"/>
        <w:bottom w:val="none" w:sz="0" w:space="0" w:color="auto"/>
        <w:right w:val="none" w:sz="0" w:space="0" w:color="auto"/>
      </w:divBdr>
    </w:div>
    <w:div w:id="1665208808">
      <w:bodyDiv w:val="1"/>
      <w:marLeft w:val="0"/>
      <w:marRight w:val="0"/>
      <w:marTop w:val="0"/>
      <w:marBottom w:val="0"/>
      <w:divBdr>
        <w:top w:val="none" w:sz="0" w:space="0" w:color="auto"/>
        <w:left w:val="none" w:sz="0" w:space="0" w:color="auto"/>
        <w:bottom w:val="none" w:sz="0" w:space="0" w:color="auto"/>
        <w:right w:val="none" w:sz="0" w:space="0" w:color="auto"/>
      </w:divBdr>
    </w:div>
    <w:div w:id="1669753200">
      <w:bodyDiv w:val="1"/>
      <w:marLeft w:val="0"/>
      <w:marRight w:val="0"/>
      <w:marTop w:val="0"/>
      <w:marBottom w:val="0"/>
      <w:divBdr>
        <w:top w:val="none" w:sz="0" w:space="0" w:color="auto"/>
        <w:left w:val="none" w:sz="0" w:space="0" w:color="auto"/>
        <w:bottom w:val="none" w:sz="0" w:space="0" w:color="auto"/>
        <w:right w:val="none" w:sz="0" w:space="0" w:color="auto"/>
      </w:divBdr>
    </w:div>
    <w:div w:id="1805390398">
      <w:bodyDiv w:val="1"/>
      <w:marLeft w:val="0"/>
      <w:marRight w:val="0"/>
      <w:marTop w:val="0"/>
      <w:marBottom w:val="0"/>
      <w:divBdr>
        <w:top w:val="none" w:sz="0" w:space="0" w:color="auto"/>
        <w:left w:val="none" w:sz="0" w:space="0" w:color="auto"/>
        <w:bottom w:val="none" w:sz="0" w:space="0" w:color="auto"/>
        <w:right w:val="none" w:sz="0" w:space="0" w:color="auto"/>
      </w:divBdr>
    </w:div>
    <w:div w:id="1940214061">
      <w:bodyDiv w:val="1"/>
      <w:marLeft w:val="0"/>
      <w:marRight w:val="0"/>
      <w:marTop w:val="0"/>
      <w:marBottom w:val="0"/>
      <w:divBdr>
        <w:top w:val="none" w:sz="0" w:space="0" w:color="auto"/>
        <w:left w:val="none" w:sz="0" w:space="0" w:color="auto"/>
        <w:bottom w:val="none" w:sz="0" w:space="0" w:color="auto"/>
        <w:right w:val="none" w:sz="0" w:space="0" w:color="auto"/>
      </w:divBdr>
      <w:divsChild>
        <w:div w:id="1632176632">
          <w:marLeft w:val="0"/>
          <w:marRight w:val="0"/>
          <w:marTop w:val="0"/>
          <w:marBottom w:val="0"/>
          <w:divBdr>
            <w:top w:val="none" w:sz="0" w:space="0" w:color="auto"/>
            <w:left w:val="none" w:sz="0" w:space="0" w:color="auto"/>
            <w:bottom w:val="none" w:sz="0" w:space="0" w:color="auto"/>
            <w:right w:val="none" w:sz="0" w:space="0" w:color="auto"/>
          </w:divBdr>
        </w:div>
      </w:divsChild>
    </w:div>
    <w:div w:id="2018115607">
      <w:bodyDiv w:val="1"/>
      <w:marLeft w:val="0"/>
      <w:marRight w:val="0"/>
      <w:marTop w:val="0"/>
      <w:marBottom w:val="0"/>
      <w:divBdr>
        <w:top w:val="none" w:sz="0" w:space="0" w:color="auto"/>
        <w:left w:val="none" w:sz="0" w:space="0" w:color="auto"/>
        <w:bottom w:val="none" w:sz="0" w:space="0" w:color="auto"/>
        <w:right w:val="none" w:sz="0" w:space="0" w:color="auto"/>
      </w:divBdr>
    </w:div>
    <w:div w:id="2019456600">
      <w:bodyDiv w:val="1"/>
      <w:marLeft w:val="0"/>
      <w:marRight w:val="0"/>
      <w:marTop w:val="0"/>
      <w:marBottom w:val="0"/>
      <w:divBdr>
        <w:top w:val="none" w:sz="0" w:space="0" w:color="auto"/>
        <w:left w:val="none" w:sz="0" w:space="0" w:color="auto"/>
        <w:bottom w:val="none" w:sz="0" w:space="0" w:color="auto"/>
        <w:right w:val="none" w:sz="0" w:space="0" w:color="auto"/>
      </w:divBdr>
    </w:div>
    <w:div w:id="2109306403">
      <w:bodyDiv w:val="1"/>
      <w:marLeft w:val="0"/>
      <w:marRight w:val="0"/>
      <w:marTop w:val="0"/>
      <w:marBottom w:val="0"/>
      <w:divBdr>
        <w:top w:val="none" w:sz="0" w:space="0" w:color="auto"/>
        <w:left w:val="none" w:sz="0" w:space="0" w:color="auto"/>
        <w:bottom w:val="none" w:sz="0" w:space="0" w:color="auto"/>
        <w:right w:val="none" w:sz="0" w:space="0" w:color="auto"/>
      </w:divBdr>
    </w:div>
    <w:div w:id="2142453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buhsan@uoguelph.ca" TargetMode="External"/><Relationship Id="rId18" Type="http://schemas.openxmlformats.org/officeDocument/2006/relationships/hyperlink" Target="https://www.lib.uoguelph.ca/find/course-reserves-ares" TargetMode="External"/><Relationship Id="rId26" Type="http://schemas.openxmlformats.org/officeDocument/2006/relationships/hyperlink" Target="https://opened.uoguelph.ca/student-resources/system-and-software-requirements" TargetMode="External"/><Relationship Id="rId39" Type="http://schemas.openxmlformats.org/officeDocument/2006/relationships/hyperlink" Target="http://www.uoguelph.ca/registrar/calendars/undergraduate/current/c08/c08-drop.shtml" TargetMode="External"/><Relationship Id="rId21" Type="http://schemas.openxmlformats.org/officeDocument/2006/relationships/hyperlink" Target="mailto:courselink@uoguelph.ca" TargetMode="External"/><Relationship Id="rId34" Type="http://schemas.openxmlformats.org/officeDocument/2006/relationships/hyperlink" Target="http://opened.uoguelph.ca/student-resources/rights-and-responsibilities" TargetMode="External"/><Relationship Id="rId42" Type="http://schemas.openxmlformats.org/officeDocument/2006/relationships/hyperlink" Target="https://wellness.uoguelph.ca/accessibility/" TargetMode="External"/><Relationship Id="rId47" Type="http://schemas.openxmlformats.org/officeDocument/2006/relationships/hyperlink" Target="https://news.uoguelph.ca/2019-novel-coronavirus-information/"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bookstore.uoguelph.ca/" TargetMode="External"/><Relationship Id="rId29" Type="http://schemas.openxmlformats.org/officeDocument/2006/relationships/hyperlink" Target="mailto:courselink@uoguelph.ca" TargetMode="External"/><Relationship Id="rId11" Type="http://schemas.openxmlformats.org/officeDocument/2006/relationships/image" Target="media/image1.wmf"/><Relationship Id="rId24" Type="http://schemas.openxmlformats.org/officeDocument/2006/relationships/hyperlink" Target="https://opened.uoguelph.ca/student-resources/system-and-software-requirements" TargetMode="External"/><Relationship Id="rId32" Type="http://schemas.openxmlformats.org/officeDocument/2006/relationships/hyperlink" Target="https://www.uoguelph.ca/webadvisor" TargetMode="External"/><Relationship Id="rId37" Type="http://schemas.openxmlformats.org/officeDocument/2006/relationships/hyperlink" Target="http://www.uoguelph.ca/registrar/calendars/undergraduate/current/c08/c08-ac.shtml" TargetMode="External"/><Relationship Id="rId40" Type="http://schemas.openxmlformats.org/officeDocument/2006/relationships/hyperlink" Target="http://opened.uoguelph.ca/en/students/open-learning-program-calendar.asp" TargetMode="External"/><Relationship Id="rId45" Type="http://schemas.openxmlformats.org/officeDocument/2006/relationships/hyperlink" Target="http://www.uoguelph.ca/registrar/calendars/undergraduate/current/c08/c08-amisconduct.shtml"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libres2@uoguelph.ca" TargetMode="External"/><Relationship Id="rId31" Type="http://schemas.openxmlformats.org/officeDocument/2006/relationships/hyperlink" Target="https://support.opened.uoguelph.ca/contact" TargetMode="External"/><Relationship Id="rId44" Type="http://schemas.openxmlformats.org/officeDocument/2006/relationships/hyperlink" Target="mailto:jessica.martin@uoguelph.ca"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arratt@uoguelph.ca" TargetMode="External"/><Relationship Id="rId22" Type="http://schemas.openxmlformats.org/officeDocument/2006/relationships/hyperlink" Target="https://www.uoguelph.ca/webadvisor" TargetMode="External"/><Relationship Id="rId27" Type="http://schemas.openxmlformats.org/officeDocument/2006/relationships/hyperlink" Target="https://support.opened.uoguelph.ca/contact" TargetMode="External"/><Relationship Id="rId30" Type="http://schemas.openxmlformats.org/officeDocument/2006/relationships/hyperlink" Target="http://www.uoguelph.ca/cio/content/aup-acceptable-use-policy" TargetMode="External"/><Relationship Id="rId35" Type="http://schemas.openxmlformats.org/officeDocument/2006/relationships/hyperlink" Target="http://www.uoguelph.ca/registrar/calendars/undergraduate/current/" TargetMode="External"/><Relationship Id="rId43" Type="http://schemas.openxmlformats.org/officeDocument/2006/relationships/hyperlink" Target="mailto:jessica.martin@uoguelph.ca" TargetMode="External"/><Relationship Id="rId48" Type="http://schemas.openxmlformats.org/officeDocument/2006/relationships/hyperlink" Target="https://news.uoguelph.ca/return-to-campuses/how-u-of-g-is-preparing-for-your-safe-return/"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natevans@uoguelph.ca" TargetMode="External"/><Relationship Id="rId17" Type="http://schemas.openxmlformats.org/officeDocument/2006/relationships/hyperlink" Target="https://courselink.uoguelph.ca/" TargetMode="External"/><Relationship Id="rId25" Type="http://schemas.openxmlformats.org/officeDocument/2006/relationships/hyperlink" Target="http://courselink.uoguelph.ca/d2l/tools/system_check/systemcheck.asp?ou=6605" TargetMode="External"/><Relationship Id="rId33" Type="http://schemas.openxmlformats.org/officeDocument/2006/relationships/hyperlink" Target="https://courses.opened.uoguelph.ca/portal/logon.do?method=load" TargetMode="External"/><Relationship Id="rId38" Type="http://schemas.openxmlformats.org/officeDocument/2006/relationships/hyperlink" Target="http://opened.uoguelph.ca/en/students/open-learning-program-calendar.asp" TargetMode="External"/><Relationship Id="rId46" Type="http://schemas.openxmlformats.org/officeDocument/2006/relationships/hyperlink" Target="http://www.lib.uoguelph.ca/sites/default/files/fair_dealing_policy_0.pdf" TargetMode="External"/><Relationship Id="rId20" Type="http://schemas.openxmlformats.org/officeDocument/2006/relationships/hyperlink" Target="http://www.respondus.com/lockdown/download.php?id=273932365" TargetMode="External"/><Relationship Id="rId41" Type="http://schemas.openxmlformats.org/officeDocument/2006/relationships/hyperlink" Target="mailto:accessibility@uoguelph.c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guelphcampus.coop/bookstore" TargetMode="External"/><Relationship Id="rId23" Type="http://schemas.openxmlformats.org/officeDocument/2006/relationships/hyperlink" Target="http://opened.uoguelph.ca/student-resources/Open-Learning-Program-Final-Exam-Schedule.aspx" TargetMode="External"/><Relationship Id="rId28" Type="http://schemas.openxmlformats.org/officeDocument/2006/relationships/hyperlink" Target="https://support.opened.uoguelph.ca/students/courselink/tools/content/zoom" TargetMode="External"/><Relationship Id="rId36" Type="http://schemas.openxmlformats.org/officeDocument/2006/relationships/hyperlink" Target="http://opened.uoguelph.ca/en/students/open-learning-program-calendar.asp" TargetMode="External"/><Relationship Id="rId49" Type="http://schemas.openxmlformats.org/officeDocument/2006/relationships/hyperlink" Target="https://news.uoguelph.ca/return-to-campuses/spaces/" TargetMode="External"/></Relationships>
</file>

<file path=word/theme/theme1.xml><?xml version="1.0" encoding="utf-8"?>
<a:theme xmlns:a="http://schemas.openxmlformats.org/drawingml/2006/main" name="EHVR Logic Model_v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GB" sz="2400" b="0" i="0" u="none" strike="noStrike" cap="none" normalizeH="0" baseline="0">
            <a:ln>
              <a:noFill/>
            </a:ln>
            <a:solidFill>
              <a:schemeClr val="tx1"/>
            </a:solidFill>
            <a:effectLst/>
            <a:latin typeface="Arial" charset="0"/>
            <a:ea typeface="ＭＳ Ｐゴシック" charset="-128"/>
            <a:cs typeface="ＭＳ Ｐゴシック"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GB" sz="2400" b="0" i="0" u="none" strike="noStrike" cap="none" normalizeH="0" baseline="0">
            <a:ln>
              <a:noFill/>
            </a:ln>
            <a:solidFill>
              <a:schemeClr val="tx1"/>
            </a:solidFill>
            <a:effectLst/>
            <a:latin typeface="Arial" charset="0"/>
            <a:ea typeface="ＭＳ Ｐゴシック" charset="-128"/>
            <a:cs typeface="ＭＳ Ｐゴシック"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71B7DC40AA64BBD8A354C49C809F7" ma:contentTypeVersion="20" ma:contentTypeDescription="Create a new document." ma:contentTypeScope="" ma:versionID="78eca8237a9d086cf1402a0388e28edb">
  <xsd:schema xmlns:xsd="http://www.w3.org/2001/XMLSchema" xmlns:xs="http://www.w3.org/2001/XMLSchema" xmlns:p="http://schemas.microsoft.com/office/2006/metadata/properties" xmlns:ns2="a259f463-6f23-4e4f-9922-8c184f3885f7" xmlns:ns3="8b9b6a8b-fb06-45a8-9106-b5ee66b4182c" xmlns:ns4="b2cc1f4a-9714-4755-b440-6e52a66344fd" targetNamespace="http://schemas.microsoft.com/office/2006/metadata/properties" ma:root="true" ma:fieldsID="22b86d9b09a92813dc4363408324e651" ns2:_="" ns3:_="" ns4:_="">
    <xsd:import namespace="a259f463-6f23-4e4f-9922-8c184f3885f7"/>
    <xsd:import namespace="8b9b6a8b-fb06-45a8-9106-b5ee66b4182c"/>
    <xsd:import namespace="b2cc1f4a-9714-4755-b440-6e52a66344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ubProcess" minOccurs="0"/>
                <xsd:element ref="ns3:Status" minOccurs="0"/>
                <xsd:element ref="ns3:SubProcess_x0020_Owner" minOccurs="0"/>
                <xsd:element ref="ns3:Document_x0020_Type"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9f463-6f23-4e4f-9922-8c184f3885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9b6a8b-fb06-45a8-9106-b5ee66b418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ubProcess" ma:index="12" nillable="true" ma:displayName="SubProcess" ma:format="Dropdown" ma:internalName="SubProcess">
      <xsd:simpleType>
        <xsd:union memberTypes="dms:Text">
          <xsd:simpleType>
            <xsd:restriction base="dms:Choice">
              <xsd:enumeration value="1 Setup"/>
              <xsd:enumeration value="2 Requirements Gathering"/>
              <xsd:enumeration value="3 Design"/>
              <xsd:enumeration value="4 Build"/>
              <xsd:enumeration value="5 Review"/>
              <xsd:enumeration value="6 Release"/>
            </xsd:restriction>
          </xsd:simpleType>
        </xsd:union>
      </xsd:simpleType>
    </xsd:element>
    <xsd:element name="Status" ma:index="13" nillable="true" ma:displayName="Status" ma:default="Incomplete" ma:internalName="Status">
      <xsd:simpleType>
        <xsd:restriction base="dms:Choice">
          <xsd:enumeration value="Incomplete"/>
          <xsd:enumeration value="In Progress"/>
          <xsd:enumeration value="Complete"/>
        </xsd:restriction>
      </xsd:simpleType>
    </xsd:element>
    <xsd:element name="SubProcess_x0020_Owner" ma:index="14" nillable="true" ma:displayName="SubProcess Owner" ma:list="UserInfo" ma:SharePointGroup="0" ma:internalName="SubProcess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Type" ma:index="15" nillable="true" ma:displayName="Document Type" ma:indexed="true" ma:internalName="Document_x0020_Type">
      <xsd:simpleType>
        <xsd:union memberTypes="dms:Text">
          <xsd:simpleType>
            <xsd:restriction base="dms:Choice">
              <xsd:enumeration value="Workflow"/>
            </xsd:restriction>
          </xsd:simpleType>
        </xsd:union>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cc1f4a-9714-4755-b440-6e52a66344f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2d78156-d09e-472a-95ab-73dfd92ab300}" ma:internalName="TaxCatchAll" ma:showField="CatchAllData" ma:web="b2cc1f4a-9714-4755-b440-6e52a6634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8b9b6a8b-fb06-45a8-9106-b5ee66b4182c">Incomplete</Status>
    <SubProcess_x0020_Owner xmlns="8b9b6a8b-fb06-45a8-9106-b5ee66b4182c">
      <UserInfo>
        <DisplayName/>
        <AccountId xsi:nil="true"/>
        <AccountType/>
      </UserInfo>
    </SubProcess_x0020_Owner>
    <Document_x0020_Type xmlns="8b9b6a8b-fb06-45a8-9106-b5ee66b4182c" xsi:nil="true"/>
    <SubProcess xmlns="8b9b6a8b-fb06-45a8-9106-b5ee66b4182c" xsi:nil="true"/>
    <MediaLengthInSeconds xmlns="8b9b6a8b-fb06-45a8-9106-b5ee66b4182c" xsi:nil="true"/>
    <SharedWithUsers xmlns="a259f463-6f23-4e4f-9922-8c184f3885f7">
      <UserInfo>
        <DisplayName/>
        <AccountId xsi:nil="true"/>
        <AccountType/>
      </UserInfo>
    </SharedWithUsers>
    <lcf76f155ced4ddcb4097134ff3c332f xmlns="8b9b6a8b-fb06-45a8-9106-b5ee66b4182c">
      <Terms xmlns="http://schemas.microsoft.com/office/infopath/2007/PartnerControls"/>
    </lcf76f155ced4ddcb4097134ff3c332f>
    <TaxCatchAll xmlns="b2cc1f4a-9714-4755-b440-6e52a66344fd" xsi:nil="true"/>
  </documentManagement>
</p:properties>
</file>

<file path=customXml/itemProps1.xml><?xml version="1.0" encoding="utf-8"?>
<ds:datastoreItem xmlns:ds="http://schemas.openxmlformats.org/officeDocument/2006/customXml" ds:itemID="{3DD8A915-E89E-492A-A8BE-567A0FD8F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9f463-6f23-4e4f-9922-8c184f3885f7"/>
    <ds:schemaRef ds:uri="8b9b6a8b-fb06-45a8-9106-b5ee66b4182c"/>
    <ds:schemaRef ds:uri="b2cc1f4a-9714-4755-b440-6e52a6634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F0FEB-B0FC-42AE-8720-7E1CB46A7D5F}">
  <ds:schemaRefs>
    <ds:schemaRef ds:uri="http://schemas.openxmlformats.org/officeDocument/2006/bibliography"/>
  </ds:schemaRefs>
</ds:datastoreItem>
</file>

<file path=customXml/itemProps3.xml><?xml version="1.0" encoding="utf-8"?>
<ds:datastoreItem xmlns:ds="http://schemas.openxmlformats.org/officeDocument/2006/customXml" ds:itemID="{CDBFBF7B-2A83-4C3E-99AE-2B56B2F3407E}">
  <ds:schemaRefs>
    <ds:schemaRef ds:uri="http://schemas.microsoft.com/sharepoint/v3/contenttype/forms"/>
  </ds:schemaRefs>
</ds:datastoreItem>
</file>

<file path=customXml/itemProps4.xml><?xml version="1.0" encoding="utf-8"?>
<ds:datastoreItem xmlns:ds="http://schemas.openxmlformats.org/officeDocument/2006/customXml" ds:itemID="{21BB38A0-EA48-47FE-9E57-3582C88E6682}">
  <ds:schemaRefs>
    <ds:schemaRef ds:uri="http://schemas.microsoft.com/office/2006/metadata/properties"/>
    <ds:schemaRef ds:uri="http://schemas.microsoft.com/office/infopath/2007/PartnerControls"/>
    <ds:schemaRef ds:uri="8b9b6a8b-fb06-45a8-9106-b5ee66b4182c"/>
    <ds:schemaRef ds:uri="a259f463-6f23-4e4f-9922-8c184f3885f7"/>
    <ds:schemaRef ds:uri="b2cc1f4a-9714-4755-b440-6e52a66344f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5764</Words>
  <Characters>32855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Course Outline</vt:lpstr>
    </vt:vector>
  </TitlesOfParts>
  <Manager/>
  <Company/>
  <LinksUpToDate>false</LinksUpToDate>
  <CharactersWithSpaces>38542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
  <dc:creator>Zaid Yusufani</dc:creator>
  <cp:keywords/>
  <dc:description/>
  <cp:lastModifiedBy>natevans@uoguelph.ca</cp:lastModifiedBy>
  <cp:revision>2</cp:revision>
  <cp:lastPrinted>2023-01-04T12:23:00Z</cp:lastPrinted>
  <dcterms:created xsi:type="dcterms:W3CDTF">2023-01-04T17:32:00Z</dcterms:created>
  <dcterms:modified xsi:type="dcterms:W3CDTF">2023-01-04T17:32:00Z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0x01010055271B7DC40AA64BBD8A354C49C809F7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