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AACA4" w14:textId="2D66264E" w:rsidR="006173E4" w:rsidRDefault="006173E4" w:rsidP="00C97CCE">
      <w:pPr>
        <w:jc w:val="center"/>
        <w:rPr>
          <w:rFonts w:cs="Times New Roman"/>
          <w:b/>
          <w:bCs/>
          <w:szCs w:val="24"/>
        </w:rPr>
      </w:pPr>
      <w:r>
        <w:rPr>
          <w:rFonts w:cs="Times New Roman"/>
          <w:b/>
          <w:bCs/>
          <w:noProof/>
          <w:szCs w:val="24"/>
        </w:rPr>
        <w:drawing>
          <wp:inline distT="0" distB="0" distL="0" distR="0" wp14:anchorId="42D8370F" wp14:editId="22176924">
            <wp:extent cx="2579914" cy="840401"/>
            <wp:effectExtent l="0" t="0" r="0" b="0"/>
            <wp:docPr id="113683471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834711" name="Picture 1">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6928" cy="862231"/>
                    </a:xfrm>
                    <a:prstGeom prst="rect">
                      <a:avLst/>
                    </a:prstGeom>
                  </pic:spPr>
                </pic:pic>
              </a:graphicData>
            </a:graphic>
          </wp:inline>
        </w:drawing>
      </w:r>
    </w:p>
    <w:p w14:paraId="5EFA2D5E" w14:textId="35FD1176" w:rsidR="00D5305D" w:rsidRPr="00E64C28" w:rsidRDefault="00D8170D" w:rsidP="007240E9">
      <w:pPr>
        <w:jc w:val="center"/>
        <w:rPr>
          <w:sz w:val="28"/>
          <w:szCs w:val="28"/>
        </w:rPr>
      </w:pPr>
      <w:r w:rsidRPr="00E64C28">
        <w:rPr>
          <w:sz w:val="28"/>
          <w:szCs w:val="28"/>
        </w:rPr>
        <w:t>PHIL 3350</w:t>
      </w:r>
      <w:r w:rsidR="007240E9" w:rsidRPr="00E64C28">
        <w:rPr>
          <w:sz w:val="28"/>
          <w:szCs w:val="28"/>
        </w:rPr>
        <w:t xml:space="preserve"> </w:t>
      </w:r>
      <w:r w:rsidRPr="00E64C28">
        <w:rPr>
          <w:sz w:val="28"/>
          <w:szCs w:val="28"/>
        </w:rPr>
        <w:t xml:space="preserve">Selected </w:t>
      </w:r>
      <w:r w:rsidR="00E64C28" w:rsidRPr="00E64C28">
        <w:rPr>
          <w:sz w:val="28"/>
          <w:szCs w:val="28"/>
        </w:rPr>
        <w:t>Topics —</w:t>
      </w:r>
      <w:proofErr w:type="spellStart"/>
      <w:r w:rsidR="00BB6263" w:rsidRPr="00E64C28">
        <w:rPr>
          <w:sz w:val="28"/>
          <w:szCs w:val="28"/>
        </w:rPr>
        <w:t>Fanonian</w:t>
      </w:r>
      <w:proofErr w:type="spellEnd"/>
      <w:r w:rsidR="00EB65A1" w:rsidRPr="00E64C28">
        <w:rPr>
          <w:sz w:val="28"/>
          <w:szCs w:val="28"/>
        </w:rPr>
        <w:t xml:space="preserve"> Practical</w:t>
      </w:r>
      <w:r w:rsidRPr="00E64C28">
        <w:rPr>
          <w:sz w:val="28"/>
          <w:szCs w:val="28"/>
        </w:rPr>
        <w:t xml:space="preserve"> Philosophy</w:t>
      </w:r>
    </w:p>
    <w:p w14:paraId="00D2065A" w14:textId="77777777" w:rsidR="004111F4" w:rsidRPr="00E40C97" w:rsidRDefault="004111F4" w:rsidP="004111F4">
      <w:pPr>
        <w:spacing w:after="0" w:line="240" w:lineRule="auto"/>
        <w:rPr>
          <w:rFonts w:cs="Times New Roman"/>
          <w:szCs w:val="24"/>
        </w:rPr>
      </w:pPr>
      <w:r w:rsidRPr="00E40C97">
        <w:rPr>
          <w:rFonts w:cs="Times New Roman"/>
          <w:szCs w:val="24"/>
        </w:rPr>
        <w:t>Department of Philosophy, College of Arts</w:t>
      </w:r>
    </w:p>
    <w:p w14:paraId="144A6C7C" w14:textId="26EEBB50" w:rsidR="004111F4" w:rsidRDefault="004111F4" w:rsidP="004111F4">
      <w:pPr>
        <w:spacing w:after="0" w:line="240" w:lineRule="auto"/>
        <w:rPr>
          <w:rFonts w:cs="Times New Roman"/>
          <w:szCs w:val="24"/>
        </w:rPr>
      </w:pPr>
      <w:r w:rsidRPr="00E40C97">
        <w:rPr>
          <w:rFonts w:cs="Times New Roman"/>
          <w:szCs w:val="24"/>
        </w:rPr>
        <w:t>F</w:t>
      </w:r>
      <w:r w:rsidR="006072D4">
        <w:rPr>
          <w:rFonts w:cs="Times New Roman"/>
          <w:szCs w:val="24"/>
        </w:rPr>
        <w:t>all</w:t>
      </w:r>
      <w:r w:rsidRPr="00E40C97">
        <w:rPr>
          <w:rFonts w:cs="Times New Roman"/>
          <w:szCs w:val="24"/>
        </w:rPr>
        <w:t xml:space="preserve"> 2023</w:t>
      </w:r>
    </w:p>
    <w:p w14:paraId="40EF3972" w14:textId="1AB76DFA" w:rsidR="007240E9" w:rsidRDefault="007240E9" w:rsidP="004111F4">
      <w:pPr>
        <w:spacing w:after="0" w:line="240" w:lineRule="auto"/>
        <w:rPr>
          <w:rFonts w:cs="Times New Roman"/>
          <w:szCs w:val="24"/>
        </w:rPr>
      </w:pPr>
      <w:r>
        <w:rPr>
          <w:rFonts w:cs="Times New Roman"/>
          <w:szCs w:val="24"/>
        </w:rPr>
        <w:t>Section</w:t>
      </w:r>
      <w:r w:rsidR="00E23E7F">
        <w:rPr>
          <w:rFonts w:cs="Times New Roman"/>
          <w:szCs w:val="24"/>
        </w:rPr>
        <w:t xml:space="preserve"> </w:t>
      </w:r>
      <w:r>
        <w:rPr>
          <w:rFonts w:cs="Times New Roman"/>
          <w:szCs w:val="24"/>
        </w:rPr>
        <w:t>01</w:t>
      </w:r>
    </w:p>
    <w:p w14:paraId="5C230182" w14:textId="7441ABEF" w:rsidR="00677A9C" w:rsidRPr="0081644C" w:rsidRDefault="004111F4" w:rsidP="0081644C">
      <w:pPr>
        <w:spacing w:after="0" w:line="240" w:lineRule="auto"/>
        <w:rPr>
          <w:rFonts w:cs="Times New Roman"/>
          <w:szCs w:val="24"/>
        </w:rPr>
      </w:pPr>
      <w:r>
        <w:rPr>
          <w:rFonts w:cs="Times New Roman"/>
          <w:szCs w:val="24"/>
        </w:rPr>
        <w:t>0.5</w:t>
      </w:r>
      <w:r w:rsidR="00E23E7F">
        <w:rPr>
          <w:rFonts w:cs="Times New Roman"/>
          <w:szCs w:val="24"/>
        </w:rPr>
        <w:t xml:space="preserve"> credit</w:t>
      </w:r>
    </w:p>
    <w:p w14:paraId="30F0E971" w14:textId="73A56211" w:rsidR="006173E4" w:rsidRPr="006173E4" w:rsidRDefault="00294D2D" w:rsidP="006173E4">
      <w:pPr>
        <w:pStyle w:val="Heading2"/>
        <w:rPr>
          <w:rFonts w:eastAsia="Times New Roman"/>
        </w:rPr>
      </w:pPr>
      <w:r>
        <w:rPr>
          <w:rFonts w:eastAsia="Times New Roman"/>
        </w:rPr>
        <w:t>Prer</w:t>
      </w:r>
      <w:r w:rsidR="006173E4" w:rsidRPr="006173E4">
        <w:rPr>
          <w:rFonts w:eastAsia="Times New Roman"/>
        </w:rPr>
        <w:t>equisites</w:t>
      </w:r>
    </w:p>
    <w:p w14:paraId="680C8C9C" w14:textId="39A68905" w:rsidR="006173E4" w:rsidRDefault="006173E4" w:rsidP="006173E4">
      <w:pPr>
        <w:spacing w:after="0" w:line="240" w:lineRule="auto"/>
        <w:textAlignment w:val="baseline"/>
        <w:rPr>
          <w:rFonts w:eastAsia="Times New Roman" w:cs="Times New Roman"/>
          <w:kern w:val="0"/>
          <w:szCs w:val="24"/>
          <w:bdr w:val="none" w:sz="0" w:space="0" w:color="auto" w:frame="1"/>
          <w14:ligatures w14:val="none"/>
        </w:rPr>
      </w:pPr>
      <w:r w:rsidRPr="006173E4">
        <w:rPr>
          <w:rFonts w:eastAsia="Times New Roman" w:cs="Times New Roman"/>
          <w:kern w:val="0"/>
          <w:szCs w:val="24"/>
          <w:bdr w:val="none" w:sz="0" w:space="0" w:color="auto" w:frame="1"/>
          <w14:ligatures w14:val="none"/>
        </w:rPr>
        <w:t>1.50 credits in Philosophy or 7.50 credits - Must be completed prior to taking this course.</w:t>
      </w:r>
    </w:p>
    <w:p w14:paraId="00DC8476" w14:textId="77777777" w:rsidR="00E83FCC" w:rsidRPr="00E40C97" w:rsidRDefault="00E83FCC" w:rsidP="006173E4">
      <w:pPr>
        <w:spacing w:after="0" w:line="240" w:lineRule="auto"/>
        <w:textAlignment w:val="baseline"/>
        <w:rPr>
          <w:rFonts w:eastAsia="Times New Roman" w:cs="Times New Roman"/>
          <w:kern w:val="0"/>
          <w:szCs w:val="24"/>
          <w14:ligatures w14:val="none"/>
        </w:rPr>
      </w:pPr>
    </w:p>
    <w:p w14:paraId="0A436820" w14:textId="6E271E8B" w:rsidR="00D62787" w:rsidRPr="000F3E64" w:rsidRDefault="00D8170D" w:rsidP="00D62787">
      <w:pPr>
        <w:pStyle w:val="Heading2"/>
        <w:rPr>
          <w:rFonts w:cs="Times New Roman"/>
          <w:sz w:val="24"/>
          <w:szCs w:val="24"/>
          <w:lang w:val="fr-CA"/>
        </w:rPr>
      </w:pPr>
      <w:r w:rsidRPr="000F3E64">
        <w:rPr>
          <w:rStyle w:val="Heading2Char"/>
          <w:lang w:val="fr-CA"/>
        </w:rPr>
        <w:t>Instruct</w:t>
      </w:r>
      <w:r w:rsidR="003B3AF1">
        <w:rPr>
          <w:rStyle w:val="Heading2Char"/>
          <w:lang w:val="fr-CA"/>
        </w:rPr>
        <w:t>ional Support</w:t>
      </w:r>
    </w:p>
    <w:p w14:paraId="42244552" w14:textId="77777777" w:rsidR="009F5158" w:rsidRPr="009F5158" w:rsidRDefault="009F5158" w:rsidP="009F5158">
      <w:pPr>
        <w:pStyle w:val="BodyA"/>
        <w:rPr>
          <w:rStyle w:val="None"/>
          <w:rFonts w:ascii="Times New Roman" w:hAnsi="Times New Roman" w:cs="Times New Roman"/>
          <w:lang w:val="en-US"/>
        </w:rPr>
      </w:pPr>
      <w:r w:rsidRPr="009F5158">
        <w:rPr>
          <w:rStyle w:val="None"/>
          <w:rFonts w:ascii="Times New Roman" w:hAnsi="Times New Roman" w:cs="Times New Roman"/>
          <w:lang w:val="en-US"/>
        </w:rPr>
        <w:t>Please see Web Advisor for instructor information.</w:t>
      </w:r>
    </w:p>
    <w:p w14:paraId="606C4DEF" w14:textId="36304F48" w:rsidR="001463C0" w:rsidRDefault="001463C0" w:rsidP="001463C0">
      <w:pPr>
        <w:spacing w:after="0"/>
        <w:rPr>
          <w:rFonts w:cs="Times New Roman"/>
          <w:szCs w:val="24"/>
        </w:rPr>
      </w:pPr>
      <w:r>
        <w:rPr>
          <w:rFonts w:cs="Times New Roman"/>
          <w:szCs w:val="24"/>
        </w:rPr>
        <w:t xml:space="preserve">Office Hours: </w:t>
      </w:r>
      <w:r w:rsidRPr="00A86A3B">
        <w:rPr>
          <w:rFonts w:cs="Times New Roman"/>
          <w:szCs w:val="24"/>
        </w:rPr>
        <w:t xml:space="preserve">Thursdays 12:00-1:00, or by appointment; Mackinnon 361 </w:t>
      </w:r>
    </w:p>
    <w:p w14:paraId="535BAFF3" w14:textId="77777777" w:rsidR="00E83FCC" w:rsidRPr="001463C0" w:rsidRDefault="00E83FCC" w:rsidP="001463C0">
      <w:pPr>
        <w:spacing w:after="0"/>
        <w:rPr>
          <w:rFonts w:cs="Times New Roman"/>
          <w:szCs w:val="24"/>
        </w:rPr>
      </w:pPr>
    </w:p>
    <w:p w14:paraId="2B45985E" w14:textId="77777777" w:rsidR="0081644C" w:rsidRDefault="0081644C" w:rsidP="0029072B">
      <w:pPr>
        <w:pStyle w:val="Heading2"/>
      </w:pPr>
      <w:r>
        <w:t>Timetable</w:t>
      </w:r>
    </w:p>
    <w:p w14:paraId="5317A67B" w14:textId="280504B1" w:rsidR="00F4418F" w:rsidRDefault="00F4418F" w:rsidP="00E40C97">
      <w:pPr>
        <w:spacing w:after="0" w:line="240" w:lineRule="auto"/>
        <w:ind w:firstLine="720"/>
        <w:rPr>
          <w:rFonts w:cs="Times New Roman"/>
          <w:szCs w:val="24"/>
        </w:rPr>
      </w:pPr>
      <w:r w:rsidRPr="00F4418F">
        <w:rPr>
          <w:rFonts w:cs="Times New Roman"/>
          <w:szCs w:val="24"/>
        </w:rPr>
        <w:t>The course is scheduled to take place on Tuesdays and Thursdays from 1:00-2:20 PM and will be held in perso</w:t>
      </w:r>
      <w:r w:rsidR="00483BB1">
        <w:rPr>
          <w:rFonts w:cs="Times New Roman"/>
          <w:szCs w:val="24"/>
        </w:rPr>
        <w:t xml:space="preserve">n. </w:t>
      </w:r>
      <w:r w:rsidR="00483BB1">
        <w:rPr>
          <w:color w:val="000000"/>
          <w:kern w:val="0"/>
          <w:szCs w:val="24"/>
          <w14:ligatures w14:val="none"/>
        </w:rPr>
        <w:t>Please consult Courselink for the classroom location.</w:t>
      </w:r>
    </w:p>
    <w:p w14:paraId="2966EC2B" w14:textId="77777777" w:rsidR="00F4418F" w:rsidRDefault="00F4418F" w:rsidP="00E732B8">
      <w:pPr>
        <w:spacing w:after="0" w:line="240" w:lineRule="auto"/>
        <w:rPr>
          <w:rFonts w:cs="Times New Roman"/>
          <w:szCs w:val="24"/>
        </w:rPr>
      </w:pPr>
    </w:p>
    <w:p w14:paraId="1A64C436" w14:textId="36204065" w:rsidR="00D62787" w:rsidRDefault="000402B1" w:rsidP="00D62787">
      <w:pPr>
        <w:pStyle w:val="Heading2"/>
        <w:rPr>
          <w:rFonts w:cs="Times New Roman"/>
          <w:b/>
          <w:bCs/>
          <w:sz w:val="24"/>
          <w:szCs w:val="24"/>
        </w:rPr>
      </w:pPr>
      <w:r w:rsidRPr="00FC138A">
        <w:rPr>
          <w:rStyle w:val="Heading2Char"/>
        </w:rPr>
        <w:t>Course Description</w:t>
      </w:r>
      <w:r>
        <w:rPr>
          <w:rFonts w:cs="Times New Roman"/>
          <w:b/>
          <w:bCs/>
          <w:sz w:val="24"/>
          <w:szCs w:val="24"/>
        </w:rPr>
        <w:t xml:space="preserve"> </w:t>
      </w:r>
    </w:p>
    <w:p w14:paraId="363F5088" w14:textId="404A6085" w:rsidR="000402B1" w:rsidRDefault="000402B1" w:rsidP="00E732B8">
      <w:pPr>
        <w:spacing w:after="0" w:line="240" w:lineRule="auto"/>
        <w:rPr>
          <w:rFonts w:cs="Times New Roman"/>
          <w:szCs w:val="24"/>
        </w:rPr>
      </w:pPr>
      <w:r w:rsidRPr="000402B1">
        <w:rPr>
          <w:rFonts w:cs="Times New Roman"/>
          <w:szCs w:val="24"/>
        </w:rPr>
        <w:t xml:space="preserve">This course </w:t>
      </w:r>
      <w:r w:rsidR="00130F39">
        <w:rPr>
          <w:rFonts w:cs="Times New Roman"/>
          <w:szCs w:val="24"/>
        </w:rPr>
        <w:t>allows students</w:t>
      </w:r>
      <w:r w:rsidRPr="000402B1">
        <w:rPr>
          <w:rFonts w:cs="Times New Roman"/>
          <w:szCs w:val="24"/>
        </w:rPr>
        <w:t xml:space="preserve"> to explore topics and texts not usually covered in other courses. </w:t>
      </w:r>
    </w:p>
    <w:p w14:paraId="64B06538" w14:textId="5B5FE9EC" w:rsidR="00E732B8" w:rsidRDefault="00D806D9" w:rsidP="00E40C97">
      <w:pPr>
        <w:spacing w:after="0" w:line="240" w:lineRule="auto"/>
        <w:ind w:firstLine="720"/>
        <w:rPr>
          <w:rFonts w:cs="Times New Roman"/>
          <w:szCs w:val="24"/>
        </w:rPr>
      </w:pPr>
      <w:r w:rsidRPr="00D806D9">
        <w:rPr>
          <w:rFonts w:cs="Times New Roman"/>
          <w:szCs w:val="24"/>
        </w:rPr>
        <w:t>Frantz Fanon's works have had a lasting impact on thought</w:t>
      </w:r>
      <w:r w:rsidR="00054C0F">
        <w:rPr>
          <w:rFonts w:cs="Times New Roman"/>
          <w:szCs w:val="24"/>
        </w:rPr>
        <w:t xml:space="preserve"> on </w:t>
      </w:r>
      <w:r w:rsidR="00054C0F" w:rsidRPr="00D806D9">
        <w:rPr>
          <w:rFonts w:cs="Times New Roman"/>
          <w:szCs w:val="24"/>
        </w:rPr>
        <w:t>anti-</w:t>
      </w:r>
      <w:r w:rsidR="00054C0F">
        <w:rPr>
          <w:rFonts w:cs="Times New Roman"/>
          <w:szCs w:val="24"/>
        </w:rPr>
        <w:t xml:space="preserve">black </w:t>
      </w:r>
      <w:r w:rsidR="00054C0F" w:rsidRPr="00D806D9">
        <w:rPr>
          <w:rFonts w:cs="Times New Roman"/>
          <w:szCs w:val="24"/>
        </w:rPr>
        <w:t>racis</w:t>
      </w:r>
      <w:r w:rsidR="00054C0F">
        <w:rPr>
          <w:rFonts w:cs="Times New Roman"/>
          <w:szCs w:val="24"/>
        </w:rPr>
        <w:t>m</w:t>
      </w:r>
      <w:r w:rsidRPr="00D806D9">
        <w:rPr>
          <w:rFonts w:cs="Times New Roman"/>
          <w:szCs w:val="24"/>
        </w:rPr>
        <w:t xml:space="preserve"> worldwide for over fifty years. At the crux of his scholarship is the notion that racism is the root cause of Black neurosis. However, in a world that is divided along Manichean lines of white vs. non-white, it is impossible to rid oneself of racism in a simple inter-human encounter. Instead, violence must be utilized</w:t>
      </w:r>
      <w:r w:rsidR="00053506">
        <w:rPr>
          <w:rFonts w:cs="Times New Roman"/>
          <w:szCs w:val="24"/>
        </w:rPr>
        <w:t>, according to Fanon,</w:t>
      </w:r>
      <w:r w:rsidRPr="00D806D9">
        <w:rPr>
          <w:rFonts w:cs="Times New Roman"/>
          <w:szCs w:val="24"/>
        </w:rPr>
        <w:t xml:space="preserve"> </w:t>
      </w:r>
      <w:r w:rsidR="00D264E9">
        <w:rPr>
          <w:rFonts w:cs="Times New Roman"/>
          <w:szCs w:val="24"/>
        </w:rPr>
        <w:t>to initiate</w:t>
      </w:r>
      <w:r w:rsidRPr="00D806D9">
        <w:rPr>
          <w:rFonts w:cs="Times New Roman"/>
          <w:szCs w:val="24"/>
        </w:rPr>
        <w:t xml:space="preserve"> dialogue. </w:t>
      </w:r>
      <w:r w:rsidRPr="00D62787">
        <w:rPr>
          <w:rFonts w:cs="Times New Roman"/>
          <w:szCs w:val="24"/>
          <w:shd w:val="clear" w:color="auto" w:fill="E7E6E6" w:themeFill="background2"/>
        </w:rPr>
        <w:t xml:space="preserve">The first half of the session will be devoted to studying Fanon, carefully examining his theories on the lived experience of individuals in a racist universe. This will include </w:t>
      </w:r>
      <w:r w:rsidR="00620929">
        <w:rPr>
          <w:rFonts w:cs="Times New Roman"/>
          <w:szCs w:val="24"/>
          <w:shd w:val="clear" w:color="auto" w:fill="E7E6E6" w:themeFill="background2"/>
        </w:rPr>
        <w:t>exploring</w:t>
      </w:r>
      <w:r w:rsidRPr="00D62787">
        <w:rPr>
          <w:rFonts w:cs="Times New Roman"/>
          <w:szCs w:val="24"/>
          <w:shd w:val="clear" w:color="auto" w:fill="E7E6E6" w:themeFill="background2"/>
        </w:rPr>
        <w:t xml:space="preserve"> the concepts of neurosis, inferiority complex, racial epidermal schema, and agency. In the second half of the course, we will shift our focus to Frank </w:t>
      </w:r>
      <w:r w:rsidR="00320037" w:rsidRPr="00D62787">
        <w:rPr>
          <w:rFonts w:cs="Times New Roman"/>
          <w:szCs w:val="24"/>
          <w:shd w:val="clear" w:color="auto" w:fill="E7E6E6" w:themeFill="background2"/>
        </w:rPr>
        <w:t xml:space="preserve">B. </w:t>
      </w:r>
      <w:r w:rsidRPr="00D62787">
        <w:rPr>
          <w:rFonts w:cs="Times New Roman"/>
          <w:szCs w:val="24"/>
          <w:shd w:val="clear" w:color="auto" w:fill="E7E6E6" w:themeFill="background2"/>
        </w:rPr>
        <w:t>Wilderson</w:t>
      </w:r>
      <w:r w:rsidR="00320037" w:rsidRPr="00D62787">
        <w:rPr>
          <w:rFonts w:cs="Times New Roman"/>
          <w:szCs w:val="24"/>
          <w:shd w:val="clear" w:color="auto" w:fill="E7E6E6" w:themeFill="background2"/>
        </w:rPr>
        <w:t xml:space="preserve"> III</w:t>
      </w:r>
      <w:r w:rsidRPr="00D62787">
        <w:rPr>
          <w:rFonts w:cs="Times New Roman"/>
          <w:szCs w:val="24"/>
          <w:shd w:val="clear" w:color="auto" w:fill="E7E6E6" w:themeFill="background2"/>
        </w:rPr>
        <w:t>, a contemporary American scholar whose writings elaborate on the central themes of Fanon's work.</w:t>
      </w:r>
      <w:r w:rsidRPr="00D806D9">
        <w:rPr>
          <w:rFonts w:cs="Times New Roman"/>
          <w:szCs w:val="24"/>
        </w:rPr>
        <w:t xml:space="preserve"> We will analyze his books </w:t>
      </w:r>
      <w:r w:rsidRPr="00B167C0">
        <w:rPr>
          <w:rFonts w:cs="Times New Roman"/>
          <w:szCs w:val="24"/>
          <w:u w:val="single"/>
        </w:rPr>
        <w:t>Afro-Pessimism</w:t>
      </w:r>
      <w:r w:rsidRPr="00D806D9">
        <w:rPr>
          <w:rFonts w:cs="Times New Roman"/>
          <w:szCs w:val="24"/>
        </w:rPr>
        <w:t xml:space="preserve"> and </w:t>
      </w:r>
      <w:r w:rsidRPr="00B167C0">
        <w:rPr>
          <w:rFonts w:cs="Times New Roman"/>
          <w:szCs w:val="24"/>
          <w:u w:val="single"/>
        </w:rPr>
        <w:t>Red, White &amp; Black</w:t>
      </w:r>
      <w:r w:rsidRPr="00D806D9">
        <w:rPr>
          <w:rFonts w:cs="Times New Roman"/>
          <w:szCs w:val="24"/>
        </w:rPr>
        <w:t>, with particular attention to psychoanalysis, violence, social movements, and their role in Black liberation.</w:t>
      </w:r>
    </w:p>
    <w:p w14:paraId="72981F3C" w14:textId="77777777" w:rsidR="00D806D9" w:rsidRPr="00A86A3B" w:rsidRDefault="00D806D9" w:rsidP="00E732B8">
      <w:pPr>
        <w:spacing w:after="0" w:line="240" w:lineRule="auto"/>
        <w:rPr>
          <w:rFonts w:cs="Times New Roman"/>
          <w:szCs w:val="24"/>
        </w:rPr>
      </w:pPr>
    </w:p>
    <w:p w14:paraId="3E40F9F4" w14:textId="1956E873" w:rsidR="00D62787" w:rsidRDefault="00DE0612" w:rsidP="00D62787">
      <w:pPr>
        <w:pStyle w:val="Heading2"/>
        <w:rPr>
          <w:rFonts w:cs="Times New Roman"/>
          <w:sz w:val="24"/>
          <w:szCs w:val="24"/>
        </w:rPr>
      </w:pPr>
      <w:r w:rsidRPr="00FC138A">
        <w:rPr>
          <w:rStyle w:val="Heading2Char"/>
        </w:rPr>
        <w:t>Schedule of Readings</w:t>
      </w:r>
      <w:r w:rsidRPr="00A86A3B">
        <w:rPr>
          <w:rFonts w:cs="Times New Roman"/>
          <w:sz w:val="24"/>
          <w:szCs w:val="24"/>
        </w:rPr>
        <w:t xml:space="preserve"> </w:t>
      </w:r>
    </w:p>
    <w:p w14:paraId="5D549EC1" w14:textId="4A077227" w:rsidR="00DE0612" w:rsidRPr="00A86A3B" w:rsidRDefault="00DE0612" w:rsidP="002F2B9D">
      <w:pPr>
        <w:spacing w:after="0"/>
        <w:rPr>
          <w:rFonts w:cs="Times New Roman"/>
          <w:szCs w:val="24"/>
        </w:rPr>
      </w:pPr>
      <w:r w:rsidRPr="00A86A3B">
        <w:rPr>
          <w:rFonts w:cs="Times New Roman"/>
          <w:szCs w:val="24"/>
        </w:rPr>
        <w:t xml:space="preserve">Read the specified reading in advance of the </w:t>
      </w:r>
      <w:r w:rsidR="006173E4" w:rsidRPr="00A86A3B">
        <w:rPr>
          <w:rFonts w:cs="Times New Roman"/>
          <w:szCs w:val="24"/>
        </w:rPr>
        <w:t>class and</w:t>
      </w:r>
      <w:r w:rsidRPr="00A86A3B">
        <w:rPr>
          <w:rFonts w:cs="Times New Roman"/>
          <w:szCs w:val="24"/>
        </w:rPr>
        <w:t xml:space="preserve"> come to class prepared to discuss it. Always bring your text with you to class.</w:t>
      </w:r>
    </w:p>
    <w:p w14:paraId="3284527D" w14:textId="77777777" w:rsidR="00EB26CF" w:rsidRDefault="00BB0997" w:rsidP="00BB0997">
      <w:pPr>
        <w:pStyle w:val="ListParagraph"/>
        <w:numPr>
          <w:ilvl w:val="0"/>
          <w:numId w:val="5"/>
        </w:numPr>
        <w:spacing w:after="0"/>
        <w:rPr>
          <w:rFonts w:cs="Times New Roman"/>
          <w:szCs w:val="24"/>
        </w:rPr>
      </w:pPr>
      <w:r>
        <w:rPr>
          <w:rFonts w:cs="Times New Roman"/>
          <w:szCs w:val="24"/>
        </w:rPr>
        <w:t xml:space="preserve">Week 1, </w:t>
      </w:r>
      <w:r w:rsidR="005A5AA3" w:rsidRPr="00BB0997">
        <w:rPr>
          <w:rFonts w:cs="Times New Roman"/>
          <w:szCs w:val="24"/>
        </w:rPr>
        <w:t>Sep</w:t>
      </w:r>
      <w:r w:rsidR="00DE0612" w:rsidRPr="00BB0997">
        <w:rPr>
          <w:rFonts w:cs="Times New Roman"/>
          <w:szCs w:val="24"/>
        </w:rPr>
        <w:t xml:space="preserve"> </w:t>
      </w:r>
      <w:r w:rsidR="009E75FD" w:rsidRPr="00BB0997">
        <w:rPr>
          <w:rFonts w:cs="Times New Roman"/>
          <w:szCs w:val="24"/>
        </w:rPr>
        <w:t>7</w:t>
      </w:r>
    </w:p>
    <w:p w14:paraId="125B4761" w14:textId="38D06654" w:rsidR="00DE0612" w:rsidRDefault="005037C0" w:rsidP="00175EB5">
      <w:pPr>
        <w:pStyle w:val="ListParagraph"/>
        <w:numPr>
          <w:ilvl w:val="0"/>
          <w:numId w:val="11"/>
        </w:numPr>
        <w:spacing w:after="0"/>
        <w:rPr>
          <w:rFonts w:cs="Times New Roman"/>
          <w:szCs w:val="24"/>
        </w:rPr>
      </w:pPr>
      <w:r w:rsidRPr="00175EB5">
        <w:rPr>
          <w:rFonts w:cs="Times New Roman"/>
          <w:szCs w:val="24"/>
        </w:rPr>
        <w:t xml:space="preserve">Fanon, </w:t>
      </w:r>
      <w:r w:rsidRPr="00175EB5">
        <w:rPr>
          <w:rFonts w:cs="Times New Roman"/>
          <w:szCs w:val="24"/>
          <w:u w:val="single"/>
        </w:rPr>
        <w:t>Black Skin, White Masks</w:t>
      </w:r>
      <w:r w:rsidR="006E0DFB" w:rsidRPr="00175EB5">
        <w:rPr>
          <w:rFonts w:cs="Times New Roman"/>
          <w:szCs w:val="24"/>
          <w:u w:val="single"/>
        </w:rPr>
        <w:t>,</w:t>
      </w:r>
      <w:r w:rsidRPr="00175EB5">
        <w:rPr>
          <w:rFonts w:cs="Times New Roman"/>
          <w:szCs w:val="24"/>
        </w:rPr>
        <w:t xml:space="preserve"> </w:t>
      </w:r>
      <w:r w:rsidR="009E75FD" w:rsidRPr="00175EB5">
        <w:rPr>
          <w:rFonts w:cs="Times New Roman"/>
          <w:szCs w:val="24"/>
        </w:rPr>
        <w:t>Introduction</w:t>
      </w:r>
      <w:r w:rsidR="00442081" w:rsidRPr="00175EB5">
        <w:rPr>
          <w:rFonts w:cs="Times New Roman"/>
          <w:szCs w:val="24"/>
        </w:rPr>
        <w:t xml:space="preserve"> </w:t>
      </w:r>
    </w:p>
    <w:p w14:paraId="15EBEC0E" w14:textId="77777777" w:rsidR="00D47214" w:rsidRPr="00175EB5" w:rsidRDefault="00D47214" w:rsidP="00D47214">
      <w:pPr>
        <w:pStyle w:val="ListParagraph"/>
        <w:spacing w:after="0"/>
        <w:ind w:left="1080"/>
        <w:rPr>
          <w:rFonts w:cs="Times New Roman"/>
          <w:szCs w:val="24"/>
        </w:rPr>
      </w:pPr>
    </w:p>
    <w:p w14:paraId="76A152CF" w14:textId="77777777" w:rsidR="003F1995" w:rsidRDefault="00D45C28" w:rsidP="00BB0997">
      <w:pPr>
        <w:pStyle w:val="ListParagraph"/>
        <w:numPr>
          <w:ilvl w:val="0"/>
          <w:numId w:val="5"/>
        </w:numPr>
        <w:spacing w:after="0"/>
        <w:rPr>
          <w:rFonts w:cs="Times New Roman"/>
          <w:szCs w:val="24"/>
        </w:rPr>
      </w:pPr>
      <w:r>
        <w:rPr>
          <w:rFonts w:cs="Times New Roman"/>
          <w:szCs w:val="24"/>
        </w:rPr>
        <w:lastRenderedPageBreak/>
        <w:t xml:space="preserve">Week 2, </w:t>
      </w:r>
      <w:r w:rsidR="00185BC8" w:rsidRPr="00BB0997">
        <w:rPr>
          <w:rFonts w:cs="Times New Roman"/>
          <w:szCs w:val="24"/>
        </w:rPr>
        <w:t xml:space="preserve">Sep 12, </w:t>
      </w:r>
      <w:r w:rsidR="009E75FD" w:rsidRPr="00BB0997">
        <w:rPr>
          <w:rFonts w:cs="Times New Roman"/>
          <w:szCs w:val="24"/>
        </w:rPr>
        <w:t>14</w:t>
      </w:r>
    </w:p>
    <w:p w14:paraId="52CE11FA" w14:textId="35EE232F" w:rsidR="00DE0612" w:rsidRPr="00175EB5" w:rsidRDefault="009A1968" w:rsidP="00175EB5">
      <w:pPr>
        <w:pStyle w:val="ListParagraph"/>
        <w:numPr>
          <w:ilvl w:val="0"/>
          <w:numId w:val="10"/>
        </w:numPr>
        <w:spacing w:after="0"/>
        <w:rPr>
          <w:rFonts w:cs="Times New Roman"/>
          <w:szCs w:val="24"/>
        </w:rPr>
      </w:pPr>
      <w:r w:rsidRPr="00175EB5">
        <w:rPr>
          <w:rFonts w:cs="Times New Roman"/>
          <w:szCs w:val="24"/>
        </w:rPr>
        <w:t xml:space="preserve">Fanon, </w:t>
      </w:r>
      <w:r w:rsidRPr="00175EB5">
        <w:rPr>
          <w:rFonts w:cs="Times New Roman"/>
          <w:szCs w:val="24"/>
          <w:u w:val="single"/>
        </w:rPr>
        <w:t>A Dying Colonialism,</w:t>
      </w:r>
      <w:r w:rsidR="00086586" w:rsidRPr="00175EB5">
        <w:rPr>
          <w:rFonts w:cs="Times New Roman"/>
          <w:szCs w:val="24"/>
        </w:rPr>
        <w:t xml:space="preserve"> </w:t>
      </w:r>
      <w:r w:rsidR="00E96871" w:rsidRPr="00175EB5">
        <w:rPr>
          <w:rFonts w:cs="Times New Roman"/>
          <w:szCs w:val="24"/>
        </w:rPr>
        <w:t>Algeria Unveiled</w:t>
      </w:r>
    </w:p>
    <w:p w14:paraId="06E45EE3" w14:textId="77777777" w:rsidR="00111871" w:rsidRDefault="00D45C28" w:rsidP="00BB0997">
      <w:pPr>
        <w:pStyle w:val="ListParagraph"/>
        <w:numPr>
          <w:ilvl w:val="0"/>
          <w:numId w:val="5"/>
        </w:numPr>
        <w:spacing w:after="0"/>
        <w:rPr>
          <w:rFonts w:cs="Times New Roman"/>
          <w:szCs w:val="24"/>
        </w:rPr>
      </w:pPr>
      <w:r>
        <w:rPr>
          <w:rFonts w:cs="Times New Roman"/>
          <w:szCs w:val="24"/>
        </w:rPr>
        <w:t xml:space="preserve">Week 3, </w:t>
      </w:r>
      <w:r w:rsidR="00837AB1" w:rsidRPr="00BB0997">
        <w:rPr>
          <w:rFonts w:cs="Times New Roman"/>
          <w:szCs w:val="24"/>
        </w:rPr>
        <w:t xml:space="preserve">Sep </w:t>
      </w:r>
      <w:r w:rsidR="00992B12" w:rsidRPr="00BB0997">
        <w:rPr>
          <w:rFonts w:cs="Times New Roman"/>
          <w:szCs w:val="24"/>
        </w:rPr>
        <w:t>19,</w:t>
      </w:r>
      <w:r w:rsidR="009E75FD" w:rsidRPr="00BB0997">
        <w:rPr>
          <w:rFonts w:cs="Times New Roman"/>
          <w:szCs w:val="24"/>
        </w:rPr>
        <w:t xml:space="preserve">21 </w:t>
      </w:r>
    </w:p>
    <w:p w14:paraId="4694976F" w14:textId="03992F8A" w:rsidR="00DE0612" w:rsidRPr="00BB0997" w:rsidRDefault="00676CD0" w:rsidP="00811E58">
      <w:pPr>
        <w:pStyle w:val="ListParagraph"/>
        <w:numPr>
          <w:ilvl w:val="0"/>
          <w:numId w:val="9"/>
        </w:numPr>
        <w:spacing w:after="0"/>
        <w:rPr>
          <w:rFonts w:cs="Times New Roman"/>
          <w:szCs w:val="24"/>
        </w:rPr>
      </w:pPr>
      <w:r w:rsidRPr="00BB0997">
        <w:rPr>
          <w:rFonts w:cs="Times New Roman"/>
          <w:szCs w:val="24"/>
        </w:rPr>
        <w:t xml:space="preserve">Fanon, </w:t>
      </w:r>
      <w:r w:rsidR="00735F3D" w:rsidRPr="00BB0997">
        <w:rPr>
          <w:rFonts w:cs="Times New Roman"/>
          <w:szCs w:val="24"/>
          <w:u w:val="single"/>
        </w:rPr>
        <w:t>Black Skin, White Masks,</w:t>
      </w:r>
      <w:r w:rsidR="00735F3D" w:rsidRPr="00BB0997">
        <w:rPr>
          <w:rFonts w:cs="Times New Roman"/>
          <w:szCs w:val="24"/>
        </w:rPr>
        <w:t xml:space="preserve"> The Lived Experience of the Black Man</w:t>
      </w:r>
    </w:p>
    <w:p w14:paraId="42988D09" w14:textId="77777777" w:rsidR="00545673" w:rsidRDefault="00D45C28" w:rsidP="00BE0D3D">
      <w:pPr>
        <w:pStyle w:val="ListParagraph"/>
        <w:numPr>
          <w:ilvl w:val="0"/>
          <w:numId w:val="5"/>
        </w:numPr>
        <w:spacing w:after="0"/>
        <w:rPr>
          <w:rFonts w:cs="Times New Roman"/>
          <w:szCs w:val="24"/>
        </w:rPr>
      </w:pPr>
      <w:r w:rsidRPr="00BE0D3D">
        <w:rPr>
          <w:rFonts w:cs="Times New Roman"/>
          <w:szCs w:val="24"/>
        </w:rPr>
        <w:t xml:space="preserve">Week 4, </w:t>
      </w:r>
      <w:r w:rsidR="006F656C" w:rsidRPr="00BE0D3D">
        <w:rPr>
          <w:rFonts w:cs="Times New Roman"/>
          <w:szCs w:val="24"/>
        </w:rPr>
        <w:t>Sep 2</w:t>
      </w:r>
      <w:r w:rsidR="009E75FD" w:rsidRPr="00BE0D3D">
        <w:rPr>
          <w:rFonts w:cs="Times New Roman"/>
          <w:szCs w:val="24"/>
        </w:rPr>
        <w:t xml:space="preserve">6, 28 </w:t>
      </w:r>
    </w:p>
    <w:p w14:paraId="4D826194" w14:textId="43A240B1" w:rsidR="00DE0612" w:rsidRPr="00BE0D3D" w:rsidRDefault="00263431" w:rsidP="00545673">
      <w:pPr>
        <w:pStyle w:val="ListParagraph"/>
        <w:numPr>
          <w:ilvl w:val="1"/>
          <w:numId w:val="5"/>
        </w:numPr>
        <w:spacing w:after="0"/>
        <w:rPr>
          <w:rFonts w:cs="Times New Roman"/>
          <w:szCs w:val="24"/>
        </w:rPr>
      </w:pPr>
      <w:r w:rsidRPr="00BE0D3D">
        <w:rPr>
          <w:rFonts w:cs="Times New Roman"/>
          <w:szCs w:val="24"/>
        </w:rPr>
        <w:t xml:space="preserve">Fanon, </w:t>
      </w:r>
      <w:r w:rsidR="00B8047F" w:rsidRPr="00BE0D3D">
        <w:rPr>
          <w:rFonts w:cs="Times New Roman"/>
          <w:szCs w:val="24"/>
          <w:u w:val="single"/>
        </w:rPr>
        <w:t>Toward the African Revolution,</w:t>
      </w:r>
      <w:r w:rsidR="00B8047F" w:rsidRPr="00BE0D3D">
        <w:rPr>
          <w:rFonts w:cs="Times New Roman"/>
          <w:szCs w:val="24"/>
        </w:rPr>
        <w:t xml:space="preserve"> </w:t>
      </w:r>
      <w:r w:rsidR="00C84C2D" w:rsidRPr="00BE0D3D">
        <w:rPr>
          <w:rFonts w:cs="Times New Roman"/>
          <w:szCs w:val="24"/>
        </w:rPr>
        <w:t>The Problem of the Colonized</w:t>
      </w:r>
    </w:p>
    <w:p w14:paraId="10CE5C3B" w14:textId="77777777" w:rsidR="00545673" w:rsidRDefault="00D45C28" w:rsidP="00BE0D3D">
      <w:pPr>
        <w:pStyle w:val="ListParagraph"/>
        <w:numPr>
          <w:ilvl w:val="0"/>
          <w:numId w:val="5"/>
        </w:numPr>
        <w:spacing w:after="0"/>
        <w:rPr>
          <w:rFonts w:cs="Times New Roman"/>
          <w:szCs w:val="24"/>
        </w:rPr>
      </w:pPr>
      <w:r>
        <w:rPr>
          <w:rFonts w:cs="Times New Roman"/>
          <w:szCs w:val="24"/>
        </w:rPr>
        <w:t xml:space="preserve">Week 5, </w:t>
      </w:r>
      <w:r w:rsidR="0078476D" w:rsidRPr="00BB0997">
        <w:rPr>
          <w:rFonts w:cs="Times New Roman"/>
          <w:szCs w:val="24"/>
        </w:rPr>
        <w:t>Oct 3,</w:t>
      </w:r>
      <w:r w:rsidR="00DA0FEE" w:rsidRPr="00BB0997">
        <w:rPr>
          <w:rFonts w:cs="Times New Roman"/>
          <w:szCs w:val="24"/>
        </w:rPr>
        <w:t xml:space="preserve"> 5</w:t>
      </w:r>
    </w:p>
    <w:p w14:paraId="1DE645F5" w14:textId="03D801EC" w:rsidR="00DE0612" w:rsidRPr="00BB0997" w:rsidRDefault="00DA0FEE" w:rsidP="00CB1C9A">
      <w:pPr>
        <w:pStyle w:val="ListParagraph"/>
        <w:numPr>
          <w:ilvl w:val="1"/>
          <w:numId w:val="5"/>
        </w:numPr>
        <w:spacing w:after="0"/>
        <w:rPr>
          <w:rFonts w:cs="Times New Roman"/>
          <w:szCs w:val="24"/>
        </w:rPr>
      </w:pPr>
      <w:r w:rsidRPr="00BB0997">
        <w:rPr>
          <w:rFonts w:cs="Times New Roman"/>
          <w:szCs w:val="24"/>
        </w:rPr>
        <w:t xml:space="preserve"> </w:t>
      </w:r>
      <w:r w:rsidR="00C84C2D" w:rsidRPr="00BB0997">
        <w:rPr>
          <w:rFonts w:cs="Times New Roman"/>
          <w:szCs w:val="24"/>
        </w:rPr>
        <w:t xml:space="preserve">Fanon, </w:t>
      </w:r>
      <w:r w:rsidR="00054F8B" w:rsidRPr="00BB0997">
        <w:rPr>
          <w:rFonts w:cs="Times New Roman"/>
          <w:szCs w:val="24"/>
          <w:u w:val="single"/>
        </w:rPr>
        <w:t>The Wretched of the Earth,</w:t>
      </w:r>
      <w:r w:rsidR="00054F8B" w:rsidRPr="00BB0997">
        <w:rPr>
          <w:rFonts w:cs="Times New Roman"/>
          <w:szCs w:val="24"/>
        </w:rPr>
        <w:t xml:space="preserve"> </w:t>
      </w:r>
      <w:r w:rsidR="00605BAD" w:rsidRPr="00BB0997">
        <w:rPr>
          <w:rFonts w:cs="Times New Roman"/>
          <w:szCs w:val="24"/>
        </w:rPr>
        <w:t>On National Culture</w:t>
      </w:r>
    </w:p>
    <w:p w14:paraId="793EE344" w14:textId="31A0B096" w:rsidR="00CB1C9A" w:rsidRDefault="00D45C28" w:rsidP="00BE0D3D">
      <w:pPr>
        <w:pStyle w:val="ListParagraph"/>
        <w:numPr>
          <w:ilvl w:val="0"/>
          <w:numId w:val="5"/>
        </w:numPr>
        <w:spacing w:after="0"/>
        <w:rPr>
          <w:rFonts w:cs="Times New Roman"/>
          <w:szCs w:val="24"/>
        </w:rPr>
      </w:pPr>
      <w:r>
        <w:rPr>
          <w:rFonts w:cs="Times New Roman"/>
          <w:szCs w:val="24"/>
        </w:rPr>
        <w:t xml:space="preserve">Week 6, </w:t>
      </w:r>
      <w:r w:rsidR="00E74740" w:rsidRPr="00BB0997">
        <w:rPr>
          <w:rFonts w:cs="Times New Roman"/>
          <w:szCs w:val="24"/>
        </w:rPr>
        <w:t>Oc</w:t>
      </w:r>
      <w:r w:rsidR="005F5B5B" w:rsidRPr="00BB0997">
        <w:rPr>
          <w:rFonts w:cs="Times New Roman"/>
          <w:szCs w:val="24"/>
        </w:rPr>
        <w:t>t</w:t>
      </w:r>
      <w:r w:rsidR="00DE0612" w:rsidRPr="00BB0997">
        <w:rPr>
          <w:rFonts w:cs="Times New Roman"/>
          <w:szCs w:val="24"/>
        </w:rPr>
        <w:t xml:space="preserve"> 10</w:t>
      </w:r>
      <w:r w:rsidR="006173E4" w:rsidRPr="00BB0997">
        <w:rPr>
          <w:rFonts w:cs="Times New Roman"/>
          <w:szCs w:val="24"/>
        </w:rPr>
        <w:t xml:space="preserve"> (B</w:t>
      </w:r>
      <w:r w:rsidR="00CF6574">
        <w:rPr>
          <w:rFonts w:cs="Times New Roman"/>
          <w:szCs w:val="24"/>
        </w:rPr>
        <w:t>reak, no class</w:t>
      </w:r>
      <w:r w:rsidR="006173E4" w:rsidRPr="00BB0997">
        <w:rPr>
          <w:rFonts w:cs="Times New Roman"/>
          <w:szCs w:val="24"/>
        </w:rPr>
        <w:t>)</w:t>
      </w:r>
      <w:r w:rsidR="00DE0612" w:rsidRPr="00BB0997">
        <w:rPr>
          <w:rFonts w:cs="Times New Roman"/>
          <w:szCs w:val="24"/>
        </w:rPr>
        <w:t xml:space="preserve">, </w:t>
      </w:r>
      <w:r w:rsidR="00C34BB9">
        <w:rPr>
          <w:rFonts w:cs="Times New Roman"/>
          <w:szCs w:val="24"/>
        </w:rPr>
        <w:t xml:space="preserve">Oct </w:t>
      </w:r>
      <w:r w:rsidR="00DE0612" w:rsidRPr="00BB0997">
        <w:rPr>
          <w:rFonts w:cs="Times New Roman"/>
          <w:szCs w:val="24"/>
        </w:rPr>
        <w:t xml:space="preserve">12 </w:t>
      </w:r>
    </w:p>
    <w:p w14:paraId="26167DA8" w14:textId="7CB2FA72" w:rsidR="00DE0612" w:rsidRPr="00BB0997" w:rsidRDefault="00054F8B" w:rsidP="000954C4">
      <w:pPr>
        <w:pStyle w:val="ListParagraph"/>
        <w:numPr>
          <w:ilvl w:val="1"/>
          <w:numId w:val="5"/>
        </w:numPr>
        <w:spacing w:after="0"/>
        <w:rPr>
          <w:rFonts w:cs="Times New Roman"/>
          <w:szCs w:val="24"/>
        </w:rPr>
      </w:pPr>
      <w:r w:rsidRPr="00BB0997">
        <w:rPr>
          <w:rFonts w:cs="Times New Roman"/>
          <w:szCs w:val="24"/>
        </w:rPr>
        <w:t xml:space="preserve">Fanon, </w:t>
      </w:r>
      <w:r w:rsidRPr="00BB0997">
        <w:rPr>
          <w:rFonts w:cs="Times New Roman"/>
          <w:szCs w:val="24"/>
          <w:u w:val="single"/>
        </w:rPr>
        <w:t>The Wretched of the Earth,</w:t>
      </w:r>
      <w:r w:rsidRPr="00BB0997">
        <w:rPr>
          <w:rFonts w:cs="Times New Roman"/>
          <w:szCs w:val="24"/>
        </w:rPr>
        <w:t xml:space="preserve"> </w:t>
      </w:r>
      <w:r w:rsidR="00605BAD" w:rsidRPr="00BB0997">
        <w:rPr>
          <w:rFonts w:cs="Times New Roman"/>
          <w:szCs w:val="24"/>
        </w:rPr>
        <w:t>On Violence</w:t>
      </w:r>
    </w:p>
    <w:p w14:paraId="161B3C42" w14:textId="77777777" w:rsidR="000954C4" w:rsidRDefault="00D45C28" w:rsidP="00BE0D3D">
      <w:pPr>
        <w:pStyle w:val="ListParagraph"/>
        <w:numPr>
          <w:ilvl w:val="0"/>
          <w:numId w:val="5"/>
        </w:numPr>
        <w:spacing w:after="0"/>
        <w:rPr>
          <w:rFonts w:cs="Times New Roman"/>
          <w:szCs w:val="24"/>
        </w:rPr>
      </w:pPr>
      <w:r>
        <w:rPr>
          <w:rFonts w:cs="Times New Roman"/>
          <w:szCs w:val="24"/>
        </w:rPr>
        <w:t xml:space="preserve">Week 7, </w:t>
      </w:r>
      <w:r w:rsidR="006173E4" w:rsidRPr="00BB0997">
        <w:rPr>
          <w:rFonts w:cs="Times New Roman"/>
          <w:szCs w:val="24"/>
        </w:rPr>
        <w:t xml:space="preserve">Oct 18, 20 </w:t>
      </w:r>
    </w:p>
    <w:p w14:paraId="719CD25A" w14:textId="35A856EB" w:rsidR="0067268B" w:rsidRPr="00BB0997" w:rsidRDefault="006173E4" w:rsidP="000954C4">
      <w:pPr>
        <w:pStyle w:val="ListParagraph"/>
        <w:numPr>
          <w:ilvl w:val="1"/>
          <w:numId w:val="5"/>
        </w:numPr>
        <w:spacing w:after="0"/>
        <w:rPr>
          <w:rFonts w:cs="Times New Roman"/>
          <w:szCs w:val="24"/>
        </w:rPr>
      </w:pPr>
      <w:r w:rsidRPr="00BB0997">
        <w:rPr>
          <w:rFonts w:cs="Times New Roman"/>
          <w:szCs w:val="24"/>
        </w:rPr>
        <w:t xml:space="preserve">Fanon, </w:t>
      </w:r>
      <w:r w:rsidRPr="00BB0997">
        <w:rPr>
          <w:rFonts w:cs="Times New Roman"/>
          <w:szCs w:val="24"/>
          <w:u w:val="single"/>
        </w:rPr>
        <w:t>The Wretched of the Earth</w:t>
      </w:r>
      <w:r w:rsidRPr="00BB0997">
        <w:rPr>
          <w:rFonts w:cs="Times New Roman"/>
          <w:szCs w:val="24"/>
        </w:rPr>
        <w:t>, On Violence</w:t>
      </w:r>
    </w:p>
    <w:p w14:paraId="0673F5F0" w14:textId="77777777" w:rsidR="000954C4" w:rsidRDefault="00D45C28" w:rsidP="00BE0D3D">
      <w:pPr>
        <w:pStyle w:val="ListParagraph"/>
        <w:numPr>
          <w:ilvl w:val="0"/>
          <w:numId w:val="5"/>
        </w:numPr>
        <w:spacing w:after="0"/>
        <w:rPr>
          <w:rFonts w:cs="Times New Roman"/>
          <w:szCs w:val="24"/>
        </w:rPr>
      </w:pPr>
      <w:r>
        <w:rPr>
          <w:rFonts w:cs="Times New Roman"/>
          <w:szCs w:val="24"/>
        </w:rPr>
        <w:t xml:space="preserve">Week 8, </w:t>
      </w:r>
      <w:r w:rsidR="003C6B4E" w:rsidRPr="00BB0997">
        <w:rPr>
          <w:rFonts w:cs="Times New Roman"/>
          <w:szCs w:val="24"/>
        </w:rPr>
        <w:t>Oct 24</w:t>
      </w:r>
      <w:r w:rsidR="00DE0612" w:rsidRPr="00BB0997">
        <w:rPr>
          <w:rFonts w:cs="Times New Roman"/>
          <w:szCs w:val="24"/>
        </w:rPr>
        <w:t>,</w:t>
      </w:r>
      <w:r w:rsidR="003C6B4E" w:rsidRPr="00BB0997">
        <w:rPr>
          <w:rFonts w:cs="Times New Roman"/>
          <w:szCs w:val="24"/>
        </w:rPr>
        <w:t xml:space="preserve"> </w:t>
      </w:r>
      <w:r w:rsidR="00DE0612" w:rsidRPr="00BB0997">
        <w:rPr>
          <w:rFonts w:cs="Times New Roman"/>
          <w:szCs w:val="24"/>
        </w:rPr>
        <w:t xml:space="preserve">26 </w:t>
      </w:r>
    </w:p>
    <w:p w14:paraId="5C644E47" w14:textId="2DE35D03" w:rsidR="00DE0612" w:rsidRPr="00BB0997" w:rsidRDefault="00666C12" w:rsidP="000954C4">
      <w:pPr>
        <w:pStyle w:val="ListParagraph"/>
        <w:numPr>
          <w:ilvl w:val="1"/>
          <w:numId w:val="5"/>
        </w:numPr>
        <w:spacing w:after="0"/>
        <w:rPr>
          <w:rFonts w:cs="Times New Roman"/>
          <w:szCs w:val="24"/>
        </w:rPr>
      </w:pPr>
      <w:r w:rsidRPr="00BB0997">
        <w:rPr>
          <w:rFonts w:cs="Times New Roman"/>
          <w:szCs w:val="24"/>
        </w:rPr>
        <w:t>Wilderson</w:t>
      </w:r>
      <w:r w:rsidR="00CF1630" w:rsidRPr="00BB0997">
        <w:rPr>
          <w:rFonts w:cs="Times New Roman"/>
          <w:szCs w:val="24"/>
        </w:rPr>
        <w:t xml:space="preserve">, </w:t>
      </w:r>
      <w:r w:rsidR="00CF1630" w:rsidRPr="00BB0997">
        <w:rPr>
          <w:rFonts w:cs="Times New Roman"/>
          <w:szCs w:val="24"/>
          <w:u w:val="single"/>
        </w:rPr>
        <w:t>Afro-Pessimism,</w:t>
      </w:r>
      <w:r w:rsidR="00DE0612" w:rsidRPr="00BB0997">
        <w:rPr>
          <w:rFonts w:cs="Times New Roman"/>
          <w:szCs w:val="24"/>
        </w:rPr>
        <w:t xml:space="preserve"> </w:t>
      </w:r>
      <w:r w:rsidR="00C825C5" w:rsidRPr="00BB0997">
        <w:rPr>
          <w:rFonts w:cs="Times New Roman"/>
          <w:szCs w:val="24"/>
        </w:rPr>
        <w:t>Introduction</w:t>
      </w:r>
    </w:p>
    <w:p w14:paraId="36226DC4" w14:textId="77777777" w:rsidR="000D6572" w:rsidRDefault="00D45C28" w:rsidP="00BE0D3D">
      <w:pPr>
        <w:pStyle w:val="ListParagraph"/>
        <w:numPr>
          <w:ilvl w:val="0"/>
          <w:numId w:val="5"/>
        </w:numPr>
        <w:spacing w:after="0"/>
        <w:rPr>
          <w:rFonts w:cs="Times New Roman"/>
          <w:szCs w:val="24"/>
        </w:rPr>
      </w:pPr>
      <w:r>
        <w:rPr>
          <w:rFonts w:cs="Times New Roman"/>
          <w:szCs w:val="24"/>
        </w:rPr>
        <w:t xml:space="preserve">Week 9, </w:t>
      </w:r>
      <w:r w:rsidR="00B718E7" w:rsidRPr="00BB0997">
        <w:rPr>
          <w:rFonts w:cs="Times New Roman"/>
          <w:szCs w:val="24"/>
        </w:rPr>
        <w:t>Oct 31</w:t>
      </w:r>
      <w:r w:rsidR="00DE0612" w:rsidRPr="00BB0997">
        <w:rPr>
          <w:rFonts w:cs="Times New Roman"/>
          <w:szCs w:val="24"/>
        </w:rPr>
        <w:t xml:space="preserve">, </w:t>
      </w:r>
      <w:r w:rsidR="00B718E7" w:rsidRPr="00BB0997">
        <w:rPr>
          <w:rFonts w:cs="Times New Roman"/>
          <w:szCs w:val="24"/>
        </w:rPr>
        <w:t xml:space="preserve">Nov </w:t>
      </w:r>
      <w:r w:rsidR="00004E5D" w:rsidRPr="00BB0997">
        <w:rPr>
          <w:rFonts w:cs="Times New Roman"/>
          <w:szCs w:val="24"/>
        </w:rPr>
        <w:t>2</w:t>
      </w:r>
      <w:r w:rsidR="00DE0612" w:rsidRPr="00BB0997">
        <w:rPr>
          <w:rFonts w:cs="Times New Roman"/>
          <w:szCs w:val="24"/>
        </w:rPr>
        <w:t>.</w:t>
      </w:r>
      <w:r w:rsidR="00907207" w:rsidRPr="00BB0997">
        <w:rPr>
          <w:rFonts w:cs="Times New Roman"/>
          <w:szCs w:val="24"/>
        </w:rPr>
        <w:t xml:space="preserve"> </w:t>
      </w:r>
    </w:p>
    <w:p w14:paraId="0F1BD2E3" w14:textId="14D7CEBA" w:rsidR="00DE0612" w:rsidRPr="00BB0997" w:rsidRDefault="003918E9" w:rsidP="000D6572">
      <w:pPr>
        <w:pStyle w:val="ListParagraph"/>
        <w:numPr>
          <w:ilvl w:val="1"/>
          <w:numId w:val="5"/>
        </w:numPr>
        <w:spacing w:after="0"/>
        <w:rPr>
          <w:rFonts w:cs="Times New Roman"/>
          <w:szCs w:val="24"/>
        </w:rPr>
      </w:pPr>
      <w:r w:rsidRPr="00BB0997">
        <w:rPr>
          <w:rFonts w:cs="Times New Roman"/>
          <w:szCs w:val="24"/>
        </w:rPr>
        <w:t xml:space="preserve">Wilderson, </w:t>
      </w:r>
      <w:r w:rsidR="005B4024" w:rsidRPr="00BB0997">
        <w:rPr>
          <w:rFonts w:cs="Times New Roman"/>
          <w:szCs w:val="24"/>
          <w:u w:val="single"/>
        </w:rPr>
        <w:t>Afro-Pessimism,</w:t>
      </w:r>
      <w:r w:rsidR="005B4024" w:rsidRPr="00BB0997">
        <w:rPr>
          <w:rFonts w:cs="Times New Roman"/>
          <w:szCs w:val="24"/>
        </w:rPr>
        <w:t xml:space="preserve"> </w:t>
      </w:r>
      <w:proofErr w:type="gramStart"/>
      <w:r w:rsidR="00907207" w:rsidRPr="00BB0997">
        <w:rPr>
          <w:rFonts w:cs="Times New Roman"/>
          <w:szCs w:val="24"/>
        </w:rPr>
        <w:t>Blacks</w:t>
      </w:r>
      <w:proofErr w:type="gramEnd"/>
      <w:r w:rsidR="00907207" w:rsidRPr="00BB0997">
        <w:rPr>
          <w:rFonts w:cs="Times New Roman"/>
          <w:szCs w:val="24"/>
        </w:rPr>
        <w:t xml:space="preserve"> and the Master/Slave Relation</w:t>
      </w:r>
    </w:p>
    <w:p w14:paraId="7DAEF267" w14:textId="77777777" w:rsidR="000D6572" w:rsidRDefault="00D45C28" w:rsidP="00BE0D3D">
      <w:pPr>
        <w:pStyle w:val="ListParagraph"/>
        <w:numPr>
          <w:ilvl w:val="0"/>
          <w:numId w:val="5"/>
        </w:numPr>
        <w:spacing w:after="0"/>
        <w:rPr>
          <w:rFonts w:cs="Times New Roman"/>
          <w:szCs w:val="24"/>
        </w:rPr>
      </w:pPr>
      <w:r>
        <w:rPr>
          <w:rFonts w:cs="Times New Roman"/>
          <w:szCs w:val="24"/>
        </w:rPr>
        <w:t xml:space="preserve">Week 10, </w:t>
      </w:r>
      <w:r w:rsidR="009822FF" w:rsidRPr="00BB0997">
        <w:rPr>
          <w:rFonts w:cs="Times New Roman"/>
          <w:szCs w:val="24"/>
        </w:rPr>
        <w:t xml:space="preserve">Nov 7, </w:t>
      </w:r>
      <w:r w:rsidR="00012238" w:rsidRPr="00BB0997">
        <w:rPr>
          <w:rFonts w:cs="Times New Roman"/>
          <w:szCs w:val="24"/>
        </w:rPr>
        <w:t xml:space="preserve">9 </w:t>
      </w:r>
    </w:p>
    <w:p w14:paraId="397600D1" w14:textId="61D9DAE2" w:rsidR="00DE0612" w:rsidRPr="00BB0997" w:rsidRDefault="00F64313" w:rsidP="000D6572">
      <w:pPr>
        <w:pStyle w:val="ListParagraph"/>
        <w:numPr>
          <w:ilvl w:val="1"/>
          <w:numId w:val="5"/>
        </w:numPr>
        <w:spacing w:after="0"/>
        <w:rPr>
          <w:rFonts w:cs="Times New Roman"/>
          <w:szCs w:val="24"/>
        </w:rPr>
      </w:pPr>
      <w:r w:rsidRPr="00BB0997">
        <w:rPr>
          <w:rFonts w:cs="Times New Roman"/>
          <w:szCs w:val="24"/>
        </w:rPr>
        <w:t xml:space="preserve">Wilderson, </w:t>
      </w:r>
      <w:r w:rsidRPr="00BB0997">
        <w:rPr>
          <w:rFonts w:cs="Times New Roman"/>
          <w:szCs w:val="24"/>
          <w:u w:val="single"/>
        </w:rPr>
        <w:t>Afro-Pessimism,</w:t>
      </w:r>
      <w:r w:rsidRPr="00BB0997">
        <w:rPr>
          <w:rFonts w:cs="Times New Roman"/>
          <w:szCs w:val="24"/>
        </w:rPr>
        <w:t xml:space="preserve"> </w:t>
      </w:r>
      <w:r w:rsidR="00012238" w:rsidRPr="00BB0997">
        <w:rPr>
          <w:rFonts w:cs="Times New Roman"/>
          <w:szCs w:val="24"/>
        </w:rPr>
        <w:t>The</w:t>
      </w:r>
      <w:r w:rsidR="001C0991" w:rsidRPr="00BB0997">
        <w:rPr>
          <w:rFonts w:cs="Times New Roman"/>
          <w:szCs w:val="24"/>
        </w:rPr>
        <w:t xml:space="preserve"> Prison Slave as Hegemony’s (silent) scandal.</w:t>
      </w:r>
    </w:p>
    <w:p w14:paraId="13C4E5D2" w14:textId="77777777" w:rsidR="000D6572" w:rsidRDefault="00D45C28" w:rsidP="00BE0D3D">
      <w:pPr>
        <w:pStyle w:val="ListParagraph"/>
        <w:numPr>
          <w:ilvl w:val="0"/>
          <w:numId w:val="5"/>
        </w:numPr>
        <w:spacing w:after="0"/>
        <w:rPr>
          <w:rFonts w:cs="Times New Roman"/>
          <w:szCs w:val="24"/>
        </w:rPr>
      </w:pPr>
      <w:r>
        <w:rPr>
          <w:rFonts w:cs="Times New Roman"/>
          <w:szCs w:val="24"/>
        </w:rPr>
        <w:t xml:space="preserve">Week 11, </w:t>
      </w:r>
      <w:r w:rsidR="00DC2A69" w:rsidRPr="00BB0997">
        <w:rPr>
          <w:rFonts w:cs="Times New Roman"/>
          <w:szCs w:val="24"/>
        </w:rPr>
        <w:t xml:space="preserve">Nov 14, </w:t>
      </w:r>
      <w:r w:rsidR="00012238" w:rsidRPr="00BB0997">
        <w:rPr>
          <w:rFonts w:cs="Times New Roman"/>
          <w:szCs w:val="24"/>
        </w:rPr>
        <w:t xml:space="preserve">16 </w:t>
      </w:r>
    </w:p>
    <w:p w14:paraId="7F0A2E29" w14:textId="3B96659C" w:rsidR="00DE0612" w:rsidRPr="00BB0997" w:rsidRDefault="002A1ECB" w:rsidP="000D6572">
      <w:pPr>
        <w:pStyle w:val="ListParagraph"/>
        <w:numPr>
          <w:ilvl w:val="1"/>
          <w:numId w:val="5"/>
        </w:numPr>
        <w:spacing w:after="0"/>
        <w:rPr>
          <w:rFonts w:cs="Times New Roman"/>
          <w:szCs w:val="24"/>
        </w:rPr>
      </w:pPr>
      <w:r w:rsidRPr="00BB0997">
        <w:rPr>
          <w:rFonts w:cs="Times New Roman"/>
          <w:szCs w:val="24"/>
        </w:rPr>
        <w:t xml:space="preserve">Wilderson, </w:t>
      </w:r>
      <w:r w:rsidRPr="00BB0997">
        <w:rPr>
          <w:rFonts w:cs="Times New Roman"/>
          <w:szCs w:val="24"/>
          <w:u w:val="single"/>
        </w:rPr>
        <w:t>Afro-Pessimism,</w:t>
      </w:r>
      <w:r w:rsidRPr="00BB0997">
        <w:rPr>
          <w:rFonts w:cs="Times New Roman"/>
          <w:szCs w:val="24"/>
        </w:rPr>
        <w:t xml:space="preserve"> </w:t>
      </w:r>
      <w:r w:rsidR="00012238" w:rsidRPr="00BB0997">
        <w:rPr>
          <w:rFonts w:cs="Times New Roman"/>
          <w:szCs w:val="24"/>
        </w:rPr>
        <w:t>The</w:t>
      </w:r>
      <w:r w:rsidR="001C0991" w:rsidRPr="00BB0997">
        <w:rPr>
          <w:rFonts w:cs="Times New Roman"/>
          <w:szCs w:val="24"/>
        </w:rPr>
        <w:t xml:space="preserve"> Vengeance of Vertigo: Aphasia and Abjection in the Political Trials of Black Insurgents</w:t>
      </w:r>
    </w:p>
    <w:p w14:paraId="4626BE0A" w14:textId="77777777" w:rsidR="000D6572" w:rsidRDefault="00D45C28" w:rsidP="00BE0D3D">
      <w:pPr>
        <w:pStyle w:val="ListParagraph"/>
        <w:numPr>
          <w:ilvl w:val="0"/>
          <w:numId w:val="5"/>
        </w:numPr>
        <w:spacing w:after="0"/>
        <w:rPr>
          <w:rFonts w:cs="Times New Roman"/>
          <w:szCs w:val="24"/>
        </w:rPr>
      </w:pPr>
      <w:r>
        <w:rPr>
          <w:rFonts w:cs="Times New Roman"/>
          <w:szCs w:val="24"/>
        </w:rPr>
        <w:t xml:space="preserve">Week 12, </w:t>
      </w:r>
      <w:r w:rsidR="0009445A" w:rsidRPr="00BB0997">
        <w:rPr>
          <w:rFonts w:cs="Times New Roman"/>
          <w:szCs w:val="24"/>
        </w:rPr>
        <w:t>Nov 21, 23</w:t>
      </w:r>
    </w:p>
    <w:p w14:paraId="00D4D8A1" w14:textId="03B15C18" w:rsidR="00907207" w:rsidRPr="00BB0997" w:rsidRDefault="00DE0612" w:rsidP="0015637F">
      <w:pPr>
        <w:pStyle w:val="ListParagraph"/>
        <w:numPr>
          <w:ilvl w:val="1"/>
          <w:numId w:val="5"/>
        </w:numPr>
        <w:spacing w:after="0"/>
        <w:rPr>
          <w:rFonts w:cs="Times New Roman"/>
          <w:szCs w:val="24"/>
        </w:rPr>
      </w:pPr>
      <w:r w:rsidRPr="00BB0997">
        <w:rPr>
          <w:rFonts w:cs="Times New Roman"/>
          <w:szCs w:val="24"/>
        </w:rPr>
        <w:t xml:space="preserve"> </w:t>
      </w:r>
      <w:r w:rsidR="00665518" w:rsidRPr="00BB0997">
        <w:rPr>
          <w:rFonts w:cs="Times New Roman"/>
          <w:szCs w:val="24"/>
        </w:rPr>
        <w:t xml:space="preserve">Wilderson, </w:t>
      </w:r>
      <w:r w:rsidR="00665518" w:rsidRPr="00BB0997">
        <w:rPr>
          <w:rFonts w:cs="Times New Roman"/>
          <w:szCs w:val="24"/>
          <w:u w:val="single"/>
        </w:rPr>
        <w:t>Red, White &amp; Black,</w:t>
      </w:r>
      <w:r w:rsidR="00B30905" w:rsidRPr="00BB0997">
        <w:rPr>
          <w:rFonts w:cs="Times New Roman"/>
          <w:szCs w:val="24"/>
        </w:rPr>
        <w:t xml:space="preserve"> </w:t>
      </w:r>
      <w:r w:rsidR="00CA3D96" w:rsidRPr="00BB0997">
        <w:rPr>
          <w:rFonts w:cs="Times New Roman"/>
          <w:szCs w:val="24"/>
        </w:rPr>
        <w:t xml:space="preserve">The Narcissistic Slave </w:t>
      </w:r>
    </w:p>
    <w:p w14:paraId="752714FA" w14:textId="77777777" w:rsidR="0015637F" w:rsidRPr="0015637F" w:rsidRDefault="00D45C28" w:rsidP="00BE0D3D">
      <w:pPr>
        <w:pStyle w:val="ListParagraph"/>
        <w:numPr>
          <w:ilvl w:val="0"/>
          <w:numId w:val="5"/>
        </w:numPr>
        <w:spacing w:after="0"/>
        <w:rPr>
          <w:rFonts w:cs="Times New Roman"/>
          <w:b/>
          <w:bCs/>
          <w:szCs w:val="24"/>
        </w:rPr>
      </w:pPr>
      <w:r>
        <w:rPr>
          <w:rFonts w:cs="Times New Roman"/>
          <w:szCs w:val="24"/>
        </w:rPr>
        <w:t xml:space="preserve">Week 13, </w:t>
      </w:r>
      <w:r w:rsidR="00110064" w:rsidRPr="00BB0997">
        <w:rPr>
          <w:rFonts w:cs="Times New Roman"/>
          <w:szCs w:val="24"/>
        </w:rPr>
        <w:t>Nov 28, 30</w:t>
      </w:r>
      <w:r w:rsidR="00DE0612" w:rsidRPr="00BB0997">
        <w:rPr>
          <w:rFonts w:cs="Times New Roman"/>
          <w:szCs w:val="24"/>
        </w:rPr>
        <w:t xml:space="preserve"> </w:t>
      </w:r>
    </w:p>
    <w:p w14:paraId="1A28D781" w14:textId="0B18AFDC" w:rsidR="002A6095" w:rsidRPr="00DB1985" w:rsidRDefault="007F6097" w:rsidP="002A6095">
      <w:pPr>
        <w:pStyle w:val="ListParagraph"/>
        <w:numPr>
          <w:ilvl w:val="1"/>
          <w:numId w:val="5"/>
        </w:numPr>
        <w:spacing w:after="0"/>
        <w:rPr>
          <w:rFonts w:cs="Times New Roman"/>
          <w:b/>
          <w:bCs/>
          <w:szCs w:val="24"/>
        </w:rPr>
      </w:pPr>
      <w:proofErr w:type="spellStart"/>
      <w:r w:rsidRPr="00BB0997">
        <w:rPr>
          <w:rFonts w:cs="Times New Roman"/>
          <w:szCs w:val="24"/>
        </w:rPr>
        <w:t>Afropessimism</w:t>
      </w:r>
      <w:proofErr w:type="spellEnd"/>
      <w:r w:rsidRPr="00BB0997">
        <w:rPr>
          <w:rFonts w:cs="Times New Roman"/>
          <w:szCs w:val="24"/>
        </w:rPr>
        <w:t>: A Conversation with Frank B. Wilderson III</w:t>
      </w:r>
      <w:r w:rsidR="00F96D34" w:rsidRPr="00BB0997">
        <w:rPr>
          <w:rFonts w:cs="Times New Roman"/>
          <w:szCs w:val="24"/>
        </w:rPr>
        <w:t xml:space="preserve"> </w:t>
      </w:r>
      <w:r w:rsidR="00132619" w:rsidRPr="00BB0997">
        <w:rPr>
          <w:rFonts w:cs="Times New Roman"/>
          <w:szCs w:val="24"/>
        </w:rPr>
        <w:t>(one</w:t>
      </w:r>
      <w:r w:rsidR="00DF02E4" w:rsidRPr="00BB0997">
        <w:rPr>
          <w:rFonts w:cs="Times New Roman"/>
          <w:szCs w:val="24"/>
        </w:rPr>
        <w:t xml:space="preserve"> hour 26 minutes video)</w:t>
      </w:r>
    </w:p>
    <w:p w14:paraId="4A3E82B4" w14:textId="51B6990D" w:rsidR="009A5A79" w:rsidRDefault="00DE0612" w:rsidP="009A5A79">
      <w:pPr>
        <w:pStyle w:val="Heading2"/>
        <w:rPr>
          <w:rFonts w:cs="Times New Roman"/>
          <w:sz w:val="24"/>
          <w:szCs w:val="24"/>
        </w:rPr>
      </w:pPr>
      <w:r w:rsidRPr="00FC138A">
        <w:rPr>
          <w:rStyle w:val="Heading2Char"/>
        </w:rPr>
        <w:t>Texts</w:t>
      </w:r>
    </w:p>
    <w:p w14:paraId="6FACFCA8" w14:textId="5B291279" w:rsidR="00DE0612" w:rsidRPr="00F4418F" w:rsidRDefault="00F4418F" w:rsidP="00777812">
      <w:pPr>
        <w:spacing w:after="0" w:line="240" w:lineRule="auto"/>
        <w:rPr>
          <w:rFonts w:cs="Times New Roman"/>
          <w:szCs w:val="24"/>
        </w:rPr>
      </w:pPr>
      <w:r w:rsidRPr="00F4418F">
        <w:rPr>
          <w:rFonts w:cs="Times New Roman"/>
          <w:szCs w:val="24"/>
        </w:rPr>
        <w:t xml:space="preserve">It is important to </w:t>
      </w:r>
      <w:r w:rsidR="00D264E9">
        <w:rPr>
          <w:rFonts w:cs="Times New Roman"/>
          <w:szCs w:val="24"/>
        </w:rPr>
        <w:t xml:space="preserve">note that all the necessary readings for this </w:t>
      </w:r>
      <w:r w:rsidR="00C65BCC">
        <w:rPr>
          <w:rFonts w:cs="Times New Roman"/>
          <w:szCs w:val="24"/>
        </w:rPr>
        <w:t>course</w:t>
      </w:r>
      <w:r w:rsidR="00D264E9">
        <w:rPr>
          <w:rFonts w:cs="Times New Roman"/>
          <w:szCs w:val="24"/>
        </w:rPr>
        <w:t xml:space="preserve"> are available online</w:t>
      </w:r>
      <w:r w:rsidRPr="00F4418F">
        <w:rPr>
          <w:rFonts w:cs="Times New Roman"/>
          <w:szCs w:val="24"/>
        </w:rPr>
        <w:t>.</w:t>
      </w:r>
    </w:p>
    <w:p w14:paraId="5A65A54D" w14:textId="165CA7F1" w:rsidR="00DE0612" w:rsidRPr="00A86A3B" w:rsidRDefault="00DE0612" w:rsidP="00777812">
      <w:pPr>
        <w:spacing w:after="0" w:line="240" w:lineRule="auto"/>
        <w:rPr>
          <w:rFonts w:cs="Times New Roman"/>
          <w:szCs w:val="24"/>
        </w:rPr>
      </w:pPr>
    </w:p>
    <w:p w14:paraId="61EE2AD3" w14:textId="77777777" w:rsidR="006F291A" w:rsidRPr="00A86A3B" w:rsidRDefault="006F291A" w:rsidP="00777812">
      <w:pPr>
        <w:spacing w:after="0" w:line="240" w:lineRule="auto"/>
        <w:rPr>
          <w:rFonts w:cs="Times New Roman"/>
          <w:szCs w:val="24"/>
        </w:rPr>
      </w:pPr>
      <w:r w:rsidRPr="00A86A3B">
        <w:rPr>
          <w:rFonts w:cs="Times New Roman"/>
          <w:szCs w:val="24"/>
        </w:rPr>
        <w:t xml:space="preserve">Fanon, Frantz. </w:t>
      </w:r>
      <w:r w:rsidRPr="00A86A3B">
        <w:rPr>
          <w:rFonts w:cs="Times New Roman"/>
          <w:i/>
          <w:iCs/>
          <w:szCs w:val="24"/>
        </w:rPr>
        <w:t>The Wretched of the Earth</w:t>
      </w:r>
      <w:r w:rsidRPr="00A86A3B">
        <w:rPr>
          <w:rFonts w:cs="Times New Roman"/>
          <w:szCs w:val="24"/>
        </w:rPr>
        <w:t>. Translated by Richard Philcox. New York: Grove Press, 2004.</w:t>
      </w:r>
    </w:p>
    <w:p w14:paraId="36C25C63" w14:textId="467E07DA" w:rsidR="00C97C83" w:rsidRPr="00C97C83" w:rsidRDefault="00C97C83" w:rsidP="00C97C83">
      <w:pPr>
        <w:spacing w:after="0" w:line="240" w:lineRule="auto"/>
        <w:rPr>
          <w:rFonts w:cs="Times New Roman"/>
          <w:szCs w:val="24"/>
        </w:rPr>
      </w:pPr>
      <w:r w:rsidRPr="00C97C83">
        <w:rPr>
          <w:rFonts w:cs="Times New Roman"/>
          <w:szCs w:val="24"/>
        </w:rPr>
        <w:t xml:space="preserve">Fanon, Frantz. </w:t>
      </w:r>
      <w:r w:rsidRPr="00C97C83">
        <w:rPr>
          <w:rFonts w:cs="Times New Roman"/>
          <w:i/>
          <w:iCs/>
          <w:szCs w:val="24"/>
        </w:rPr>
        <w:t>Black Skin, White Masks</w:t>
      </w:r>
      <w:r w:rsidRPr="00C97C83">
        <w:rPr>
          <w:rFonts w:cs="Times New Roman"/>
          <w:szCs w:val="24"/>
        </w:rPr>
        <w:t xml:space="preserve">. Translated by Richard Philcox. 1st ed., </w:t>
      </w:r>
      <w:r w:rsidR="002431EB" w:rsidRPr="00C97C83">
        <w:rPr>
          <w:rFonts w:cs="Times New Roman"/>
          <w:szCs w:val="24"/>
        </w:rPr>
        <w:t>new</w:t>
      </w:r>
      <w:r w:rsidRPr="00C97C83">
        <w:rPr>
          <w:rFonts w:cs="Times New Roman"/>
          <w:szCs w:val="24"/>
        </w:rPr>
        <w:t xml:space="preserve"> ed. Get Political. New York: Grove Press, 2008.</w:t>
      </w:r>
    </w:p>
    <w:p w14:paraId="1D264102" w14:textId="77777777" w:rsidR="00C97C83" w:rsidRPr="00C97C83" w:rsidRDefault="00C97C83" w:rsidP="00C97C83">
      <w:pPr>
        <w:spacing w:after="0" w:line="240" w:lineRule="auto"/>
        <w:rPr>
          <w:rFonts w:cs="Times New Roman"/>
          <w:szCs w:val="24"/>
        </w:rPr>
      </w:pPr>
      <w:r w:rsidRPr="00C97C83">
        <w:rPr>
          <w:rFonts w:cs="Times New Roman"/>
          <w:szCs w:val="24"/>
        </w:rPr>
        <w:t xml:space="preserve">Fanon, Frantz. </w:t>
      </w:r>
      <w:r w:rsidRPr="00C97C83">
        <w:rPr>
          <w:rFonts w:cs="Times New Roman"/>
          <w:i/>
          <w:iCs/>
          <w:szCs w:val="24"/>
        </w:rPr>
        <w:t>A Dying Colonialism</w:t>
      </w:r>
      <w:r w:rsidRPr="00C97C83">
        <w:rPr>
          <w:rFonts w:cs="Times New Roman"/>
          <w:szCs w:val="24"/>
        </w:rPr>
        <w:t>. Translated by Haakon Chevalier. Grove Press, 1994.</w:t>
      </w:r>
    </w:p>
    <w:p w14:paraId="76044D70" w14:textId="1BB6AB61" w:rsidR="00C97C83" w:rsidRPr="00C97C83" w:rsidRDefault="00C97C83" w:rsidP="00C97C83">
      <w:pPr>
        <w:spacing w:after="0" w:line="240" w:lineRule="auto"/>
        <w:rPr>
          <w:rFonts w:cs="Times New Roman"/>
          <w:szCs w:val="24"/>
        </w:rPr>
      </w:pPr>
      <w:r w:rsidRPr="00C97C83">
        <w:rPr>
          <w:rFonts w:cs="Times New Roman"/>
          <w:szCs w:val="24"/>
        </w:rPr>
        <w:t xml:space="preserve">Fanon, Frantz. </w:t>
      </w:r>
      <w:r w:rsidRPr="00C97C83">
        <w:rPr>
          <w:rFonts w:cs="Times New Roman"/>
          <w:i/>
          <w:iCs/>
          <w:szCs w:val="24"/>
        </w:rPr>
        <w:t>Toward the African Revolution: Political Essays</w:t>
      </w:r>
      <w:r w:rsidRPr="00C97C83">
        <w:rPr>
          <w:rFonts w:cs="Times New Roman"/>
          <w:szCs w:val="24"/>
        </w:rPr>
        <w:t xml:space="preserve">. Translated by Haakon Chevalier. Fanon, Frantz Series. Grove Press, 1988. </w:t>
      </w:r>
    </w:p>
    <w:p w14:paraId="3F80DFEC" w14:textId="77777777" w:rsidR="00C47125" w:rsidRPr="00A86A3B" w:rsidRDefault="00C47125" w:rsidP="00777812">
      <w:pPr>
        <w:spacing w:after="0" w:line="240" w:lineRule="auto"/>
        <w:rPr>
          <w:rFonts w:cs="Times New Roman"/>
          <w:szCs w:val="24"/>
        </w:rPr>
      </w:pPr>
      <w:r w:rsidRPr="00A86A3B">
        <w:rPr>
          <w:rFonts w:cs="Times New Roman"/>
          <w:szCs w:val="24"/>
        </w:rPr>
        <w:t xml:space="preserve">Wilderson, F. B., S. V. Hartman, S. </w:t>
      </w:r>
      <w:proofErr w:type="spellStart"/>
      <w:r w:rsidRPr="00A86A3B">
        <w:rPr>
          <w:rFonts w:cs="Times New Roman"/>
          <w:szCs w:val="24"/>
        </w:rPr>
        <w:t>Martinot</w:t>
      </w:r>
      <w:proofErr w:type="spellEnd"/>
      <w:r w:rsidRPr="00A86A3B">
        <w:rPr>
          <w:rFonts w:cs="Times New Roman"/>
          <w:szCs w:val="24"/>
        </w:rPr>
        <w:t xml:space="preserve">, J. Y. Sexton, and H. J. Spillers. </w:t>
      </w:r>
      <w:r w:rsidRPr="00A86A3B">
        <w:rPr>
          <w:rFonts w:cs="Times New Roman"/>
          <w:i/>
          <w:iCs/>
          <w:szCs w:val="24"/>
        </w:rPr>
        <w:t>Afro-Pessimism: An Introduction</w:t>
      </w:r>
      <w:r w:rsidRPr="00A86A3B">
        <w:rPr>
          <w:rFonts w:cs="Times New Roman"/>
          <w:szCs w:val="24"/>
        </w:rPr>
        <w:t>. Racked &amp; Dispatched, 2017.</w:t>
      </w:r>
    </w:p>
    <w:p w14:paraId="289E2AC5" w14:textId="17D5F444" w:rsidR="00170AC7" w:rsidRDefault="001C0E59" w:rsidP="0026505E">
      <w:pPr>
        <w:spacing w:after="0" w:line="240" w:lineRule="auto"/>
        <w:rPr>
          <w:rFonts w:cs="Times New Roman"/>
          <w:szCs w:val="24"/>
        </w:rPr>
      </w:pPr>
      <w:r w:rsidRPr="00A86A3B">
        <w:rPr>
          <w:rFonts w:cs="Times New Roman"/>
          <w:szCs w:val="24"/>
        </w:rPr>
        <w:t xml:space="preserve">Frank B Wilderson III. </w:t>
      </w:r>
      <w:r w:rsidRPr="00A86A3B">
        <w:rPr>
          <w:rFonts w:cs="Times New Roman"/>
          <w:i/>
          <w:iCs/>
          <w:szCs w:val="24"/>
        </w:rPr>
        <w:t>Red, White &amp; Black</w:t>
      </w:r>
      <w:r w:rsidRPr="00A86A3B">
        <w:rPr>
          <w:rFonts w:cs="Times New Roman"/>
          <w:szCs w:val="24"/>
        </w:rPr>
        <w:t>. Duke University Press, 2010.</w:t>
      </w:r>
    </w:p>
    <w:p w14:paraId="0DC13482" w14:textId="77777777" w:rsidR="00E83FCC" w:rsidRPr="0026505E" w:rsidRDefault="00E83FCC" w:rsidP="0026505E">
      <w:pPr>
        <w:spacing w:after="0" w:line="240" w:lineRule="auto"/>
        <w:rPr>
          <w:rFonts w:cs="Times New Roman"/>
          <w:szCs w:val="24"/>
        </w:rPr>
      </w:pPr>
    </w:p>
    <w:p w14:paraId="0833B167" w14:textId="77777777" w:rsidR="00E83FCC" w:rsidRDefault="00E83FCC" w:rsidP="007F323C">
      <w:pPr>
        <w:rPr>
          <w:rStyle w:val="Heading2Char"/>
        </w:rPr>
      </w:pPr>
    </w:p>
    <w:p w14:paraId="4C82612C" w14:textId="77777777" w:rsidR="00E83FCC" w:rsidRDefault="00E83FCC" w:rsidP="007F323C">
      <w:pPr>
        <w:rPr>
          <w:rStyle w:val="Heading2Char"/>
        </w:rPr>
      </w:pPr>
    </w:p>
    <w:p w14:paraId="66BEDBD2" w14:textId="42297BE2" w:rsidR="00E83FCC" w:rsidRDefault="00DE0612" w:rsidP="007F323C">
      <w:pPr>
        <w:rPr>
          <w:rFonts w:cs="Times New Roman"/>
          <w:szCs w:val="24"/>
        </w:rPr>
      </w:pPr>
      <w:r w:rsidRPr="00FC138A">
        <w:rPr>
          <w:rStyle w:val="Heading2Char"/>
        </w:rPr>
        <w:lastRenderedPageBreak/>
        <w:t>Recommended</w:t>
      </w:r>
      <w:r w:rsidR="007445BC">
        <w:rPr>
          <w:rStyle w:val="Heading2Char"/>
        </w:rPr>
        <w:t xml:space="preserve"> Resources</w:t>
      </w:r>
    </w:p>
    <w:p w14:paraId="46074E39" w14:textId="69DD381F" w:rsidR="007F323C" w:rsidRPr="00A86A3B" w:rsidRDefault="007F323C" w:rsidP="007F323C">
      <w:pPr>
        <w:rPr>
          <w:rFonts w:cs="Times New Roman"/>
          <w:szCs w:val="24"/>
        </w:rPr>
      </w:pPr>
      <w:r w:rsidRPr="00A86A3B">
        <w:rPr>
          <w:rFonts w:cs="Times New Roman"/>
          <w:szCs w:val="24"/>
        </w:rPr>
        <w:t xml:space="preserve">Davis, Angela Y., Gayatri Chakravorty Spivak, and Nikita Dhawan. “Planetary Utopias.” </w:t>
      </w:r>
      <w:r w:rsidRPr="00A86A3B">
        <w:rPr>
          <w:rFonts w:cs="Times New Roman"/>
          <w:i/>
          <w:iCs/>
          <w:szCs w:val="24"/>
        </w:rPr>
        <w:t>Radical Philosophy</w:t>
      </w:r>
      <w:r w:rsidRPr="00A86A3B">
        <w:rPr>
          <w:rFonts w:cs="Times New Roman"/>
          <w:szCs w:val="24"/>
        </w:rPr>
        <w:t>, no. 205 (2019): 67–78.</w:t>
      </w:r>
    </w:p>
    <w:p w14:paraId="67B849D6" w14:textId="2307496B" w:rsidR="00FB04C4" w:rsidRPr="00A86A3B" w:rsidRDefault="002F452E" w:rsidP="00DE0612">
      <w:pPr>
        <w:rPr>
          <w:rFonts w:cs="Times New Roman"/>
          <w:szCs w:val="24"/>
        </w:rPr>
      </w:pPr>
      <w:r w:rsidRPr="00A86A3B">
        <w:rPr>
          <w:rFonts w:cs="Times New Roman"/>
          <w:szCs w:val="24"/>
        </w:rPr>
        <w:t xml:space="preserve">Gordon, Lewis R., Annie Menzel, George Shulman, and Jasmine </w:t>
      </w:r>
      <w:proofErr w:type="spellStart"/>
      <w:r w:rsidRPr="00A86A3B">
        <w:rPr>
          <w:rFonts w:cs="Times New Roman"/>
          <w:szCs w:val="24"/>
        </w:rPr>
        <w:t>Syedullah</w:t>
      </w:r>
      <w:proofErr w:type="spellEnd"/>
      <w:r w:rsidRPr="00A86A3B">
        <w:rPr>
          <w:rFonts w:cs="Times New Roman"/>
          <w:szCs w:val="24"/>
        </w:rPr>
        <w:t xml:space="preserve">. “Critical Exchange Afro Pessimism.” </w:t>
      </w:r>
      <w:r w:rsidRPr="00A86A3B">
        <w:rPr>
          <w:rFonts w:cs="Times New Roman"/>
          <w:i/>
          <w:iCs/>
          <w:szCs w:val="24"/>
        </w:rPr>
        <w:t>Contemporary Political Theory</w:t>
      </w:r>
      <w:r w:rsidRPr="00A86A3B">
        <w:rPr>
          <w:rFonts w:cs="Times New Roman"/>
          <w:szCs w:val="24"/>
        </w:rPr>
        <w:t xml:space="preserve"> 17, no. 1 (2017): 105–37.</w:t>
      </w:r>
    </w:p>
    <w:p w14:paraId="1DE13DF8" w14:textId="1026F883" w:rsidR="00A02F88" w:rsidRPr="00A02F88" w:rsidRDefault="007445BC" w:rsidP="00A02F88">
      <w:pPr>
        <w:pStyle w:val="Heading2"/>
      </w:pPr>
      <w:r>
        <w:t>Course</w:t>
      </w:r>
      <w:r w:rsidR="00E40C97">
        <w:t xml:space="preserve"> Learning Outcomes</w:t>
      </w:r>
    </w:p>
    <w:p w14:paraId="6EA341BD" w14:textId="77777777" w:rsidR="00752332" w:rsidRPr="00752332" w:rsidRDefault="00752332" w:rsidP="00752332">
      <w:pPr>
        <w:pStyle w:val="ListParagraph"/>
        <w:numPr>
          <w:ilvl w:val="0"/>
          <w:numId w:val="1"/>
        </w:numPr>
        <w:spacing w:after="0"/>
        <w:rPr>
          <w:rFonts w:cs="Times New Roman"/>
          <w:szCs w:val="24"/>
        </w:rPr>
      </w:pPr>
      <w:r w:rsidRPr="00752332">
        <w:rPr>
          <w:rFonts w:cs="Times New Roman"/>
          <w:szCs w:val="24"/>
        </w:rPr>
        <w:t>The primary objective of this course is to delve into the literature assigned for study. While I will strive to make our time together engaging, it is ultimately the texts themselves that serve as the primary source of instruction. By studying the texts provided, you will acquire knowledge and understanding. Conversely, a lack of engagement with the texts will result in limited learning.</w:t>
      </w:r>
    </w:p>
    <w:p w14:paraId="081DECCB" w14:textId="77777777" w:rsidR="00752332" w:rsidRPr="00752332" w:rsidRDefault="00752332" w:rsidP="00752332">
      <w:pPr>
        <w:spacing w:after="0"/>
        <w:rPr>
          <w:rFonts w:cs="Times New Roman"/>
          <w:szCs w:val="24"/>
        </w:rPr>
      </w:pPr>
    </w:p>
    <w:p w14:paraId="7F11E868" w14:textId="77777777" w:rsidR="00752332" w:rsidRPr="00752332" w:rsidRDefault="00752332" w:rsidP="00752332">
      <w:pPr>
        <w:pStyle w:val="ListParagraph"/>
        <w:numPr>
          <w:ilvl w:val="0"/>
          <w:numId w:val="1"/>
        </w:numPr>
        <w:spacing w:after="0"/>
        <w:rPr>
          <w:rFonts w:cs="Times New Roman"/>
          <w:szCs w:val="24"/>
        </w:rPr>
      </w:pPr>
      <w:proofErr w:type="gramStart"/>
      <w:r w:rsidRPr="00752332">
        <w:rPr>
          <w:rFonts w:cs="Times New Roman"/>
          <w:szCs w:val="24"/>
        </w:rPr>
        <w:t>In order to</w:t>
      </w:r>
      <w:proofErr w:type="gramEnd"/>
      <w:r w:rsidRPr="00752332">
        <w:rPr>
          <w:rFonts w:cs="Times New Roman"/>
          <w:szCs w:val="24"/>
        </w:rPr>
        <w:t xml:space="preserve"> ensure a productive and fruitful learning experience, it is essential that you come to class well-prepared and with a willingness to actively participate in collaborative discussions centered on various ideas that arise. Your contributions are integral to the success and effectiveness of the class.</w:t>
      </w:r>
    </w:p>
    <w:p w14:paraId="6D0DD49D" w14:textId="77777777" w:rsidR="00752332" w:rsidRPr="00752332" w:rsidRDefault="00752332" w:rsidP="00752332">
      <w:pPr>
        <w:spacing w:after="0"/>
        <w:rPr>
          <w:rFonts w:cs="Times New Roman"/>
          <w:szCs w:val="24"/>
        </w:rPr>
      </w:pPr>
    </w:p>
    <w:p w14:paraId="577A2FB1" w14:textId="46A28E89" w:rsidR="006E5BFF" w:rsidRDefault="00752332" w:rsidP="00752332">
      <w:pPr>
        <w:pStyle w:val="ListParagraph"/>
        <w:numPr>
          <w:ilvl w:val="0"/>
          <w:numId w:val="1"/>
        </w:numPr>
        <w:spacing w:after="0"/>
        <w:rPr>
          <w:rFonts w:cs="Times New Roman"/>
          <w:szCs w:val="24"/>
        </w:rPr>
      </w:pPr>
      <w:r w:rsidRPr="00752332">
        <w:rPr>
          <w:rFonts w:cs="Times New Roman"/>
          <w:szCs w:val="24"/>
        </w:rPr>
        <w:t>Additionally, I will assign writing tasks to encourage the development of your thought process. The act of putting your thoughts into words and subjecting them to the critique of others is an effective way to enhance your cognitive abilities.</w:t>
      </w:r>
    </w:p>
    <w:p w14:paraId="00436A46" w14:textId="77777777" w:rsidR="009A5A79" w:rsidRPr="009A5A79" w:rsidRDefault="009A5A79" w:rsidP="009A5A79">
      <w:pPr>
        <w:spacing w:after="0"/>
        <w:rPr>
          <w:rFonts w:cs="Times New Roman"/>
          <w:szCs w:val="24"/>
        </w:rPr>
      </w:pPr>
    </w:p>
    <w:p w14:paraId="557194D9" w14:textId="66D0D241" w:rsidR="00556A92" w:rsidRPr="00FC138A" w:rsidRDefault="00FC138A" w:rsidP="009A5A79">
      <w:pPr>
        <w:pStyle w:val="Heading2"/>
        <w:rPr>
          <w:rFonts w:cs="Times New Roman"/>
          <w:sz w:val="24"/>
          <w:szCs w:val="24"/>
        </w:rPr>
      </w:pPr>
      <w:r w:rsidRPr="00FC138A">
        <w:rPr>
          <w:rStyle w:val="Heading2Char"/>
        </w:rPr>
        <w:t>Assignments</w:t>
      </w:r>
    </w:p>
    <w:p w14:paraId="1B1E8782" w14:textId="77777777" w:rsidR="008216C0" w:rsidRDefault="00BE6AD9" w:rsidP="00DE0612">
      <w:pPr>
        <w:rPr>
          <w:rFonts w:cs="Times New Roman"/>
          <w:szCs w:val="24"/>
        </w:rPr>
      </w:pPr>
      <w:r w:rsidRPr="00BE6AD9">
        <w:rPr>
          <w:rFonts w:cs="Times New Roman"/>
          <w:szCs w:val="24"/>
        </w:rPr>
        <w:t xml:space="preserve">Your final grade will be determined by two factors, which are participation and two essays. </w:t>
      </w:r>
    </w:p>
    <w:p w14:paraId="1CE755EC" w14:textId="77777777" w:rsidR="00CB4212" w:rsidRDefault="00BE6AD9" w:rsidP="00CB4212">
      <w:pPr>
        <w:pStyle w:val="ListParagraph"/>
        <w:numPr>
          <w:ilvl w:val="0"/>
          <w:numId w:val="2"/>
        </w:numPr>
        <w:rPr>
          <w:rStyle w:val="Emphasis"/>
          <w:i w:val="0"/>
          <w:iCs w:val="0"/>
        </w:rPr>
      </w:pPr>
      <w:r w:rsidRPr="00D45B61">
        <w:rPr>
          <w:rStyle w:val="Emphasis"/>
        </w:rPr>
        <w:t>Participation accounts for 20% of your grade</w:t>
      </w:r>
      <w:r w:rsidR="008216C0" w:rsidRPr="00D45B61">
        <w:rPr>
          <w:rStyle w:val="Emphasis"/>
        </w:rPr>
        <w:t>.</w:t>
      </w:r>
      <w:r w:rsidRPr="00D45B61">
        <w:rPr>
          <w:rStyle w:val="Emphasis"/>
        </w:rPr>
        <w:t xml:space="preserve"> </w:t>
      </w:r>
      <w:r w:rsidR="00666CA2" w:rsidRPr="005935CF">
        <w:rPr>
          <w:rStyle w:val="Emphasis"/>
          <w:i w:val="0"/>
          <w:iCs w:val="0"/>
        </w:rPr>
        <w:t xml:space="preserve">To have </w:t>
      </w:r>
      <w:r w:rsidR="00B21AA3" w:rsidRPr="005935CF">
        <w:rPr>
          <w:rStyle w:val="Emphasis"/>
          <w:i w:val="0"/>
          <w:iCs w:val="0"/>
        </w:rPr>
        <w:t>a participation point, you must attend and participate</w:t>
      </w:r>
      <w:r w:rsidR="005B54AB" w:rsidRPr="005935CF">
        <w:rPr>
          <w:rStyle w:val="Emphasis"/>
          <w:i w:val="0"/>
          <w:iCs w:val="0"/>
        </w:rPr>
        <w:t>.</w:t>
      </w:r>
      <w:r w:rsidR="00D15EE4">
        <w:rPr>
          <w:rStyle w:val="Emphasis"/>
          <w:i w:val="0"/>
          <w:iCs w:val="0"/>
        </w:rPr>
        <w:t xml:space="preserve"> </w:t>
      </w:r>
    </w:p>
    <w:p w14:paraId="2064C5B0" w14:textId="77777777" w:rsidR="00A15A95" w:rsidRPr="00A15A95" w:rsidRDefault="00D15EE4" w:rsidP="007E17D7">
      <w:pPr>
        <w:pStyle w:val="ListParagraph"/>
        <w:numPr>
          <w:ilvl w:val="1"/>
          <w:numId w:val="2"/>
        </w:numPr>
        <w:spacing w:after="0"/>
        <w:rPr>
          <w:rStyle w:val="Emphasis"/>
          <w:rFonts w:cs="Times New Roman"/>
          <w:i w:val="0"/>
          <w:iCs w:val="0"/>
          <w:szCs w:val="24"/>
        </w:rPr>
      </w:pPr>
      <w:r w:rsidRPr="00A15A95">
        <w:rPr>
          <w:rStyle w:val="Emphasis"/>
        </w:rPr>
        <w:t>The learning outcome of your participation</w:t>
      </w:r>
      <w:r w:rsidRPr="00A15A95">
        <w:rPr>
          <w:rStyle w:val="Emphasis"/>
          <w:i w:val="0"/>
          <w:iCs w:val="0"/>
        </w:rPr>
        <w:t xml:space="preserve"> is to improve your</w:t>
      </w:r>
      <w:r w:rsidR="00122577" w:rsidRPr="00A15A95">
        <w:rPr>
          <w:rStyle w:val="Emphasis"/>
          <w:i w:val="0"/>
          <w:iCs w:val="0"/>
        </w:rPr>
        <w:t xml:space="preserve"> </w:t>
      </w:r>
      <w:r w:rsidR="00122577" w:rsidRPr="00CB4212">
        <w:rPr>
          <w:rStyle w:val="SubtleEmphasis"/>
        </w:rPr>
        <w:t>oral communication</w:t>
      </w:r>
      <w:r w:rsidRPr="00CB4212">
        <w:rPr>
          <w:rStyle w:val="SubtleEmphasis"/>
        </w:rPr>
        <w:t xml:space="preserve"> abilit</w:t>
      </w:r>
      <w:r w:rsidR="00122577" w:rsidRPr="00CB4212">
        <w:rPr>
          <w:rStyle w:val="SubtleEmphasis"/>
        </w:rPr>
        <w:t>ies</w:t>
      </w:r>
      <w:r w:rsidRPr="00CB4212">
        <w:rPr>
          <w:rStyle w:val="SubtleEmphasis"/>
        </w:rPr>
        <w:t xml:space="preserve"> </w:t>
      </w:r>
      <w:r w:rsidR="00A15A95" w:rsidRPr="00A15A95">
        <w:rPr>
          <w:rStyle w:val="Emphasis"/>
          <w:i w:val="0"/>
          <w:iCs w:val="0"/>
        </w:rPr>
        <w:t>(e.g., actively listening and speaking to a variety of people).</w:t>
      </w:r>
      <w:r w:rsidR="00A15A95" w:rsidRPr="00D45B61">
        <w:rPr>
          <w:rStyle w:val="Emphasis"/>
        </w:rPr>
        <w:t xml:space="preserve"> </w:t>
      </w:r>
    </w:p>
    <w:p w14:paraId="6350A644" w14:textId="075ED00B" w:rsidR="002B5281" w:rsidRPr="00A15A95" w:rsidRDefault="00A15A95" w:rsidP="00310546">
      <w:pPr>
        <w:pStyle w:val="ListParagraph"/>
        <w:numPr>
          <w:ilvl w:val="0"/>
          <w:numId w:val="2"/>
        </w:numPr>
        <w:spacing w:after="0"/>
        <w:rPr>
          <w:rFonts w:cs="Times New Roman"/>
          <w:szCs w:val="24"/>
        </w:rPr>
      </w:pPr>
      <w:r w:rsidRPr="00D45B61">
        <w:rPr>
          <w:rStyle w:val="Emphasis"/>
        </w:rPr>
        <w:t>The</w:t>
      </w:r>
      <w:r w:rsidR="00BE6AD9" w:rsidRPr="00D45B61">
        <w:rPr>
          <w:rStyle w:val="Emphasis"/>
        </w:rPr>
        <w:t xml:space="preserve"> two essays make up 80%.</w:t>
      </w:r>
      <w:r w:rsidR="00BE6AD9" w:rsidRPr="00A15A95">
        <w:rPr>
          <w:rFonts w:cs="Times New Roman"/>
          <w:szCs w:val="24"/>
        </w:rPr>
        <w:t xml:space="preserve"> </w:t>
      </w:r>
      <w:r w:rsidR="007826EF" w:rsidRPr="00A15A95">
        <w:rPr>
          <w:rFonts w:cs="Times New Roman"/>
          <w:szCs w:val="24"/>
        </w:rPr>
        <w:t xml:space="preserve">I will provide you with specific details regarding the essays as we progress through the course. Essentially, you will be required to write an essay on both Fanon and Wilderson. In addition to defending a critical thesis, your essay must also include </w:t>
      </w:r>
      <w:r w:rsidRPr="00A15A95">
        <w:rPr>
          <w:rFonts w:cs="Times New Roman"/>
          <w:szCs w:val="24"/>
        </w:rPr>
        <w:t xml:space="preserve">a </w:t>
      </w:r>
      <w:r w:rsidR="007826EF" w:rsidRPr="00A15A95">
        <w:rPr>
          <w:rFonts w:cs="Times New Roman"/>
          <w:szCs w:val="24"/>
        </w:rPr>
        <w:t xml:space="preserve">careful exegesis of selected textual passages from the relevant text. </w:t>
      </w:r>
    </w:p>
    <w:p w14:paraId="4BEB44E6" w14:textId="77777777" w:rsidR="00A15A95" w:rsidRDefault="00A15A95" w:rsidP="00A15A95">
      <w:pPr>
        <w:pStyle w:val="ListParagraph"/>
        <w:numPr>
          <w:ilvl w:val="1"/>
          <w:numId w:val="2"/>
        </w:numPr>
      </w:pPr>
      <w:r w:rsidRPr="00A15A95">
        <w:rPr>
          <w:rStyle w:val="Emphasis"/>
        </w:rPr>
        <w:t>The learning outcomes of these assignments</w:t>
      </w:r>
      <w:r w:rsidRPr="00A15A95">
        <w:t xml:space="preserve"> are to improve 1) your </w:t>
      </w:r>
      <w:r w:rsidRPr="00A15A95">
        <w:rPr>
          <w:rStyle w:val="SubtleEmphasis"/>
        </w:rPr>
        <w:t>writing skills</w:t>
      </w:r>
      <w:r w:rsidRPr="00A15A95">
        <w:t xml:space="preserve">, especially your ability to compose texts with logical flow and organization and to paraphrase source material with a high degree of content accuracy; and 2) your </w:t>
      </w:r>
      <w:r w:rsidRPr="00A15A95">
        <w:rPr>
          <w:rStyle w:val="SubtleEmphasis"/>
        </w:rPr>
        <w:t>critical thinking skills,</w:t>
      </w:r>
      <w:r w:rsidRPr="00A15A95">
        <w:t xml:space="preserve"> especially your ability to apply concepts and ideas to solve a problem or interpret phenomena, to define the ethical implications of ideas or concepts, and to identify bias in challenging texts.</w:t>
      </w:r>
      <w:r>
        <w:t xml:space="preserve"> </w:t>
      </w:r>
    </w:p>
    <w:p w14:paraId="611BA393" w14:textId="7B60CED2" w:rsidR="002B5281" w:rsidRPr="002E7DC9" w:rsidRDefault="00BE6AD9" w:rsidP="00DE0612">
      <w:pPr>
        <w:rPr>
          <w:rStyle w:val="IntenseEmphasis"/>
          <w:rFonts w:cs="Times New Roman"/>
        </w:rPr>
      </w:pPr>
      <w:r w:rsidRPr="002E7DC9">
        <w:rPr>
          <w:rStyle w:val="IntenseEmphasis"/>
          <w:rFonts w:cs="Times New Roman"/>
        </w:rPr>
        <w:t>The first essay on Fanon is due on October 1</w:t>
      </w:r>
      <w:r w:rsidR="00850D96" w:rsidRPr="002E7DC9">
        <w:rPr>
          <w:rStyle w:val="IntenseEmphasis"/>
          <w:rFonts w:cs="Times New Roman"/>
        </w:rPr>
        <w:t>9</w:t>
      </w:r>
      <w:r w:rsidRPr="002E7DC9">
        <w:rPr>
          <w:rStyle w:val="IntenseEmphasis"/>
          <w:rFonts w:cs="Times New Roman"/>
        </w:rPr>
        <w:t xml:space="preserve"> </w:t>
      </w:r>
      <w:r w:rsidR="00F372E1" w:rsidRPr="002E7DC9">
        <w:rPr>
          <w:rStyle w:val="IntenseEmphasis"/>
          <w:rFonts w:cs="Times New Roman"/>
        </w:rPr>
        <w:t>and must be submitted</w:t>
      </w:r>
      <w:r w:rsidR="000E4243" w:rsidRPr="002E7DC9">
        <w:rPr>
          <w:rStyle w:val="IntenseEmphasis"/>
          <w:rFonts w:cs="Times New Roman"/>
        </w:rPr>
        <w:t xml:space="preserve"> through</w:t>
      </w:r>
      <w:r w:rsidR="00F372E1" w:rsidRPr="002E7DC9">
        <w:rPr>
          <w:rStyle w:val="IntenseEmphasis"/>
          <w:rFonts w:cs="Times New Roman"/>
        </w:rPr>
        <w:t xml:space="preserve"> CourseLink</w:t>
      </w:r>
      <w:r w:rsidR="002B5281" w:rsidRPr="002E7DC9">
        <w:rPr>
          <w:rStyle w:val="IntenseEmphasis"/>
          <w:rFonts w:cs="Times New Roman"/>
        </w:rPr>
        <w:t>.</w:t>
      </w:r>
      <w:r w:rsidRPr="002E7DC9">
        <w:rPr>
          <w:rStyle w:val="IntenseEmphasis"/>
          <w:rFonts w:cs="Times New Roman"/>
        </w:rPr>
        <w:t xml:space="preserve"> </w:t>
      </w:r>
    </w:p>
    <w:p w14:paraId="7AF1240B" w14:textId="6F099DE8" w:rsidR="00B04AB4" w:rsidRDefault="002B5281" w:rsidP="00DE0612">
      <w:pPr>
        <w:rPr>
          <w:rStyle w:val="IntenseEmphasis"/>
          <w:rFonts w:cs="Times New Roman"/>
        </w:rPr>
      </w:pPr>
      <w:r w:rsidRPr="002E7DC9">
        <w:rPr>
          <w:rStyle w:val="IntenseEmphasis"/>
          <w:rFonts w:cs="Times New Roman"/>
        </w:rPr>
        <w:lastRenderedPageBreak/>
        <w:t>T</w:t>
      </w:r>
      <w:r w:rsidR="00BE6AD9" w:rsidRPr="002E7DC9">
        <w:rPr>
          <w:rStyle w:val="IntenseEmphasis"/>
          <w:rFonts w:cs="Times New Roman"/>
        </w:rPr>
        <w:t xml:space="preserve">he second essay on Wilderson is due on November 30 </w:t>
      </w:r>
      <w:r w:rsidR="000E4243" w:rsidRPr="002E7DC9">
        <w:rPr>
          <w:rStyle w:val="IntenseEmphasis"/>
          <w:rFonts w:cs="Times New Roman"/>
        </w:rPr>
        <w:t>and must be submitted through CourseLink</w:t>
      </w:r>
      <w:r w:rsidR="00BE6AD9" w:rsidRPr="002E7DC9">
        <w:rPr>
          <w:rStyle w:val="IntenseEmphasis"/>
          <w:rFonts w:cs="Times New Roman"/>
        </w:rPr>
        <w:t xml:space="preserve">. </w:t>
      </w:r>
    </w:p>
    <w:p w14:paraId="344BF3C3" w14:textId="2F741242" w:rsidR="00A96B81" w:rsidRPr="002E7DC9" w:rsidRDefault="00A96B81" w:rsidP="002E7DC9">
      <w:pPr>
        <w:pStyle w:val="Heading3"/>
      </w:pPr>
      <w:r>
        <w:t>Allowable Generative AI Functions for Both Essays</w:t>
      </w:r>
    </w:p>
    <w:p w14:paraId="6458877F" w14:textId="05CA131D" w:rsidR="00BF63C6" w:rsidRPr="00E927F7" w:rsidRDefault="00EE2C56" w:rsidP="00E927F7">
      <w:pPr>
        <w:spacing w:after="0"/>
        <w:rPr>
          <w:rFonts w:cs="Times New Roman"/>
          <w:szCs w:val="24"/>
        </w:rPr>
      </w:pPr>
      <w:r>
        <w:rPr>
          <w:rFonts w:cs="Times New Roman"/>
          <w:szCs w:val="24"/>
        </w:rPr>
        <w:t xml:space="preserve">For </w:t>
      </w:r>
      <w:r w:rsidR="00A855B6">
        <w:rPr>
          <w:rFonts w:cs="Times New Roman"/>
          <w:szCs w:val="24"/>
        </w:rPr>
        <w:t xml:space="preserve">both </w:t>
      </w:r>
      <w:r>
        <w:rPr>
          <w:rFonts w:cs="Times New Roman"/>
          <w:szCs w:val="24"/>
        </w:rPr>
        <w:t xml:space="preserve">the first and the second essay, </w:t>
      </w:r>
      <w:r w:rsidR="005721F7">
        <w:rPr>
          <w:rFonts w:cs="Times New Roman"/>
          <w:szCs w:val="24"/>
        </w:rPr>
        <w:t xml:space="preserve">you </w:t>
      </w:r>
      <w:r w:rsidR="004223EF">
        <w:rPr>
          <w:rFonts w:cs="Times New Roman"/>
          <w:szCs w:val="24"/>
        </w:rPr>
        <w:t>can</w:t>
      </w:r>
      <w:r w:rsidR="005721F7">
        <w:rPr>
          <w:rFonts w:cs="Times New Roman"/>
          <w:szCs w:val="24"/>
        </w:rPr>
        <w:t xml:space="preserve"> use </w:t>
      </w:r>
      <w:r w:rsidR="003E74BA">
        <w:rPr>
          <w:rFonts w:cs="Times New Roman"/>
          <w:szCs w:val="24"/>
        </w:rPr>
        <w:t>artificial intelligence (</w:t>
      </w:r>
      <w:r w:rsidR="005010AD">
        <w:rPr>
          <w:rFonts w:cs="Times New Roman"/>
          <w:szCs w:val="24"/>
        </w:rPr>
        <w:t xml:space="preserve">such as Chat GPT or </w:t>
      </w:r>
      <w:r w:rsidR="004C0C9C">
        <w:rPr>
          <w:rFonts w:cs="Times New Roman"/>
          <w:szCs w:val="24"/>
        </w:rPr>
        <w:t>Jasper</w:t>
      </w:r>
      <w:r w:rsidR="003E74BA">
        <w:rPr>
          <w:rFonts w:cs="Times New Roman"/>
          <w:szCs w:val="24"/>
        </w:rPr>
        <w:t>)</w:t>
      </w:r>
      <w:r w:rsidR="005721F7">
        <w:rPr>
          <w:rFonts w:cs="Times New Roman"/>
          <w:szCs w:val="24"/>
        </w:rPr>
        <w:t xml:space="preserve"> </w:t>
      </w:r>
      <w:r w:rsidR="005F30AE">
        <w:rPr>
          <w:rFonts w:cs="Times New Roman"/>
          <w:szCs w:val="24"/>
        </w:rPr>
        <w:t>to</w:t>
      </w:r>
    </w:p>
    <w:p w14:paraId="3353106B" w14:textId="53C1B27F" w:rsidR="00BF63C6" w:rsidRPr="002E7DC9" w:rsidRDefault="00A02F88" w:rsidP="00AB46C3">
      <w:pPr>
        <w:pStyle w:val="NormalWeb"/>
        <w:numPr>
          <w:ilvl w:val="0"/>
          <w:numId w:val="17"/>
        </w:numPr>
        <w:rPr>
          <w:color w:val="000000"/>
        </w:rPr>
      </w:pPr>
      <w:r w:rsidRPr="002E7DC9">
        <w:rPr>
          <w:color w:val="000000"/>
        </w:rPr>
        <w:t>C</w:t>
      </w:r>
      <w:r w:rsidR="00BF63C6" w:rsidRPr="002E7DC9">
        <w:rPr>
          <w:color w:val="000000"/>
        </w:rPr>
        <w:t xml:space="preserve">reate a plain-language summary of </w:t>
      </w:r>
      <w:r w:rsidR="00AB46C3" w:rsidRPr="002E7DC9">
        <w:rPr>
          <w:color w:val="000000"/>
        </w:rPr>
        <w:t xml:space="preserve">the </w:t>
      </w:r>
      <w:r w:rsidR="00BF63C6" w:rsidRPr="002E7DC9">
        <w:rPr>
          <w:color w:val="000000"/>
        </w:rPr>
        <w:t xml:space="preserve">source </w:t>
      </w:r>
      <w:r w:rsidR="00AB46C3" w:rsidRPr="002E7DC9">
        <w:rPr>
          <w:color w:val="000000"/>
        </w:rPr>
        <w:t>material.</w:t>
      </w:r>
    </w:p>
    <w:p w14:paraId="16FF4136" w14:textId="440797D8" w:rsidR="00FA28A9" w:rsidRPr="002E7DC9" w:rsidRDefault="00A02F88" w:rsidP="00AB46C3">
      <w:pPr>
        <w:pStyle w:val="NormalWeb"/>
        <w:numPr>
          <w:ilvl w:val="0"/>
          <w:numId w:val="17"/>
        </w:numPr>
        <w:rPr>
          <w:color w:val="000000"/>
        </w:rPr>
      </w:pPr>
      <w:r w:rsidRPr="002E7DC9">
        <w:rPr>
          <w:color w:val="000000"/>
        </w:rPr>
        <w:t>C</w:t>
      </w:r>
      <w:r w:rsidR="00FA28A9" w:rsidRPr="002E7DC9">
        <w:rPr>
          <w:color w:val="000000"/>
        </w:rPr>
        <w:t xml:space="preserve">reate an outline for the </w:t>
      </w:r>
      <w:r w:rsidR="00AB46C3" w:rsidRPr="002E7DC9">
        <w:rPr>
          <w:color w:val="000000"/>
        </w:rPr>
        <w:t>writing.</w:t>
      </w:r>
    </w:p>
    <w:p w14:paraId="4EF02D65" w14:textId="43FCDAB5" w:rsidR="005B5BE6" w:rsidRPr="002E7DC9" w:rsidRDefault="005B5BE6" w:rsidP="00AB46C3">
      <w:pPr>
        <w:pStyle w:val="NormalWeb"/>
        <w:numPr>
          <w:ilvl w:val="0"/>
          <w:numId w:val="17"/>
        </w:numPr>
        <w:rPr>
          <w:color w:val="000000"/>
        </w:rPr>
      </w:pPr>
      <w:r w:rsidRPr="002E7DC9">
        <w:rPr>
          <w:color w:val="000000"/>
        </w:rPr>
        <w:t xml:space="preserve">Submit your own outline to AI and ask for constructive </w:t>
      </w:r>
      <w:r w:rsidR="00AB46C3" w:rsidRPr="002E7DC9">
        <w:rPr>
          <w:color w:val="000000"/>
        </w:rPr>
        <w:t>feedback.</w:t>
      </w:r>
    </w:p>
    <w:p w14:paraId="6FF656E4" w14:textId="3FD7E7C5" w:rsidR="00AB46C3" w:rsidRPr="002E7DC9" w:rsidRDefault="00605BF4" w:rsidP="00E83FCC">
      <w:pPr>
        <w:pStyle w:val="NormalWeb"/>
        <w:numPr>
          <w:ilvl w:val="0"/>
          <w:numId w:val="17"/>
        </w:numPr>
        <w:rPr>
          <w:color w:val="000000"/>
        </w:rPr>
      </w:pPr>
      <w:r w:rsidRPr="002E7DC9">
        <w:rPr>
          <w:color w:val="000000"/>
        </w:rPr>
        <w:t xml:space="preserve">Submit </w:t>
      </w:r>
      <w:r w:rsidR="00AB46C3" w:rsidRPr="002E7DC9">
        <w:rPr>
          <w:color w:val="000000"/>
        </w:rPr>
        <w:t xml:space="preserve">the </w:t>
      </w:r>
      <w:r w:rsidRPr="002E7DC9">
        <w:rPr>
          <w:color w:val="000000"/>
        </w:rPr>
        <w:t xml:space="preserve">whole text to AI for constructive </w:t>
      </w:r>
      <w:r w:rsidR="00AB46C3" w:rsidRPr="002E7DC9">
        <w:rPr>
          <w:color w:val="000000"/>
        </w:rPr>
        <w:t>feedback.</w:t>
      </w:r>
    </w:p>
    <w:p w14:paraId="78127CA1" w14:textId="7D52E3B3" w:rsidR="0081312A" w:rsidRDefault="00431FC6" w:rsidP="0081312A">
      <w:pPr>
        <w:spacing w:after="0"/>
        <w:rPr>
          <w:rFonts w:cs="Times New Roman"/>
          <w:szCs w:val="24"/>
        </w:rPr>
      </w:pPr>
      <w:r>
        <w:rPr>
          <w:rFonts w:cs="Times New Roman"/>
          <w:szCs w:val="24"/>
        </w:rPr>
        <w:t>D</w:t>
      </w:r>
      <w:r w:rsidR="0081312A">
        <w:rPr>
          <w:rFonts w:cs="Times New Roman"/>
          <w:szCs w:val="24"/>
        </w:rPr>
        <w:t>o not use artificial intelligence (such as Chat GPT or Jasper) to</w:t>
      </w:r>
    </w:p>
    <w:p w14:paraId="161A521F" w14:textId="23418029" w:rsidR="00FA28A9" w:rsidRPr="002E7DC9" w:rsidRDefault="00681D11" w:rsidP="00BB142F">
      <w:pPr>
        <w:pStyle w:val="NormalWeb"/>
        <w:numPr>
          <w:ilvl w:val="1"/>
          <w:numId w:val="18"/>
        </w:numPr>
        <w:rPr>
          <w:color w:val="000000"/>
        </w:rPr>
      </w:pPr>
      <w:r w:rsidRPr="002E7DC9">
        <w:rPr>
          <w:color w:val="000000"/>
        </w:rPr>
        <w:t>Classify</w:t>
      </w:r>
      <w:r w:rsidR="00FA28A9" w:rsidRPr="002E7DC9">
        <w:rPr>
          <w:color w:val="000000"/>
        </w:rPr>
        <w:t xml:space="preserve"> and categorize </w:t>
      </w:r>
      <w:r w:rsidR="00BB142F" w:rsidRPr="002E7DC9">
        <w:rPr>
          <w:color w:val="000000"/>
        </w:rPr>
        <w:t>information.</w:t>
      </w:r>
    </w:p>
    <w:p w14:paraId="407CFD9D" w14:textId="2CFD8471" w:rsidR="00FA28A9" w:rsidRPr="002E7DC9" w:rsidRDefault="00681D11" w:rsidP="00BB142F">
      <w:pPr>
        <w:pStyle w:val="NormalWeb"/>
        <w:numPr>
          <w:ilvl w:val="1"/>
          <w:numId w:val="18"/>
        </w:numPr>
        <w:rPr>
          <w:color w:val="000000"/>
        </w:rPr>
      </w:pPr>
      <w:r w:rsidRPr="002E7DC9">
        <w:rPr>
          <w:color w:val="000000"/>
        </w:rPr>
        <w:t>Offer</w:t>
      </w:r>
      <w:r w:rsidR="00FA28A9" w:rsidRPr="002E7DC9">
        <w:rPr>
          <w:color w:val="000000"/>
        </w:rPr>
        <w:t xml:space="preserve"> an opposing position to an </w:t>
      </w:r>
      <w:r w:rsidR="00BB142F" w:rsidRPr="002E7DC9">
        <w:rPr>
          <w:color w:val="000000"/>
        </w:rPr>
        <w:t>argument.</w:t>
      </w:r>
    </w:p>
    <w:p w14:paraId="0589AA3A" w14:textId="75BBD3D7" w:rsidR="00E927F7" w:rsidRPr="002E7DC9" w:rsidRDefault="00B12EF4" w:rsidP="00B12EF4">
      <w:pPr>
        <w:pStyle w:val="NormalWeb"/>
        <w:numPr>
          <w:ilvl w:val="1"/>
          <w:numId w:val="18"/>
        </w:numPr>
        <w:rPr>
          <w:color w:val="000000"/>
        </w:rPr>
      </w:pPr>
      <w:r w:rsidRPr="002E7DC9">
        <w:rPr>
          <w:color w:val="000000"/>
        </w:rPr>
        <w:t>G</w:t>
      </w:r>
      <w:r w:rsidR="00E927F7" w:rsidRPr="002E7DC9">
        <w:rPr>
          <w:color w:val="000000"/>
        </w:rPr>
        <w:t xml:space="preserve">enerate or advance </w:t>
      </w:r>
      <w:r w:rsidR="00BB142F" w:rsidRPr="002E7DC9">
        <w:rPr>
          <w:color w:val="000000"/>
        </w:rPr>
        <w:t>ideas.</w:t>
      </w:r>
    </w:p>
    <w:p w14:paraId="3DDD910D" w14:textId="6CBDBCAF" w:rsidR="0081312A" w:rsidRPr="002E7DC9" w:rsidRDefault="00681D11" w:rsidP="00BB142F">
      <w:pPr>
        <w:pStyle w:val="NormalWeb"/>
        <w:numPr>
          <w:ilvl w:val="1"/>
          <w:numId w:val="18"/>
        </w:numPr>
        <w:rPr>
          <w:color w:val="000000"/>
        </w:rPr>
      </w:pPr>
      <w:r w:rsidRPr="002E7DC9">
        <w:rPr>
          <w:color w:val="000000"/>
        </w:rPr>
        <w:t>Make</w:t>
      </w:r>
      <w:r w:rsidR="00E927F7" w:rsidRPr="002E7DC9">
        <w:rPr>
          <w:color w:val="000000"/>
        </w:rPr>
        <w:t xml:space="preserve"> connections between two themes or </w:t>
      </w:r>
      <w:r w:rsidR="00BB142F" w:rsidRPr="002E7DC9">
        <w:rPr>
          <w:color w:val="000000"/>
        </w:rPr>
        <w:t>ideas.</w:t>
      </w:r>
    </w:p>
    <w:p w14:paraId="41FD5C64" w14:textId="136D9A29" w:rsidR="00BF63C6" w:rsidRPr="002E7DC9" w:rsidRDefault="00681D11" w:rsidP="00BB142F">
      <w:pPr>
        <w:pStyle w:val="NormalWeb"/>
        <w:numPr>
          <w:ilvl w:val="1"/>
          <w:numId w:val="18"/>
        </w:numPr>
        <w:rPr>
          <w:color w:val="000000"/>
        </w:rPr>
      </w:pPr>
      <w:r w:rsidRPr="002E7DC9">
        <w:rPr>
          <w:color w:val="000000"/>
        </w:rPr>
        <w:t>Structure</w:t>
      </w:r>
      <w:r w:rsidR="00BF63C6" w:rsidRPr="002E7DC9">
        <w:rPr>
          <w:color w:val="000000"/>
        </w:rPr>
        <w:t xml:space="preserve"> unstructured data (e.g., a variety of written sources) for further analysis</w:t>
      </w:r>
    </w:p>
    <w:p w14:paraId="59B35406" w14:textId="56D803EC" w:rsidR="00BF63C6" w:rsidRPr="002E7DC9" w:rsidRDefault="00681D11" w:rsidP="00BB142F">
      <w:pPr>
        <w:pStyle w:val="NormalWeb"/>
        <w:numPr>
          <w:ilvl w:val="1"/>
          <w:numId w:val="18"/>
        </w:numPr>
        <w:rPr>
          <w:color w:val="000000"/>
        </w:rPr>
      </w:pPr>
      <w:r w:rsidRPr="002E7DC9">
        <w:rPr>
          <w:color w:val="000000"/>
        </w:rPr>
        <w:t>Write</w:t>
      </w:r>
      <w:r w:rsidR="00BF63C6" w:rsidRPr="002E7DC9">
        <w:rPr>
          <w:color w:val="000000"/>
        </w:rPr>
        <w:t xml:space="preserve"> a text that will be central to a learning </w:t>
      </w:r>
      <w:r w:rsidR="00BB142F" w:rsidRPr="002E7DC9">
        <w:rPr>
          <w:color w:val="000000"/>
        </w:rPr>
        <w:t>activity.</w:t>
      </w:r>
    </w:p>
    <w:p w14:paraId="4FAB479D" w14:textId="50C51F42" w:rsidR="00BF63C6" w:rsidRPr="002E7DC9" w:rsidRDefault="00681D11" w:rsidP="00BB142F">
      <w:pPr>
        <w:pStyle w:val="NormalWeb"/>
        <w:numPr>
          <w:ilvl w:val="1"/>
          <w:numId w:val="18"/>
        </w:numPr>
        <w:rPr>
          <w:color w:val="000000"/>
        </w:rPr>
      </w:pPr>
      <w:r w:rsidRPr="002E7DC9">
        <w:rPr>
          <w:color w:val="000000"/>
        </w:rPr>
        <w:t>Modify</w:t>
      </w:r>
      <w:r w:rsidR="00BF63C6" w:rsidRPr="002E7DC9">
        <w:rPr>
          <w:color w:val="000000"/>
        </w:rPr>
        <w:t xml:space="preserve"> sentences or suggest alternative </w:t>
      </w:r>
      <w:r w:rsidR="00BB142F" w:rsidRPr="002E7DC9">
        <w:rPr>
          <w:color w:val="000000"/>
        </w:rPr>
        <w:t>phrasing.</w:t>
      </w:r>
    </w:p>
    <w:p w14:paraId="78E73F47" w14:textId="5791FDFF" w:rsidR="00BF63C6" w:rsidRPr="002E7DC9" w:rsidRDefault="00681D11" w:rsidP="00BB142F">
      <w:pPr>
        <w:pStyle w:val="NormalWeb"/>
        <w:numPr>
          <w:ilvl w:val="1"/>
          <w:numId w:val="18"/>
        </w:numPr>
        <w:rPr>
          <w:color w:val="000000"/>
        </w:rPr>
      </w:pPr>
      <w:r w:rsidRPr="002E7DC9">
        <w:rPr>
          <w:color w:val="000000"/>
        </w:rPr>
        <w:t>Summarize</w:t>
      </w:r>
      <w:r w:rsidR="00BF63C6" w:rsidRPr="002E7DC9">
        <w:rPr>
          <w:color w:val="000000"/>
        </w:rPr>
        <w:t xml:space="preserve"> or paraphrase a source to include in the </w:t>
      </w:r>
      <w:r w:rsidR="00BB142F" w:rsidRPr="002E7DC9">
        <w:rPr>
          <w:color w:val="000000"/>
        </w:rPr>
        <w:t>assignment.</w:t>
      </w:r>
    </w:p>
    <w:p w14:paraId="5A73808D" w14:textId="74FA2F6F" w:rsidR="00BF63C6" w:rsidRPr="002E7DC9" w:rsidRDefault="00BF63C6" w:rsidP="00BB142F">
      <w:pPr>
        <w:pStyle w:val="NormalWeb"/>
        <w:numPr>
          <w:ilvl w:val="1"/>
          <w:numId w:val="18"/>
        </w:numPr>
        <w:rPr>
          <w:color w:val="000000"/>
        </w:rPr>
      </w:pPr>
      <w:r w:rsidRPr="002E7DC9">
        <w:rPr>
          <w:color w:val="000000"/>
        </w:rPr>
        <w:t>Paraphrase or quote written content from generative AI (note: cite content using style guide)</w:t>
      </w:r>
    </w:p>
    <w:p w14:paraId="66B68F08" w14:textId="455C72C9" w:rsidR="00BF63C6" w:rsidRPr="002E7DC9" w:rsidRDefault="00681D11" w:rsidP="00BB142F">
      <w:pPr>
        <w:pStyle w:val="NormalWeb"/>
        <w:numPr>
          <w:ilvl w:val="1"/>
          <w:numId w:val="18"/>
        </w:numPr>
        <w:rPr>
          <w:color w:val="000000"/>
        </w:rPr>
      </w:pPr>
      <w:r w:rsidRPr="002E7DC9">
        <w:rPr>
          <w:color w:val="000000"/>
        </w:rPr>
        <w:t>Simplify</w:t>
      </w:r>
      <w:r w:rsidR="00BF63C6" w:rsidRPr="002E7DC9">
        <w:rPr>
          <w:color w:val="000000"/>
        </w:rPr>
        <w:t xml:space="preserve"> or clarify the language in </w:t>
      </w:r>
      <w:r w:rsidR="00BB142F" w:rsidRPr="002E7DC9">
        <w:rPr>
          <w:color w:val="000000"/>
        </w:rPr>
        <w:t>the text.</w:t>
      </w:r>
    </w:p>
    <w:p w14:paraId="7B7C2CC4" w14:textId="0BE6E21C" w:rsidR="00BF63C6" w:rsidRPr="002E7DC9" w:rsidRDefault="00681D11" w:rsidP="00BB142F">
      <w:pPr>
        <w:pStyle w:val="NormalWeb"/>
        <w:numPr>
          <w:ilvl w:val="1"/>
          <w:numId w:val="18"/>
        </w:numPr>
        <w:rPr>
          <w:color w:val="000000"/>
        </w:rPr>
      </w:pPr>
      <w:r w:rsidRPr="002E7DC9">
        <w:rPr>
          <w:color w:val="000000"/>
        </w:rPr>
        <w:t>Remove</w:t>
      </w:r>
      <w:r w:rsidR="00BF63C6" w:rsidRPr="002E7DC9">
        <w:rPr>
          <w:color w:val="000000"/>
        </w:rPr>
        <w:t xml:space="preserve"> jargon from </w:t>
      </w:r>
      <w:r w:rsidR="00BB142F" w:rsidRPr="002E7DC9">
        <w:rPr>
          <w:color w:val="000000"/>
        </w:rPr>
        <w:t>text.</w:t>
      </w:r>
    </w:p>
    <w:p w14:paraId="0B6DD504" w14:textId="08084EB0" w:rsidR="00E90F77" w:rsidRDefault="00E90F77" w:rsidP="00E90F77">
      <w:pPr>
        <w:spacing w:after="0"/>
        <w:ind w:firstLine="720"/>
        <w:rPr>
          <w:rFonts w:cs="Times New Roman"/>
          <w:szCs w:val="24"/>
        </w:rPr>
      </w:pPr>
      <w:r w:rsidRPr="00332AAB">
        <w:rPr>
          <w:rFonts w:cs="Times New Roman"/>
          <w:szCs w:val="24"/>
        </w:rPr>
        <w:t xml:space="preserve">Please refrain from reading commentaries on Fanon or Wilderson unless I explicitly instruct you to do so. </w:t>
      </w:r>
    </w:p>
    <w:p w14:paraId="0F91C0F7" w14:textId="77777777" w:rsidR="00E90F77" w:rsidRDefault="00E90F77" w:rsidP="00E90F77">
      <w:pPr>
        <w:spacing w:after="0"/>
        <w:ind w:firstLine="720"/>
        <w:rPr>
          <w:rFonts w:cs="Times New Roman"/>
          <w:szCs w:val="24"/>
        </w:rPr>
      </w:pPr>
      <w:r w:rsidRPr="00332AAB">
        <w:rPr>
          <w:rFonts w:cs="Times New Roman"/>
          <w:szCs w:val="24"/>
        </w:rPr>
        <w:t xml:space="preserve">Additionally, it is imperative that you pay close attention to the issue of academic integrity. Any work submitted must be your original creation, and plagiarism will not be tolerated. </w:t>
      </w:r>
      <w:r>
        <w:rPr>
          <w:rFonts w:cs="Times New Roman"/>
          <w:szCs w:val="24"/>
        </w:rPr>
        <w:t>Please refer to the undergraduate calendar for a more detailed discussion on this matter</w:t>
      </w:r>
      <w:r w:rsidRPr="00332AAB">
        <w:rPr>
          <w:rFonts w:cs="Times New Roman"/>
          <w:szCs w:val="24"/>
        </w:rPr>
        <w:t>.</w:t>
      </w:r>
    </w:p>
    <w:p w14:paraId="27C9FFFA" w14:textId="77777777" w:rsidR="00E90F77" w:rsidRDefault="00E90F77" w:rsidP="00452309">
      <w:pPr>
        <w:spacing w:after="0"/>
        <w:rPr>
          <w:rFonts w:cs="Times New Roman"/>
          <w:szCs w:val="24"/>
        </w:rPr>
      </w:pPr>
    </w:p>
    <w:p w14:paraId="49DC30FE" w14:textId="0071E4EC" w:rsidR="00452309" w:rsidRDefault="00667B46" w:rsidP="00452309">
      <w:pPr>
        <w:spacing w:after="0"/>
        <w:rPr>
          <w:rFonts w:cs="Times New Roman"/>
          <w:szCs w:val="24"/>
        </w:rPr>
      </w:pPr>
      <w:r w:rsidRPr="00667B46">
        <w:rPr>
          <w:rFonts w:cs="Times New Roman"/>
          <w:szCs w:val="24"/>
        </w:rPr>
        <w:t xml:space="preserve">Note: I </w:t>
      </w:r>
      <w:r w:rsidRPr="00D15EE4">
        <w:rPr>
          <w:rStyle w:val="SubtleEmphasis"/>
        </w:rPr>
        <w:t>am</w:t>
      </w:r>
      <w:r w:rsidRPr="00D45B61">
        <w:rPr>
          <w:rStyle w:val="SubtleEmphasis"/>
        </w:rPr>
        <w:t xml:space="preserve"> open to the possibility of substituting a classroom presentation for a paper</w:t>
      </w:r>
      <w:r w:rsidRPr="00667B46">
        <w:rPr>
          <w:rFonts w:cs="Times New Roman"/>
          <w:szCs w:val="24"/>
        </w:rPr>
        <w:t xml:space="preserve">. If you are interested, we can discuss this further. As previously stated, the purpose of this class is for you to engage with the assigned readings. This will be the measure of success in the course. However, your grade will primarily be based on two essays that you will be required to write. </w:t>
      </w:r>
    </w:p>
    <w:p w14:paraId="3FF74182" w14:textId="77777777" w:rsidR="00A02F88" w:rsidRDefault="00A02F88" w:rsidP="00452309">
      <w:pPr>
        <w:spacing w:after="0"/>
        <w:rPr>
          <w:rFonts w:cs="Times New Roman"/>
          <w:szCs w:val="24"/>
        </w:rPr>
      </w:pPr>
    </w:p>
    <w:p w14:paraId="160F1AD5" w14:textId="7F90E7C0" w:rsidR="00F954E3" w:rsidRPr="00EF0804" w:rsidRDefault="00F954E3" w:rsidP="00FC138A">
      <w:pPr>
        <w:pStyle w:val="Heading2"/>
      </w:pPr>
      <w:r w:rsidRPr="00EF0804">
        <w:t>Objectives</w:t>
      </w:r>
      <w:r w:rsidR="00CA4C46" w:rsidRPr="00EF0804">
        <w:t xml:space="preserve"> </w:t>
      </w:r>
    </w:p>
    <w:p w14:paraId="02ABFF1C" w14:textId="77777777" w:rsidR="009D71AE" w:rsidRPr="009D71AE" w:rsidRDefault="009D71AE" w:rsidP="009D71AE">
      <w:pPr>
        <w:spacing w:after="0"/>
        <w:rPr>
          <w:rFonts w:cs="Times New Roman"/>
          <w:szCs w:val="24"/>
        </w:rPr>
      </w:pPr>
      <w:r w:rsidRPr="009D71AE">
        <w:rPr>
          <w:rFonts w:cs="Times New Roman"/>
          <w:szCs w:val="24"/>
        </w:rPr>
        <w:t xml:space="preserve">My goal for this course is to give you a chance to dive deeper into the works of two great philosophers. In your previous philosophy courses, you may have only read short sections of their works, but in this class, we will spend more time with their ideas. </w:t>
      </w:r>
    </w:p>
    <w:p w14:paraId="0AAD80D8" w14:textId="49924042" w:rsidR="009D71AE" w:rsidRPr="009D71AE" w:rsidRDefault="009D71AE" w:rsidP="00452309">
      <w:pPr>
        <w:spacing w:after="0"/>
        <w:ind w:firstLine="720"/>
        <w:rPr>
          <w:rFonts w:cs="Times New Roman"/>
          <w:szCs w:val="24"/>
        </w:rPr>
      </w:pPr>
      <w:r w:rsidRPr="009D71AE">
        <w:rPr>
          <w:rFonts w:cs="Times New Roman"/>
          <w:szCs w:val="24"/>
        </w:rPr>
        <w:t xml:space="preserve">By spending more time with the philosophers' works, I hope you will develop a deeper understanding of their ideas. This class will challenge you to think analytically and synthetically as you work through their rigorous arguments and connect their insights with each other. </w:t>
      </w:r>
    </w:p>
    <w:p w14:paraId="278D2308" w14:textId="0AB7FAAC" w:rsidR="009D71AE" w:rsidRPr="009D71AE" w:rsidRDefault="009D71AE" w:rsidP="00452309">
      <w:pPr>
        <w:spacing w:after="0"/>
        <w:ind w:firstLine="720"/>
        <w:rPr>
          <w:rFonts w:cs="Times New Roman"/>
          <w:szCs w:val="24"/>
        </w:rPr>
      </w:pPr>
      <w:r w:rsidRPr="009D71AE">
        <w:rPr>
          <w:rFonts w:cs="Times New Roman"/>
          <w:szCs w:val="24"/>
        </w:rPr>
        <w:lastRenderedPageBreak/>
        <w:t xml:space="preserve">Additionally, this course will cover a range of important topics such as agency, freedom, non-being, social death, body schema, and </w:t>
      </w:r>
      <w:proofErr w:type="gramStart"/>
      <w:r w:rsidRPr="009D71AE">
        <w:rPr>
          <w:rFonts w:cs="Times New Roman"/>
          <w:szCs w:val="24"/>
        </w:rPr>
        <w:t>ego-ideal</w:t>
      </w:r>
      <w:proofErr w:type="gramEnd"/>
      <w:r w:rsidRPr="009D71AE">
        <w:rPr>
          <w:rFonts w:cs="Times New Roman"/>
          <w:szCs w:val="24"/>
        </w:rPr>
        <w:t xml:space="preserve">. By the end of the class, you should have a better grasp of these concepts. </w:t>
      </w:r>
    </w:p>
    <w:p w14:paraId="26B32BFF" w14:textId="72720075" w:rsidR="00CA4C46" w:rsidRDefault="009D71AE" w:rsidP="00A02F88">
      <w:pPr>
        <w:spacing w:after="0"/>
        <w:ind w:firstLine="720"/>
        <w:rPr>
          <w:rFonts w:cs="Times New Roman"/>
          <w:szCs w:val="24"/>
        </w:rPr>
      </w:pPr>
      <w:r w:rsidRPr="009D71AE">
        <w:rPr>
          <w:rFonts w:cs="Times New Roman"/>
          <w:szCs w:val="24"/>
        </w:rPr>
        <w:t>Finally, the assignments for this course will help you improve your reading, writing, and critical thinking skills.</w:t>
      </w:r>
      <w:r w:rsidR="00347497">
        <w:rPr>
          <w:rFonts w:cs="Times New Roman"/>
          <w:szCs w:val="24"/>
        </w:rPr>
        <w:t xml:space="preserve"> </w:t>
      </w:r>
    </w:p>
    <w:p w14:paraId="03085878" w14:textId="77777777" w:rsidR="00A02F88" w:rsidRDefault="00A02F88" w:rsidP="00A02F88">
      <w:pPr>
        <w:spacing w:after="0"/>
        <w:ind w:firstLine="720"/>
        <w:rPr>
          <w:rFonts w:cs="Times New Roman"/>
          <w:szCs w:val="24"/>
        </w:rPr>
      </w:pPr>
    </w:p>
    <w:p w14:paraId="4BD4E24D" w14:textId="5A3FDFA0" w:rsidR="00C65BCC" w:rsidRPr="00A02F88" w:rsidRDefault="00CA4C46" w:rsidP="00A02F88">
      <w:pPr>
        <w:pStyle w:val="Heading2"/>
      </w:pPr>
      <w:r w:rsidRPr="00CA4C46">
        <w:t>Late Policy</w:t>
      </w:r>
    </w:p>
    <w:p w14:paraId="2BC4CFA0" w14:textId="7C17DC21" w:rsidR="00CA4C46" w:rsidRPr="00CA4C46" w:rsidRDefault="00CA4C46" w:rsidP="00CA4C46">
      <w:pPr>
        <w:spacing w:after="0"/>
        <w:rPr>
          <w:rFonts w:cs="Times New Roman"/>
          <w:szCs w:val="24"/>
        </w:rPr>
      </w:pPr>
      <w:r>
        <w:rPr>
          <w:rFonts w:cs="Times New Roman"/>
          <w:szCs w:val="24"/>
        </w:rPr>
        <w:t xml:space="preserve">If you submit your paper late, and the lateness is not justified on medical, psychological, or compassionate grounds, I will apply </w:t>
      </w:r>
      <w:r w:rsidR="00C65BCC">
        <w:rPr>
          <w:rFonts w:cs="Times New Roman"/>
          <w:szCs w:val="24"/>
        </w:rPr>
        <w:t>a</w:t>
      </w:r>
      <w:r>
        <w:rPr>
          <w:rFonts w:cs="Times New Roman"/>
          <w:szCs w:val="24"/>
        </w:rPr>
        <w:t xml:space="preserve"> 2%/working day late-penalty policy.</w:t>
      </w:r>
      <w:r w:rsidR="00C65BCC">
        <w:rPr>
          <w:rFonts w:cs="Times New Roman"/>
          <w:szCs w:val="24"/>
        </w:rPr>
        <w:t xml:space="preserve"> </w:t>
      </w:r>
    </w:p>
    <w:p w14:paraId="0B812D66" w14:textId="730FC390" w:rsidR="00C65BCC" w:rsidRPr="00452309" w:rsidRDefault="00C65BCC" w:rsidP="00452309">
      <w:pPr>
        <w:pStyle w:val="Heading1"/>
      </w:pPr>
      <w:r w:rsidRPr="00C65BCC">
        <w:rPr>
          <w:lang w:val="en-CA"/>
        </w:rPr>
        <w:t>University Standard Statements </w:t>
      </w:r>
      <w:r w:rsidRPr="00C65BCC">
        <w:t> </w:t>
      </w:r>
    </w:p>
    <w:p w14:paraId="75B74618" w14:textId="77777777" w:rsidR="00C65BCC" w:rsidRPr="00C65BCC" w:rsidRDefault="00C65BCC" w:rsidP="00D45B61">
      <w:pPr>
        <w:pStyle w:val="Heading2"/>
      </w:pPr>
      <w:r w:rsidRPr="00C65BCC">
        <w:rPr>
          <w:lang w:val="en-CA"/>
        </w:rPr>
        <w:t>Email Communication</w:t>
      </w:r>
      <w:r w:rsidRPr="00C65BCC">
        <w:t> </w:t>
      </w:r>
    </w:p>
    <w:p w14:paraId="1308EEB9" w14:textId="77777777" w:rsidR="00C65BCC" w:rsidRPr="00C65BCC" w:rsidRDefault="00C65BCC" w:rsidP="00C65BCC">
      <w:pPr>
        <w:spacing w:after="0"/>
        <w:rPr>
          <w:rFonts w:cs="Times New Roman"/>
          <w:szCs w:val="24"/>
        </w:rPr>
      </w:pPr>
      <w:r w:rsidRPr="00C65BCC">
        <w:rPr>
          <w:rFonts w:cs="Times New Roman"/>
          <w:szCs w:val="24"/>
          <w:lang w:val="en-CA"/>
        </w:rPr>
        <w:t>As per university regulations, all students are required to check their &lt;uoguelph.ca&gt; e- mail account regularly: e-mail is the official route of communication between the University and its students.</w:t>
      </w:r>
      <w:r w:rsidRPr="00C65BCC">
        <w:rPr>
          <w:rFonts w:cs="Times New Roman"/>
          <w:szCs w:val="24"/>
        </w:rPr>
        <w:t> </w:t>
      </w:r>
    </w:p>
    <w:p w14:paraId="58BAE72D" w14:textId="77777777" w:rsidR="00C65BCC" w:rsidRPr="00C65BCC" w:rsidRDefault="00C65BCC" w:rsidP="00D45B61">
      <w:pPr>
        <w:pStyle w:val="Heading2"/>
      </w:pPr>
      <w:r w:rsidRPr="00C65BCC">
        <w:rPr>
          <w:lang w:val="en-CA"/>
        </w:rPr>
        <w:t>When You Cannot Meet a Course Requirement</w:t>
      </w:r>
      <w:r w:rsidRPr="00C65BCC">
        <w:t> </w:t>
      </w:r>
    </w:p>
    <w:p w14:paraId="15439D7D" w14:textId="77777777" w:rsidR="00C65BCC" w:rsidRPr="00C65BCC" w:rsidRDefault="00C65BCC" w:rsidP="00C65BCC">
      <w:pPr>
        <w:spacing w:after="0"/>
        <w:rPr>
          <w:rFonts w:cs="Times New Roman"/>
          <w:szCs w:val="24"/>
        </w:rPr>
      </w:pPr>
      <w:r w:rsidRPr="00C65BCC">
        <w:rPr>
          <w:rFonts w:cs="Times New Roman"/>
          <w:szCs w:val="24"/>
          <w:lang w:val="en-CA"/>
        </w:rPr>
        <w:t>When you find yourself unable to meet an in-course requirement because of illness or compassionate reasons, please advise the course instructor (or designated person, such as a teaching assistant) in writing, with your name, id#, and e-mail contact.</w:t>
      </w:r>
      <w:r w:rsidRPr="00C65BCC">
        <w:rPr>
          <w:rFonts w:cs="Times New Roman"/>
          <w:szCs w:val="24"/>
        </w:rPr>
        <w:t> </w:t>
      </w:r>
    </w:p>
    <w:p w14:paraId="5DFD8CB7" w14:textId="77777777" w:rsidR="00C65BCC" w:rsidRPr="00C65BCC" w:rsidRDefault="00C65BCC" w:rsidP="00C65BCC">
      <w:pPr>
        <w:spacing w:after="0"/>
        <w:rPr>
          <w:rFonts w:cs="Times New Roman"/>
          <w:szCs w:val="24"/>
        </w:rPr>
      </w:pPr>
      <w:r w:rsidRPr="00C65BCC">
        <w:rPr>
          <w:rFonts w:cs="Times New Roman"/>
          <w:szCs w:val="24"/>
        </w:rPr>
        <w:t> </w:t>
      </w:r>
    </w:p>
    <w:p w14:paraId="630C2D2F" w14:textId="77777777" w:rsidR="00C65BCC" w:rsidRPr="00C65BCC" w:rsidRDefault="00C65BCC" w:rsidP="00C65BCC">
      <w:pPr>
        <w:spacing w:after="0"/>
        <w:rPr>
          <w:rFonts w:cs="Times New Roman"/>
          <w:szCs w:val="24"/>
        </w:rPr>
      </w:pPr>
      <w:r w:rsidRPr="00C65BCC">
        <w:rPr>
          <w:rFonts w:cs="Times New Roman"/>
          <w:szCs w:val="24"/>
          <w:lang w:val="en-CA"/>
        </w:rPr>
        <w:t xml:space="preserve">Undergraduate Calendar - Academic Consideration and Appeals </w:t>
      </w:r>
      <w:hyperlink r:id="rId11" w:tgtFrame="_blank" w:history="1">
        <w:r w:rsidRPr="00C65BCC">
          <w:rPr>
            <w:rStyle w:val="Hyperlink"/>
            <w:rFonts w:cs="Times New Roman"/>
            <w:szCs w:val="24"/>
            <w:lang w:val="en-CA"/>
          </w:rPr>
          <w:t>https://www.uoguelph.ca/registrar/calendars/undergraduate/current/c08/c08-ac.shtml</w:t>
        </w:r>
      </w:hyperlink>
      <w:r w:rsidRPr="00C65BCC">
        <w:rPr>
          <w:rFonts w:cs="Times New Roman"/>
          <w:szCs w:val="24"/>
          <w:lang w:val="en-CA"/>
        </w:rPr>
        <w:t> </w:t>
      </w:r>
      <w:r w:rsidRPr="00C65BCC">
        <w:rPr>
          <w:rFonts w:cs="Times New Roman"/>
          <w:szCs w:val="24"/>
        </w:rPr>
        <w:t> </w:t>
      </w:r>
    </w:p>
    <w:p w14:paraId="652E42B5" w14:textId="77777777" w:rsidR="00C65BCC" w:rsidRPr="00C65BCC" w:rsidRDefault="00C65BCC" w:rsidP="00C65BCC">
      <w:pPr>
        <w:spacing w:after="0"/>
        <w:rPr>
          <w:rFonts w:cs="Times New Roman"/>
          <w:szCs w:val="24"/>
        </w:rPr>
      </w:pPr>
      <w:r w:rsidRPr="00C65BCC">
        <w:rPr>
          <w:rFonts w:cs="Times New Roman"/>
          <w:szCs w:val="24"/>
        </w:rPr>
        <w:t> </w:t>
      </w:r>
    </w:p>
    <w:p w14:paraId="4009649A" w14:textId="3ECE502B" w:rsidR="00C65BCC" w:rsidRPr="00C65BCC" w:rsidRDefault="00C65BCC" w:rsidP="00C65BCC">
      <w:pPr>
        <w:spacing w:after="0"/>
        <w:rPr>
          <w:rFonts w:cs="Times New Roman"/>
          <w:szCs w:val="24"/>
        </w:rPr>
      </w:pPr>
      <w:r w:rsidRPr="00C65BCC">
        <w:rPr>
          <w:rFonts w:cs="Times New Roman"/>
          <w:szCs w:val="24"/>
          <w:lang w:val="en-CA"/>
        </w:rPr>
        <w:t xml:space="preserve">Graduate Calendar - Grounds for Academic Consideration </w:t>
      </w:r>
      <w:hyperlink r:id="rId12" w:tgtFrame="_blank" w:history="1">
        <w:r w:rsidRPr="00C65BCC">
          <w:rPr>
            <w:rStyle w:val="Hyperlink"/>
            <w:rFonts w:cs="Times New Roman"/>
            <w:szCs w:val="24"/>
            <w:lang w:val="en-CA"/>
          </w:rPr>
          <w:t>https://www.uoguelph.ca/registrar/calendars/graduate/current/genreg/index.shtml</w:t>
        </w:r>
      </w:hyperlink>
      <w:r w:rsidRPr="00C65BCC">
        <w:rPr>
          <w:rFonts w:cs="Times New Roman"/>
          <w:szCs w:val="24"/>
          <w:lang w:val="en-CA"/>
        </w:rPr>
        <w:t> </w:t>
      </w:r>
      <w:r w:rsidRPr="00C65BCC">
        <w:rPr>
          <w:rFonts w:cs="Times New Roman"/>
          <w:szCs w:val="24"/>
        </w:rPr>
        <w:t>  </w:t>
      </w:r>
    </w:p>
    <w:p w14:paraId="43654E26" w14:textId="77777777" w:rsidR="00C65BCC" w:rsidRPr="00C65BCC" w:rsidRDefault="00C65BCC" w:rsidP="00D45B61">
      <w:pPr>
        <w:pStyle w:val="Heading2"/>
      </w:pPr>
      <w:r w:rsidRPr="00C65BCC">
        <w:rPr>
          <w:lang w:val="en-CA"/>
        </w:rPr>
        <w:t>Drop Date</w:t>
      </w:r>
      <w:r w:rsidRPr="00C65BCC">
        <w:t> </w:t>
      </w:r>
    </w:p>
    <w:p w14:paraId="173FD8A7" w14:textId="1C64312B" w:rsidR="00C65BCC" w:rsidRPr="00C65BCC" w:rsidRDefault="00C65BCC" w:rsidP="00C65BCC">
      <w:pPr>
        <w:spacing w:after="0"/>
        <w:rPr>
          <w:rFonts w:cs="Times New Roman"/>
          <w:szCs w:val="24"/>
        </w:rPr>
      </w:pPr>
      <w:r w:rsidRPr="00C65BCC">
        <w:rPr>
          <w:rFonts w:cs="Times New Roman"/>
          <w:szCs w:val="24"/>
          <w:lang w:val="en-CA"/>
        </w:rPr>
        <w:t>Courses that are one semester long must be dropped by the end of the last day of classes; two-semester courses must be dropped by the last day of classes in the second semester. The regulations and procedures for course registration are available in their respective Academic Calendars.</w:t>
      </w:r>
      <w:r w:rsidRPr="00C65BCC">
        <w:rPr>
          <w:rFonts w:cs="Times New Roman"/>
          <w:szCs w:val="24"/>
        </w:rPr>
        <w:t> </w:t>
      </w:r>
    </w:p>
    <w:p w14:paraId="07673DFC" w14:textId="77777777" w:rsidR="00C65BCC" w:rsidRPr="00C65BCC" w:rsidRDefault="00C65BCC" w:rsidP="00452309">
      <w:pPr>
        <w:spacing w:after="0"/>
        <w:ind w:firstLine="720"/>
        <w:rPr>
          <w:rFonts w:cs="Times New Roman"/>
          <w:szCs w:val="24"/>
        </w:rPr>
      </w:pPr>
      <w:r w:rsidRPr="00C65BCC">
        <w:rPr>
          <w:rFonts w:cs="Times New Roman"/>
          <w:szCs w:val="24"/>
          <w:lang w:val="en-CA"/>
        </w:rPr>
        <w:t xml:space="preserve">Undergraduate Calendar - Dropping Courses </w:t>
      </w:r>
      <w:hyperlink r:id="rId13" w:tgtFrame="_blank" w:history="1">
        <w:r w:rsidRPr="00C65BCC">
          <w:rPr>
            <w:rStyle w:val="Hyperlink"/>
            <w:rFonts w:cs="Times New Roman"/>
            <w:szCs w:val="24"/>
            <w:lang w:val="en-CA"/>
          </w:rPr>
          <w:t>https://www.uoguelph.ca/registrar/calendars/undergraduate/current/c08/c08- drop.shtml</w:t>
        </w:r>
      </w:hyperlink>
      <w:r w:rsidRPr="00C65BCC">
        <w:rPr>
          <w:rFonts w:cs="Times New Roman"/>
          <w:szCs w:val="24"/>
          <w:lang w:val="en-CA"/>
        </w:rPr>
        <w:t> </w:t>
      </w:r>
      <w:r w:rsidRPr="00C65BCC">
        <w:rPr>
          <w:rFonts w:cs="Times New Roman"/>
          <w:szCs w:val="24"/>
        </w:rPr>
        <w:t> </w:t>
      </w:r>
    </w:p>
    <w:p w14:paraId="07F097A7" w14:textId="19E1C030" w:rsidR="00C65BCC" w:rsidRPr="00C65BCC" w:rsidRDefault="00C65BCC" w:rsidP="00452309">
      <w:pPr>
        <w:spacing w:after="0"/>
        <w:ind w:firstLine="720"/>
        <w:rPr>
          <w:rFonts w:cs="Times New Roman"/>
          <w:szCs w:val="24"/>
        </w:rPr>
      </w:pPr>
      <w:r w:rsidRPr="00C65BCC">
        <w:rPr>
          <w:rFonts w:cs="Times New Roman"/>
          <w:szCs w:val="24"/>
          <w:lang w:val="en-CA"/>
        </w:rPr>
        <w:t xml:space="preserve">Graduate Calendar - Registration Changes </w:t>
      </w:r>
      <w:hyperlink r:id="rId14" w:tgtFrame="_blank" w:history="1">
        <w:r w:rsidRPr="00C65BCC">
          <w:rPr>
            <w:rStyle w:val="Hyperlink"/>
            <w:rFonts w:cs="Times New Roman"/>
            <w:szCs w:val="24"/>
            <w:lang w:val="en-CA"/>
          </w:rPr>
          <w:t>https://www.uoguelph.ca/registrar/calendars/graduate/current/genreg/genreg-reg- regchg.shtml</w:t>
        </w:r>
      </w:hyperlink>
      <w:r w:rsidRPr="00C65BCC">
        <w:rPr>
          <w:rFonts w:cs="Times New Roman"/>
          <w:szCs w:val="24"/>
          <w:lang w:val="en-CA"/>
        </w:rPr>
        <w:t> </w:t>
      </w:r>
      <w:r w:rsidRPr="00C65BCC">
        <w:rPr>
          <w:rFonts w:cs="Times New Roman"/>
          <w:szCs w:val="24"/>
        </w:rPr>
        <w:t> </w:t>
      </w:r>
    </w:p>
    <w:p w14:paraId="33F69E5C" w14:textId="77777777" w:rsidR="00C65BCC" w:rsidRPr="00C65BCC" w:rsidRDefault="00C65BCC" w:rsidP="00D45B61">
      <w:pPr>
        <w:pStyle w:val="Heading2"/>
      </w:pPr>
      <w:r w:rsidRPr="00C65BCC">
        <w:rPr>
          <w:lang w:val="en-CA"/>
        </w:rPr>
        <w:t>Copies of Out-Of-Class Assignments</w:t>
      </w:r>
      <w:r w:rsidRPr="00C65BCC">
        <w:t> </w:t>
      </w:r>
    </w:p>
    <w:p w14:paraId="29FBD87A" w14:textId="0ADCAE9D" w:rsidR="00C65BCC" w:rsidRPr="00C65BCC" w:rsidRDefault="00C65BCC" w:rsidP="00C65BCC">
      <w:pPr>
        <w:spacing w:after="0"/>
        <w:rPr>
          <w:rFonts w:cs="Times New Roman"/>
          <w:szCs w:val="24"/>
        </w:rPr>
      </w:pPr>
      <w:r w:rsidRPr="00C65BCC">
        <w:rPr>
          <w:rFonts w:cs="Times New Roman"/>
          <w:szCs w:val="24"/>
          <w:lang w:val="en-CA"/>
        </w:rPr>
        <w:t>Keep paper and/or other reliable back-up copies of all out-of-class assignments: you may be asked to resubmit work at any time.</w:t>
      </w:r>
      <w:r w:rsidRPr="00C65BCC">
        <w:rPr>
          <w:rFonts w:cs="Times New Roman"/>
          <w:szCs w:val="24"/>
        </w:rPr>
        <w:t> </w:t>
      </w:r>
    </w:p>
    <w:p w14:paraId="3DAC9643" w14:textId="77777777" w:rsidR="00C65BCC" w:rsidRPr="00C65BCC" w:rsidRDefault="00C65BCC" w:rsidP="00D45B61">
      <w:pPr>
        <w:pStyle w:val="Heading2"/>
      </w:pPr>
      <w:r w:rsidRPr="00C65BCC">
        <w:rPr>
          <w:lang w:val="en-CA"/>
        </w:rPr>
        <w:t>Accessibility</w:t>
      </w:r>
      <w:r w:rsidRPr="00C65BCC">
        <w:t> </w:t>
      </w:r>
    </w:p>
    <w:p w14:paraId="210D6F4B" w14:textId="77777777" w:rsidR="00C65BCC" w:rsidRPr="00C65BCC" w:rsidRDefault="00C65BCC" w:rsidP="00C65BCC">
      <w:pPr>
        <w:spacing w:after="0"/>
        <w:rPr>
          <w:rFonts w:cs="Times New Roman"/>
          <w:szCs w:val="24"/>
        </w:rPr>
      </w:pPr>
      <w:r w:rsidRPr="00C65BCC">
        <w:rPr>
          <w:rFonts w:cs="Times New Roman"/>
          <w:szCs w:val="24"/>
          <w:lang w:val="en-CA"/>
        </w:rPr>
        <w:t>The University promotes the full participation of students who experience disabilities in their academic programs. To that end, the provision of academic accommodation is a shared responsibility between the University and the student.</w:t>
      </w:r>
      <w:r w:rsidRPr="00C65BCC">
        <w:rPr>
          <w:rFonts w:cs="Times New Roman"/>
          <w:szCs w:val="24"/>
        </w:rPr>
        <w:t> </w:t>
      </w:r>
    </w:p>
    <w:p w14:paraId="1B7359C1" w14:textId="77777777" w:rsidR="00C65BCC" w:rsidRPr="00C65BCC" w:rsidRDefault="00C65BCC" w:rsidP="00C65BCC">
      <w:pPr>
        <w:spacing w:after="0"/>
        <w:rPr>
          <w:rFonts w:cs="Times New Roman"/>
          <w:szCs w:val="24"/>
        </w:rPr>
      </w:pPr>
      <w:r w:rsidRPr="00C65BCC">
        <w:rPr>
          <w:rFonts w:cs="Times New Roman"/>
          <w:szCs w:val="24"/>
          <w:lang w:val="en-CA"/>
        </w:rPr>
        <w:lastRenderedPageBreak/>
        <w:t>When accommodations are needed, the student is required to first register with Student Accessibility Services (SAS). Documentation to substantiate the existence of a disability is required, however, interim accommodations may be possible while that process is underway.</w:t>
      </w:r>
      <w:r w:rsidRPr="00C65BCC">
        <w:rPr>
          <w:rFonts w:cs="Times New Roman"/>
          <w:szCs w:val="24"/>
        </w:rPr>
        <w:t> </w:t>
      </w:r>
    </w:p>
    <w:p w14:paraId="3346FBDC" w14:textId="77777777" w:rsidR="00C65BCC" w:rsidRPr="00C65BCC" w:rsidRDefault="00C65BCC" w:rsidP="00C65BCC">
      <w:pPr>
        <w:spacing w:after="0"/>
        <w:rPr>
          <w:rFonts w:cs="Times New Roman"/>
          <w:szCs w:val="24"/>
        </w:rPr>
      </w:pPr>
      <w:r w:rsidRPr="00C65BCC">
        <w:rPr>
          <w:rFonts w:cs="Times New Roman"/>
          <w:szCs w:val="24"/>
          <w:lang w:val="en-CA"/>
        </w:rPr>
        <w:t>Accommodations are available for both permanent and temporary disabilities. It should be noted that common illnesses such as a cold or the flu do not constitute a disability.</w:t>
      </w:r>
      <w:r w:rsidRPr="00C65BCC">
        <w:rPr>
          <w:rFonts w:cs="Times New Roman"/>
          <w:szCs w:val="24"/>
        </w:rPr>
        <w:t> </w:t>
      </w:r>
    </w:p>
    <w:p w14:paraId="4538E9FC" w14:textId="77777777" w:rsidR="00C65BCC" w:rsidRPr="00C65BCC" w:rsidRDefault="00C65BCC" w:rsidP="00C65BCC">
      <w:pPr>
        <w:spacing w:after="0"/>
        <w:rPr>
          <w:rFonts w:cs="Times New Roman"/>
          <w:szCs w:val="24"/>
        </w:rPr>
      </w:pPr>
      <w:r w:rsidRPr="00C65BCC">
        <w:rPr>
          <w:rFonts w:cs="Times New Roman"/>
          <w:szCs w:val="24"/>
        </w:rPr>
        <w:t> </w:t>
      </w:r>
    </w:p>
    <w:p w14:paraId="337531D4" w14:textId="77777777" w:rsidR="00C65BCC" w:rsidRPr="00C65BCC" w:rsidRDefault="00C65BCC" w:rsidP="00C65BCC">
      <w:pPr>
        <w:spacing w:after="0"/>
        <w:rPr>
          <w:rFonts w:cs="Times New Roman"/>
          <w:szCs w:val="24"/>
        </w:rPr>
      </w:pPr>
      <w:r w:rsidRPr="00607970">
        <w:rPr>
          <w:rStyle w:val="SubtleEmphasis"/>
        </w:rPr>
        <w:t>Use of the SAS Exam Centre requires students to make a booking at least 14 days in advance, and no later than November 1 (fall)</w:t>
      </w:r>
      <w:r w:rsidRPr="00C65BCC">
        <w:rPr>
          <w:rFonts w:cs="Times New Roman"/>
          <w:szCs w:val="24"/>
          <w:lang w:val="en-CA"/>
        </w:rPr>
        <w:t>, March 1 (winter) or July 1 (summer).</w:t>
      </w:r>
      <w:r w:rsidRPr="00C65BCC">
        <w:rPr>
          <w:rFonts w:cs="Times New Roman"/>
          <w:szCs w:val="24"/>
        </w:rPr>
        <w:t> </w:t>
      </w:r>
    </w:p>
    <w:p w14:paraId="32055E38" w14:textId="77777777" w:rsidR="00C65BCC" w:rsidRPr="00C65BCC" w:rsidRDefault="00C65BCC" w:rsidP="00C65BCC">
      <w:pPr>
        <w:spacing w:after="0"/>
        <w:rPr>
          <w:rFonts w:cs="Times New Roman"/>
          <w:szCs w:val="24"/>
        </w:rPr>
      </w:pPr>
      <w:r w:rsidRPr="00C65BCC">
        <w:rPr>
          <w:rFonts w:cs="Times New Roman"/>
          <w:szCs w:val="24"/>
          <w:lang w:val="en-CA"/>
        </w:rPr>
        <w:t>Similarly, new or changed accommodations for online quizzes, tests and exams must be approved at least a week ahead of time.</w:t>
      </w:r>
      <w:r w:rsidRPr="00C65BCC">
        <w:rPr>
          <w:rFonts w:cs="Times New Roman"/>
          <w:szCs w:val="24"/>
        </w:rPr>
        <w:t> </w:t>
      </w:r>
    </w:p>
    <w:p w14:paraId="760CA2B8" w14:textId="527BAAE0" w:rsidR="00C65BCC" w:rsidRPr="00C65BCC" w:rsidRDefault="00C65BCC" w:rsidP="00C65BCC">
      <w:pPr>
        <w:spacing w:after="0"/>
        <w:rPr>
          <w:rFonts w:cs="Times New Roman"/>
          <w:szCs w:val="24"/>
        </w:rPr>
      </w:pPr>
      <w:r w:rsidRPr="00C65BCC">
        <w:rPr>
          <w:rFonts w:cs="Times New Roman"/>
          <w:szCs w:val="24"/>
          <w:lang w:val="en-CA"/>
        </w:rPr>
        <w:t xml:space="preserve">More information: </w:t>
      </w:r>
      <w:hyperlink r:id="rId15" w:tgtFrame="_blank" w:history="1">
        <w:r w:rsidRPr="00C65BCC">
          <w:rPr>
            <w:rStyle w:val="Hyperlink"/>
            <w:rFonts w:cs="Times New Roman"/>
            <w:szCs w:val="24"/>
            <w:lang w:val="en-CA"/>
          </w:rPr>
          <w:t>www.uoguelph.ca/sas</w:t>
        </w:r>
      </w:hyperlink>
      <w:r w:rsidRPr="00C65BCC">
        <w:rPr>
          <w:rFonts w:cs="Times New Roman"/>
          <w:szCs w:val="24"/>
          <w:lang w:val="en-CA"/>
        </w:rPr>
        <w:t> </w:t>
      </w:r>
      <w:r w:rsidRPr="00C65BCC">
        <w:rPr>
          <w:rFonts w:cs="Times New Roman"/>
          <w:szCs w:val="24"/>
        </w:rPr>
        <w:t> </w:t>
      </w:r>
    </w:p>
    <w:p w14:paraId="5DCB69F9" w14:textId="77777777" w:rsidR="00C65BCC" w:rsidRPr="00C65BCC" w:rsidRDefault="00C65BCC" w:rsidP="00607970">
      <w:pPr>
        <w:pStyle w:val="Heading2"/>
      </w:pPr>
      <w:r w:rsidRPr="00C65BCC">
        <w:rPr>
          <w:lang w:val="en-CA"/>
        </w:rPr>
        <w:t>Academic Misconduct</w:t>
      </w:r>
      <w:r w:rsidRPr="00C65BCC">
        <w:t> </w:t>
      </w:r>
    </w:p>
    <w:p w14:paraId="18C1D186" w14:textId="478D84B3" w:rsidR="00C65BCC" w:rsidRPr="00C65BCC" w:rsidRDefault="00C65BCC" w:rsidP="00C65BCC">
      <w:pPr>
        <w:spacing w:after="0"/>
        <w:rPr>
          <w:rFonts w:cs="Times New Roman"/>
          <w:szCs w:val="24"/>
        </w:rPr>
      </w:pPr>
      <w:r w:rsidRPr="00C65BCC">
        <w:rPr>
          <w:rFonts w:cs="Times New Roman"/>
          <w:szCs w:val="24"/>
          <w:lang w:val="en-CA"/>
        </w:rPr>
        <w:t>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w:t>
      </w:r>
      <w:r w:rsidRPr="00C65BCC">
        <w:rPr>
          <w:rFonts w:cs="Times New Roman"/>
          <w:szCs w:val="24"/>
        </w:rPr>
        <w:t> </w:t>
      </w:r>
    </w:p>
    <w:p w14:paraId="4A9E4BC5" w14:textId="01682E0C" w:rsidR="00C65BCC" w:rsidRPr="00C65BCC" w:rsidRDefault="00C65BCC" w:rsidP="00E94706">
      <w:pPr>
        <w:spacing w:after="0"/>
        <w:ind w:firstLine="720"/>
        <w:rPr>
          <w:rFonts w:cs="Times New Roman"/>
          <w:szCs w:val="24"/>
        </w:rPr>
      </w:pPr>
      <w:r w:rsidRPr="00C65BCC">
        <w:rPr>
          <w:rFonts w:cs="Times New Roman"/>
          <w:szCs w:val="24"/>
          <w:lang w:val="en-CA"/>
        </w:rPr>
        <w:t xml:space="preserve">Please note: </w:t>
      </w:r>
      <w:proofErr w:type="gramStart"/>
      <w:r w:rsidRPr="00C65BCC">
        <w:rPr>
          <w:rFonts w:cs="Times New Roman"/>
          <w:szCs w:val="24"/>
          <w:lang w:val="en-CA"/>
        </w:rPr>
        <w:t>Whether or not</w:t>
      </w:r>
      <w:proofErr w:type="gramEnd"/>
      <w:r w:rsidRPr="00C65BCC">
        <w:rPr>
          <w:rFonts w:cs="Times New Roman"/>
          <w:szCs w:val="24"/>
          <w:lang w:val="en-CA"/>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r w:rsidRPr="00C65BCC">
        <w:rPr>
          <w:rFonts w:cs="Times New Roman"/>
          <w:szCs w:val="24"/>
        </w:rPr>
        <w:t> </w:t>
      </w:r>
    </w:p>
    <w:p w14:paraId="35CDB0B0" w14:textId="77777777" w:rsidR="00C65BCC" w:rsidRPr="00C65BCC" w:rsidRDefault="00C65BCC" w:rsidP="00E94706">
      <w:pPr>
        <w:spacing w:after="0"/>
        <w:ind w:firstLine="720"/>
        <w:rPr>
          <w:rFonts w:cs="Times New Roman"/>
          <w:szCs w:val="24"/>
        </w:rPr>
      </w:pPr>
      <w:r w:rsidRPr="00C65BCC">
        <w:rPr>
          <w:rFonts w:cs="Times New Roman"/>
          <w:szCs w:val="24"/>
          <w:lang w:val="en-CA"/>
        </w:rPr>
        <w:t xml:space="preserve">Undergraduate Calendar - Academic Misconduct </w:t>
      </w:r>
      <w:hyperlink r:id="rId16" w:tgtFrame="_blank" w:history="1">
        <w:r w:rsidRPr="00C65BCC">
          <w:rPr>
            <w:rStyle w:val="Hyperlink"/>
            <w:rFonts w:cs="Times New Roman"/>
            <w:szCs w:val="24"/>
            <w:lang w:val="en-CA"/>
          </w:rPr>
          <w:t>https://www.uoguelph.ca/registrar/calendars/undergraduate/current/c08/c08- amisconduct.shtml</w:t>
        </w:r>
      </w:hyperlink>
      <w:r w:rsidRPr="00C65BCC">
        <w:rPr>
          <w:rFonts w:cs="Times New Roman"/>
          <w:szCs w:val="24"/>
          <w:lang w:val="en-CA"/>
        </w:rPr>
        <w:t> </w:t>
      </w:r>
      <w:r w:rsidRPr="00C65BCC">
        <w:rPr>
          <w:rFonts w:cs="Times New Roman"/>
          <w:szCs w:val="24"/>
        </w:rPr>
        <w:t> </w:t>
      </w:r>
    </w:p>
    <w:p w14:paraId="34EDA1DA" w14:textId="6DB3DCE9" w:rsidR="00C65BCC" w:rsidRDefault="00C65BCC" w:rsidP="00E94706">
      <w:pPr>
        <w:spacing w:after="0"/>
        <w:ind w:firstLine="720"/>
        <w:rPr>
          <w:rFonts w:cs="Times New Roman"/>
          <w:szCs w:val="24"/>
        </w:rPr>
      </w:pPr>
      <w:r w:rsidRPr="00C65BCC">
        <w:rPr>
          <w:rFonts w:cs="Times New Roman"/>
          <w:szCs w:val="24"/>
          <w:lang w:val="en-CA"/>
        </w:rPr>
        <w:t xml:space="preserve">Graduate Calendar - Academic Misconduct </w:t>
      </w:r>
      <w:hyperlink r:id="rId17" w:tgtFrame="_blank" w:history="1">
        <w:r w:rsidRPr="00C65BCC">
          <w:rPr>
            <w:rStyle w:val="Hyperlink"/>
            <w:rFonts w:cs="Times New Roman"/>
            <w:szCs w:val="24"/>
            <w:lang w:val="en-CA"/>
          </w:rPr>
          <w:t>https://www.uoguelph.ca/registrar/calendars/graduate/current/genreg/index.shtml</w:t>
        </w:r>
      </w:hyperlink>
      <w:r w:rsidRPr="00C65BCC">
        <w:rPr>
          <w:rFonts w:cs="Times New Roman"/>
          <w:szCs w:val="24"/>
          <w:lang w:val="en-CA"/>
        </w:rPr>
        <w:t> </w:t>
      </w:r>
      <w:r w:rsidRPr="00C65BCC">
        <w:rPr>
          <w:rFonts w:cs="Times New Roman"/>
          <w:szCs w:val="24"/>
        </w:rPr>
        <w:t> </w:t>
      </w:r>
    </w:p>
    <w:p w14:paraId="4C10A9A9" w14:textId="743584DD" w:rsidR="009E7E62" w:rsidRPr="009E7E62" w:rsidRDefault="009E7E62" w:rsidP="009E7E62">
      <w:pPr>
        <w:pStyle w:val="Heading2"/>
      </w:pPr>
      <w:r w:rsidRPr="009E7E62">
        <w:t>T</w:t>
      </w:r>
      <w:r w:rsidR="008654A5">
        <w:t>urnitin</w:t>
      </w:r>
    </w:p>
    <w:p w14:paraId="36499708" w14:textId="77777777" w:rsidR="009E7E62" w:rsidRPr="009E7E62" w:rsidRDefault="009E7E62" w:rsidP="009E7E62">
      <w:pPr>
        <w:spacing w:after="0"/>
        <w:rPr>
          <w:rFonts w:cs="Times New Roman"/>
          <w:szCs w:val="24"/>
        </w:rPr>
      </w:pPr>
      <w:r w:rsidRPr="009E7E62">
        <w:rPr>
          <w:rFonts w:cs="Times New Roman"/>
          <w:szCs w:val="24"/>
        </w:rPr>
        <w:t>In this course, your instructor will be using Turnitin, integrated with the CourseLink Dropbox tool, to detect possible plagiarism, unauthorized collaboration or copying as part of the ongoing efforts to maintain academic integrity at the University of Guelph.</w:t>
      </w:r>
    </w:p>
    <w:p w14:paraId="4033D131" w14:textId="77777777" w:rsidR="009E7E62" w:rsidRPr="009E7E62" w:rsidRDefault="009E7E62" w:rsidP="009E7E62">
      <w:pPr>
        <w:spacing w:after="0"/>
        <w:rPr>
          <w:rFonts w:cs="Times New Roman"/>
          <w:szCs w:val="24"/>
        </w:rPr>
      </w:pPr>
      <w:r w:rsidRPr="009E7E62">
        <w:rPr>
          <w:rFonts w:cs="Times New Roman"/>
          <w:szCs w:val="24"/>
        </w:rPr>
        <w:t>All submitted assignments will be included as source documents in the Turnitin.com reference database solely for the purpose of detecting plagiarism of such papers. Use of the Turnitin.com service is subject to the Usage Policy posted on the Turnitin.com site.</w:t>
      </w:r>
    </w:p>
    <w:p w14:paraId="7DFD677D" w14:textId="59171EFD" w:rsidR="00BE25D6" w:rsidRPr="00C65BCC" w:rsidRDefault="009E7E62" w:rsidP="009E7E62">
      <w:pPr>
        <w:spacing w:after="0"/>
        <w:rPr>
          <w:rFonts w:cs="Times New Roman"/>
          <w:szCs w:val="24"/>
        </w:rPr>
      </w:pPr>
      <w:r w:rsidRPr="009E7E62">
        <w:rPr>
          <w:rFonts w:cs="Times New Roman"/>
          <w:szCs w:val="24"/>
        </w:rPr>
        <w:t>A major benefit of using Turnitin is that students will be able to educate and empower themselves in preventing academic misconduct. In this course, you may screen your own assignments through Turnitin as many times as you wish before the due date. You will be able to see and print reports that show you exactly where you have properly and improperly referenced the outside sources and materials in your assignment.</w:t>
      </w:r>
    </w:p>
    <w:p w14:paraId="1B67051C" w14:textId="77777777" w:rsidR="00C65BCC" w:rsidRPr="00C65BCC" w:rsidRDefault="00C65BCC" w:rsidP="00607970">
      <w:pPr>
        <w:pStyle w:val="Heading2"/>
      </w:pPr>
      <w:r w:rsidRPr="00C65BCC">
        <w:rPr>
          <w:lang w:val="en-CA"/>
        </w:rPr>
        <w:lastRenderedPageBreak/>
        <w:t>Recording of Materials</w:t>
      </w:r>
      <w:r w:rsidRPr="00C65BCC">
        <w:t> </w:t>
      </w:r>
    </w:p>
    <w:p w14:paraId="4133C075" w14:textId="2849E0CE" w:rsidR="00C65BCC" w:rsidRPr="00C65BCC" w:rsidRDefault="00C65BCC" w:rsidP="00C65BCC">
      <w:pPr>
        <w:spacing w:after="0"/>
        <w:rPr>
          <w:rFonts w:cs="Times New Roman"/>
          <w:szCs w:val="24"/>
        </w:rPr>
      </w:pPr>
      <w:r w:rsidRPr="00C65BCC">
        <w:rPr>
          <w:rFonts w:cs="Times New Roman"/>
          <w:szCs w:val="24"/>
          <w:lang w:val="en-CA"/>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r w:rsidRPr="00C65BCC">
        <w:rPr>
          <w:rFonts w:cs="Times New Roman"/>
          <w:szCs w:val="24"/>
        </w:rPr>
        <w:t> </w:t>
      </w:r>
    </w:p>
    <w:p w14:paraId="796B2616" w14:textId="77777777" w:rsidR="00C65BCC" w:rsidRPr="00C65BCC" w:rsidRDefault="00C65BCC" w:rsidP="00607970">
      <w:pPr>
        <w:pStyle w:val="Heading2"/>
      </w:pPr>
      <w:r w:rsidRPr="00C65BCC">
        <w:rPr>
          <w:lang w:val="en-CA"/>
        </w:rPr>
        <w:t>Resources</w:t>
      </w:r>
      <w:r w:rsidRPr="00C65BCC">
        <w:t> </w:t>
      </w:r>
    </w:p>
    <w:p w14:paraId="24B62A81" w14:textId="3E80D2A8" w:rsidR="00C65BCC" w:rsidRPr="00C65BCC" w:rsidRDefault="00C65BCC" w:rsidP="00C65BCC">
      <w:pPr>
        <w:spacing w:after="0"/>
        <w:rPr>
          <w:rFonts w:cs="Times New Roman"/>
          <w:szCs w:val="24"/>
        </w:rPr>
      </w:pPr>
      <w:r w:rsidRPr="00C65BCC">
        <w:rPr>
          <w:rFonts w:cs="Times New Roman"/>
          <w:szCs w:val="24"/>
          <w:lang w:val="en-CA"/>
        </w:rPr>
        <w:t>The Academic Calendars are the source of information about the University of Guelph’s procedures, policies and regulations which apply to undergraduate, graduate and diploma programs.</w:t>
      </w:r>
      <w:r w:rsidRPr="00C65BCC">
        <w:rPr>
          <w:rFonts w:cs="Times New Roman"/>
          <w:szCs w:val="24"/>
        </w:rPr>
        <w:t> </w:t>
      </w:r>
    </w:p>
    <w:p w14:paraId="7B895174" w14:textId="77777777" w:rsidR="00C65BCC" w:rsidRPr="00C65BCC" w:rsidRDefault="00C65BCC" w:rsidP="00607970">
      <w:pPr>
        <w:pStyle w:val="Heading2"/>
      </w:pPr>
      <w:r w:rsidRPr="00C65BCC">
        <w:rPr>
          <w:lang w:val="en-CA"/>
        </w:rPr>
        <w:t>Disclaimer</w:t>
      </w:r>
      <w:r w:rsidRPr="00C65BCC">
        <w:t> </w:t>
      </w:r>
    </w:p>
    <w:p w14:paraId="5E06D0FD" w14:textId="77777777" w:rsidR="00C65BCC" w:rsidRPr="00C65BCC" w:rsidRDefault="00C65BCC" w:rsidP="00C65BCC">
      <w:pPr>
        <w:spacing w:after="0"/>
        <w:rPr>
          <w:rFonts w:cs="Times New Roman"/>
          <w:szCs w:val="24"/>
        </w:rPr>
      </w:pPr>
      <w:r w:rsidRPr="00C65BCC">
        <w:rPr>
          <w:rFonts w:cs="Times New Roman"/>
          <w:szCs w:val="24"/>
          <w:lang w:val="en-CA"/>
        </w:rPr>
        <w:t>Please note that the ongoing COVID-19 pandemic may necessitate a revision of the format of course offerings, changes in classroom protocols, and academic schedules. Any such changes will be announced via Courselink and/or class email.</w:t>
      </w:r>
      <w:r w:rsidRPr="00C65BCC">
        <w:rPr>
          <w:rFonts w:cs="Times New Roman"/>
          <w:szCs w:val="24"/>
        </w:rPr>
        <w:t> </w:t>
      </w:r>
    </w:p>
    <w:p w14:paraId="14F94A70" w14:textId="4A053F01" w:rsidR="00C65BCC" w:rsidRPr="00C65BCC" w:rsidRDefault="00C65BCC" w:rsidP="00C65BCC">
      <w:pPr>
        <w:spacing w:after="0"/>
        <w:rPr>
          <w:rFonts w:cs="Times New Roman"/>
          <w:szCs w:val="24"/>
        </w:rPr>
      </w:pPr>
      <w:r w:rsidRPr="00C65BCC">
        <w:rPr>
          <w:rFonts w:cs="Times New Roman"/>
          <w:szCs w:val="24"/>
          <w:lang w:val="en-CA"/>
        </w:rPr>
        <w:t xml:space="preserve">This includes on-campus scheduling during the semester, </w:t>
      </w:r>
      <w:proofErr w:type="gramStart"/>
      <w:r w:rsidRPr="00C65BCC">
        <w:rPr>
          <w:rFonts w:cs="Times New Roman"/>
          <w:szCs w:val="24"/>
          <w:lang w:val="en-CA"/>
        </w:rPr>
        <w:t>mid-terms</w:t>
      </w:r>
      <w:proofErr w:type="gramEnd"/>
      <w:r w:rsidRPr="00C65BCC">
        <w:rPr>
          <w:rFonts w:cs="Times New Roman"/>
          <w:szCs w:val="24"/>
          <w:lang w:val="en-CA"/>
        </w:rPr>
        <w:t xml:space="preserve"> and final examination schedules. All University-wide decisions will be posted on the COVID-19 website (https://news.uoguelph.ca/2019-novel-coronavirus-information/) and circulated by email.</w:t>
      </w:r>
      <w:r w:rsidRPr="00C65BCC">
        <w:rPr>
          <w:rFonts w:cs="Times New Roman"/>
          <w:szCs w:val="24"/>
        </w:rPr>
        <w:t> </w:t>
      </w:r>
    </w:p>
    <w:p w14:paraId="3AA956AC" w14:textId="77777777" w:rsidR="00C65BCC" w:rsidRPr="00C65BCC" w:rsidRDefault="00C65BCC" w:rsidP="00607970">
      <w:pPr>
        <w:pStyle w:val="Heading2"/>
      </w:pPr>
      <w:r w:rsidRPr="00C65BCC">
        <w:rPr>
          <w:lang w:val="en-CA"/>
        </w:rPr>
        <w:t>Illness</w:t>
      </w:r>
      <w:r w:rsidRPr="00C65BCC">
        <w:t> </w:t>
      </w:r>
    </w:p>
    <w:p w14:paraId="6F2920C8" w14:textId="78B830B1" w:rsidR="00C65BCC" w:rsidRPr="00C65BCC" w:rsidRDefault="00C65BCC" w:rsidP="00C65BCC">
      <w:pPr>
        <w:spacing w:after="0"/>
        <w:rPr>
          <w:rFonts w:cs="Times New Roman"/>
          <w:szCs w:val="24"/>
        </w:rPr>
      </w:pPr>
      <w:r w:rsidRPr="00C65BCC">
        <w:rPr>
          <w:rFonts w:cs="Times New Roman"/>
          <w:szCs w:val="24"/>
          <w:lang w:val="en-CA"/>
        </w:rPr>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r w:rsidRPr="00C65BCC">
        <w:rPr>
          <w:rFonts w:cs="Times New Roman"/>
          <w:szCs w:val="24"/>
        </w:rPr>
        <w:t> </w:t>
      </w:r>
    </w:p>
    <w:p w14:paraId="17DB8E26" w14:textId="77777777" w:rsidR="00C65BCC" w:rsidRPr="00C65BCC" w:rsidRDefault="00C65BCC" w:rsidP="005D526C">
      <w:pPr>
        <w:pStyle w:val="Heading2"/>
      </w:pPr>
      <w:r w:rsidRPr="00C65BCC">
        <w:rPr>
          <w:lang w:val="en-CA"/>
        </w:rPr>
        <w:t>COVID-19 Safety Protocols</w:t>
      </w:r>
      <w:r w:rsidRPr="00C65BCC">
        <w:t> </w:t>
      </w:r>
    </w:p>
    <w:p w14:paraId="5CE8F416" w14:textId="77777777" w:rsidR="00C65BCC" w:rsidRPr="00C65BCC" w:rsidRDefault="00C65BCC" w:rsidP="00C65BCC">
      <w:pPr>
        <w:spacing w:after="0"/>
        <w:rPr>
          <w:rFonts w:cs="Times New Roman"/>
          <w:szCs w:val="24"/>
        </w:rPr>
      </w:pPr>
      <w:r w:rsidRPr="00C65BCC">
        <w:rPr>
          <w:rFonts w:cs="Times New Roman"/>
          <w:szCs w:val="24"/>
          <w:lang w:val="en-CA"/>
        </w:rPr>
        <w:t>For information on current safety protocols, follow these links:</w:t>
      </w:r>
      <w:r w:rsidRPr="00C65BCC">
        <w:rPr>
          <w:rFonts w:cs="Times New Roman"/>
          <w:szCs w:val="24"/>
        </w:rPr>
        <w:t> </w:t>
      </w:r>
    </w:p>
    <w:p w14:paraId="6FE8D73E" w14:textId="77777777" w:rsidR="00C65BCC" w:rsidRPr="00C65BCC" w:rsidRDefault="00C65BCC" w:rsidP="00C65BCC">
      <w:pPr>
        <w:spacing w:after="0"/>
        <w:rPr>
          <w:rFonts w:cs="Times New Roman"/>
          <w:szCs w:val="24"/>
        </w:rPr>
      </w:pPr>
      <w:r w:rsidRPr="00C65BCC">
        <w:rPr>
          <w:rFonts w:cs="Times New Roman"/>
          <w:szCs w:val="24"/>
        </w:rPr>
        <w:t> </w:t>
      </w:r>
    </w:p>
    <w:p w14:paraId="52964AE7" w14:textId="77777777" w:rsidR="00C65BCC" w:rsidRPr="00C65BCC" w:rsidRDefault="009F5158" w:rsidP="00C65BCC">
      <w:pPr>
        <w:numPr>
          <w:ilvl w:val="0"/>
          <w:numId w:val="4"/>
        </w:numPr>
        <w:spacing w:after="0"/>
        <w:rPr>
          <w:rFonts w:cs="Times New Roman"/>
          <w:szCs w:val="24"/>
        </w:rPr>
      </w:pPr>
      <w:hyperlink r:id="rId18" w:tgtFrame="_blank" w:history="1">
        <w:r w:rsidR="00C65BCC" w:rsidRPr="00C65BCC">
          <w:rPr>
            <w:rStyle w:val="Hyperlink"/>
            <w:rFonts w:cs="Times New Roman"/>
            <w:szCs w:val="24"/>
            <w:lang w:val="en-CA"/>
          </w:rPr>
          <w:t>https://news.uoguelph.ca/return-to-campuses/how-u-of-g-is-preparing-for-your- safe-return/</w:t>
        </w:r>
      </w:hyperlink>
      <w:r w:rsidR="00C65BCC" w:rsidRPr="00C65BCC">
        <w:rPr>
          <w:rFonts w:cs="Times New Roman"/>
          <w:szCs w:val="24"/>
          <w:lang w:val="en-CA"/>
        </w:rPr>
        <w:t> </w:t>
      </w:r>
      <w:r w:rsidR="00C65BCC" w:rsidRPr="00C65BCC">
        <w:rPr>
          <w:rFonts w:cs="Times New Roman"/>
          <w:szCs w:val="24"/>
        </w:rPr>
        <w:t> </w:t>
      </w:r>
    </w:p>
    <w:p w14:paraId="6AC4509D" w14:textId="77777777" w:rsidR="00C65BCC" w:rsidRPr="00C65BCC" w:rsidRDefault="009F5158" w:rsidP="00C65BCC">
      <w:pPr>
        <w:numPr>
          <w:ilvl w:val="0"/>
          <w:numId w:val="4"/>
        </w:numPr>
        <w:spacing w:after="0"/>
        <w:rPr>
          <w:rFonts w:cs="Times New Roman"/>
          <w:szCs w:val="24"/>
        </w:rPr>
      </w:pPr>
      <w:hyperlink r:id="rId19" w:anchor="ClassroomSpaces" w:tgtFrame="_blank" w:history="1">
        <w:r w:rsidR="00C65BCC" w:rsidRPr="00C65BCC">
          <w:rPr>
            <w:rStyle w:val="Hyperlink"/>
            <w:rFonts w:cs="Times New Roman"/>
            <w:szCs w:val="24"/>
            <w:lang w:val="en-CA"/>
          </w:rPr>
          <w:t>https://news.uoguelph.ca/return-to-campuses/spaces/#ClassroomSpaces</w:t>
        </w:r>
      </w:hyperlink>
      <w:r w:rsidR="00C65BCC" w:rsidRPr="00C65BCC">
        <w:rPr>
          <w:rFonts w:cs="Times New Roman"/>
          <w:szCs w:val="24"/>
          <w:lang w:val="en-CA"/>
        </w:rPr>
        <w:t> </w:t>
      </w:r>
      <w:r w:rsidR="00C65BCC" w:rsidRPr="00C65BCC">
        <w:rPr>
          <w:rFonts w:cs="Times New Roman"/>
          <w:szCs w:val="24"/>
        </w:rPr>
        <w:t> </w:t>
      </w:r>
    </w:p>
    <w:p w14:paraId="085588EE" w14:textId="77777777" w:rsidR="00C65BCC" w:rsidRPr="00C65BCC" w:rsidRDefault="00C65BCC" w:rsidP="00C65BCC">
      <w:pPr>
        <w:spacing w:after="0"/>
        <w:rPr>
          <w:rFonts w:cs="Times New Roman"/>
          <w:szCs w:val="24"/>
        </w:rPr>
      </w:pPr>
      <w:r w:rsidRPr="00C65BCC">
        <w:rPr>
          <w:rFonts w:cs="Times New Roman"/>
          <w:szCs w:val="24"/>
          <w:lang w:val="en-CA"/>
        </w:rPr>
        <w:t xml:space="preserve">Please note, that these guidelines may be updated as required in response to evolving University, Public </w:t>
      </w:r>
      <w:proofErr w:type="gramStart"/>
      <w:r w:rsidRPr="00C65BCC">
        <w:rPr>
          <w:rFonts w:cs="Times New Roman"/>
          <w:szCs w:val="24"/>
          <w:lang w:val="en-CA"/>
        </w:rPr>
        <w:t>Health</w:t>
      </w:r>
      <w:proofErr w:type="gramEnd"/>
      <w:r w:rsidRPr="00C65BCC">
        <w:rPr>
          <w:rFonts w:cs="Times New Roman"/>
          <w:szCs w:val="24"/>
          <w:lang w:val="en-CA"/>
        </w:rPr>
        <w:t xml:space="preserve"> or government directives.</w:t>
      </w:r>
      <w:r w:rsidRPr="00C65BCC">
        <w:rPr>
          <w:rFonts w:cs="Times New Roman"/>
          <w:szCs w:val="24"/>
        </w:rPr>
        <w:t> </w:t>
      </w:r>
    </w:p>
    <w:p w14:paraId="6036E51D" w14:textId="77777777" w:rsidR="00347497" w:rsidRDefault="00347497" w:rsidP="00347497">
      <w:pPr>
        <w:spacing w:after="0"/>
        <w:rPr>
          <w:rFonts w:cs="Times New Roman"/>
          <w:szCs w:val="24"/>
        </w:rPr>
      </w:pPr>
    </w:p>
    <w:p w14:paraId="6B5E66A1" w14:textId="77777777" w:rsidR="00347497" w:rsidRDefault="00347497" w:rsidP="00347497">
      <w:pPr>
        <w:spacing w:after="0"/>
        <w:rPr>
          <w:rFonts w:cs="Times New Roman"/>
          <w:szCs w:val="24"/>
        </w:rPr>
      </w:pPr>
    </w:p>
    <w:p w14:paraId="6CB5E571" w14:textId="7E3EF9EE" w:rsidR="00C63F1A" w:rsidRPr="004D7718" w:rsidRDefault="00C63F1A" w:rsidP="00DE0612">
      <w:pPr>
        <w:rPr>
          <w:sz w:val="18"/>
          <w:szCs w:val="18"/>
        </w:rPr>
      </w:pPr>
    </w:p>
    <w:sectPr w:rsidR="00C63F1A" w:rsidRPr="004D7718">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2EC6D" w14:textId="77777777" w:rsidR="00C71AA9" w:rsidRDefault="00C71AA9" w:rsidP="00484593">
      <w:pPr>
        <w:spacing w:after="0" w:line="240" w:lineRule="auto"/>
      </w:pPr>
      <w:r>
        <w:separator/>
      </w:r>
    </w:p>
  </w:endnote>
  <w:endnote w:type="continuationSeparator" w:id="0">
    <w:p w14:paraId="13348526" w14:textId="77777777" w:rsidR="00C71AA9" w:rsidRDefault="00C71AA9" w:rsidP="00484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211407"/>
      <w:docPartObj>
        <w:docPartGallery w:val="Page Numbers (Bottom of Page)"/>
        <w:docPartUnique/>
      </w:docPartObj>
    </w:sdtPr>
    <w:sdtEndPr>
      <w:rPr>
        <w:noProof/>
      </w:rPr>
    </w:sdtEndPr>
    <w:sdtContent>
      <w:p w14:paraId="1FE3537C" w14:textId="2C04ECC6" w:rsidR="00484593" w:rsidRDefault="004845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181F49" w14:textId="77777777" w:rsidR="00484593" w:rsidRDefault="00484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FD697" w14:textId="77777777" w:rsidR="00C71AA9" w:rsidRDefault="00C71AA9" w:rsidP="00484593">
      <w:pPr>
        <w:spacing w:after="0" w:line="240" w:lineRule="auto"/>
      </w:pPr>
      <w:r>
        <w:separator/>
      </w:r>
    </w:p>
  </w:footnote>
  <w:footnote w:type="continuationSeparator" w:id="0">
    <w:p w14:paraId="5C47FB95" w14:textId="77777777" w:rsidR="00C71AA9" w:rsidRDefault="00C71AA9" w:rsidP="00484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510B"/>
    <w:multiLevelType w:val="hybridMultilevel"/>
    <w:tmpl w:val="CF44F208"/>
    <w:lvl w:ilvl="0" w:tplc="097C38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B93CD8"/>
    <w:multiLevelType w:val="hybridMultilevel"/>
    <w:tmpl w:val="48EA87B8"/>
    <w:lvl w:ilvl="0" w:tplc="097C38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025840"/>
    <w:multiLevelType w:val="hybridMultilevel"/>
    <w:tmpl w:val="77C08E48"/>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D0D57D9"/>
    <w:multiLevelType w:val="hybridMultilevel"/>
    <w:tmpl w:val="F36AC6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D6247D"/>
    <w:multiLevelType w:val="hybridMultilevel"/>
    <w:tmpl w:val="1CB4AF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044BD6"/>
    <w:multiLevelType w:val="hybridMultilevel"/>
    <w:tmpl w:val="429CF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A33AC"/>
    <w:multiLevelType w:val="hybridMultilevel"/>
    <w:tmpl w:val="39FA84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6F26B0"/>
    <w:multiLevelType w:val="hybridMultilevel"/>
    <w:tmpl w:val="C2FEFBBE"/>
    <w:lvl w:ilvl="0" w:tplc="BB60F4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3F3030"/>
    <w:multiLevelType w:val="hybridMultilevel"/>
    <w:tmpl w:val="A57AA9D8"/>
    <w:lvl w:ilvl="0" w:tplc="BB60F4D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561982"/>
    <w:multiLevelType w:val="multilevel"/>
    <w:tmpl w:val="6D189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F65F3A"/>
    <w:multiLevelType w:val="hybridMultilevel"/>
    <w:tmpl w:val="A246FB84"/>
    <w:lvl w:ilvl="0" w:tplc="04090001">
      <w:start w:val="1"/>
      <w:numFmt w:val="bullet"/>
      <w:lvlText w:val=""/>
      <w:lvlJc w:val="left"/>
      <w:pPr>
        <w:ind w:left="720" w:hanging="360"/>
      </w:pPr>
      <w:rPr>
        <w:rFonts w:ascii="Symbol" w:hAnsi="Symbol" w:hint="default"/>
      </w:rPr>
    </w:lvl>
    <w:lvl w:ilvl="1" w:tplc="B3F2CEFA">
      <w:start w:val="1"/>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78F07D3"/>
    <w:multiLevelType w:val="hybridMultilevel"/>
    <w:tmpl w:val="2BEA3E8C"/>
    <w:lvl w:ilvl="0" w:tplc="BB60F4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977FCF"/>
    <w:multiLevelType w:val="hybridMultilevel"/>
    <w:tmpl w:val="0A8E6C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63F0078"/>
    <w:multiLevelType w:val="hybridMultilevel"/>
    <w:tmpl w:val="68749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6670216"/>
    <w:multiLevelType w:val="hybridMultilevel"/>
    <w:tmpl w:val="525A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F3218B"/>
    <w:multiLevelType w:val="hybridMultilevel"/>
    <w:tmpl w:val="2E780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E2C54"/>
    <w:multiLevelType w:val="hybridMultilevel"/>
    <w:tmpl w:val="B04A7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C8448E8"/>
    <w:multiLevelType w:val="hybridMultilevel"/>
    <w:tmpl w:val="900A517A"/>
    <w:lvl w:ilvl="0" w:tplc="0409000F">
      <w:start w:val="1"/>
      <w:numFmt w:val="decimal"/>
      <w:lvlText w:val="%1."/>
      <w:lvlJc w:val="left"/>
      <w:pPr>
        <w:ind w:left="720" w:hanging="360"/>
      </w:pPr>
    </w:lvl>
    <w:lvl w:ilvl="1" w:tplc="097C38C2">
      <w:start w:val="1"/>
      <w:numFmt w:val="lowerLetter"/>
      <w:lvlText w:val="%2."/>
      <w:lvlJc w:val="left"/>
      <w:pPr>
        <w:ind w:left="153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F7264C"/>
    <w:multiLevelType w:val="multilevel"/>
    <w:tmpl w:val="EEE2F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6E602F"/>
    <w:multiLevelType w:val="hybridMultilevel"/>
    <w:tmpl w:val="8BE44228"/>
    <w:lvl w:ilvl="0" w:tplc="097C38C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7CB154ED"/>
    <w:multiLevelType w:val="hybridMultilevel"/>
    <w:tmpl w:val="9D30D61C"/>
    <w:lvl w:ilvl="0" w:tplc="68F4D770">
      <w:start w:val="1"/>
      <w:numFmt w:val="decimal"/>
      <w:lvlText w:val="%1."/>
      <w:lvlJc w:val="left"/>
      <w:pPr>
        <w:ind w:left="720" w:hanging="360"/>
      </w:pPr>
      <w:rPr>
        <w:b w:val="0"/>
        <w:bCs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A438E3"/>
    <w:multiLevelType w:val="hybridMultilevel"/>
    <w:tmpl w:val="3FF27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6187794">
    <w:abstractNumId w:val="15"/>
  </w:num>
  <w:num w:numId="2" w16cid:durableId="1515147548">
    <w:abstractNumId w:val="17"/>
  </w:num>
  <w:num w:numId="3" w16cid:durableId="984894645">
    <w:abstractNumId w:val="9"/>
  </w:num>
  <w:num w:numId="4" w16cid:durableId="845486002">
    <w:abstractNumId w:val="18"/>
  </w:num>
  <w:num w:numId="5" w16cid:durableId="388725297">
    <w:abstractNumId w:val="20"/>
  </w:num>
  <w:num w:numId="6" w16cid:durableId="180555492">
    <w:abstractNumId w:val="1"/>
  </w:num>
  <w:num w:numId="7" w16cid:durableId="1296449977">
    <w:abstractNumId w:val="3"/>
  </w:num>
  <w:num w:numId="8" w16cid:durableId="978343782">
    <w:abstractNumId w:val="6"/>
  </w:num>
  <w:num w:numId="9" w16cid:durableId="1009798898">
    <w:abstractNumId w:val="16"/>
  </w:num>
  <w:num w:numId="10" w16cid:durableId="596324682">
    <w:abstractNumId w:val="4"/>
  </w:num>
  <w:num w:numId="11" w16cid:durableId="921835353">
    <w:abstractNumId w:val="13"/>
  </w:num>
  <w:num w:numId="12" w16cid:durableId="1233126266">
    <w:abstractNumId w:val="5"/>
  </w:num>
  <w:num w:numId="13" w16cid:durableId="993608596">
    <w:abstractNumId w:val="14"/>
  </w:num>
  <w:num w:numId="14" w16cid:durableId="1405451978">
    <w:abstractNumId w:val="11"/>
  </w:num>
  <w:num w:numId="15" w16cid:durableId="2114284358">
    <w:abstractNumId w:val="8"/>
  </w:num>
  <w:num w:numId="16" w16cid:durableId="1315990065">
    <w:abstractNumId w:val="7"/>
  </w:num>
  <w:num w:numId="17" w16cid:durableId="149299371">
    <w:abstractNumId w:val="10"/>
  </w:num>
  <w:num w:numId="18" w16cid:durableId="371729670">
    <w:abstractNumId w:val="21"/>
  </w:num>
  <w:num w:numId="19" w16cid:durableId="2143113938">
    <w:abstractNumId w:val="19"/>
  </w:num>
  <w:num w:numId="20" w16cid:durableId="1705327592">
    <w:abstractNumId w:val="0"/>
  </w:num>
  <w:num w:numId="21" w16cid:durableId="1075054110">
    <w:abstractNumId w:val="12"/>
  </w:num>
  <w:num w:numId="22" w16cid:durableId="1506365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C8F"/>
    <w:rsid w:val="00004E5D"/>
    <w:rsid w:val="00012238"/>
    <w:rsid w:val="0001306B"/>
    <w:rsid w:val="00025370"/>
    <w:rsid w:val="00030158"/>
    <w:rsid w:val="00033C4E"/>
    <w:rsid w:val="000402B1"/>
    <w:rsid w:val="00041597"/>
    <w:rsid w:val="000462F5"/>
    <w:rsid w:val="0005067A"/>
    <w:rsid w:val="00053506"/>
    <w:rsid w:val="00054C0F"/>
    <w:rsid w:val="00054F8B"/>
    <w:rsid w:val="0005554D"/>
    <w:rsid w:val="00057B0A"/>
    <w:rsid w:val="00064280"/>
    <w:rsid w:val="0007055C"/>
    <w:rsid w:val="00073AA5"/>
    <w:rsid w:val="00073C89"/>
    <w:rsid w:val="000835C9"/>
    <w:rsid w:val="00086586"/>
    <w:rsid w:val="0009445A"/>
    <w:rsid w:val="000954C4"/>
    <w:rsid w:val="00097687"/>
    <w:rsid w:val="000A3300"/>
    <w:rsid w:val="000D4A15"/>
    <w:rsid w:val="000D5592"/>
    <w:rsid w:val="000D6572"/>
    <w:rsid w:val="000E4243"/>
    <w:rsid w:val="000F3E64"/>
    <w:rsid w:val="00106D0D"/>
    <w:rsid w:val="00110064"/>
    <w:rsid w:val="00111871"/>
    <w:rsid w:val="00113A60"/>
    <w:rsid w:val="0012125A"/>
    <w:rsid w:val="0012133A"/>
    <w:rsid w:val="00122577"/>
    <w:rsid w:val="00130F39"/>
    <w:rsid w:val="00132619"/>
    <w:rsid w:val="001426EA"/>
    <w:rsid w:val="001463C0"/>
    <w:rsid w:val="0015637F"/>
    <w:rsid w:val="00170AC7"/>
    <w:rsid w:val="00172BA0"/>
    <w:rsid w:val="00175EB5"/>
    <w:rsid w:val="00185BC8"/>
    <w:rsid w:val="001A1B03"/>
    <w:rsid w:val="001C0991"/>
    <w:rsid w:val="001C0E59"/>
    <w:rsid w:val="001C1706"/>
    <w:rsid w:val="001C337F"/>
    <w:rsid w:val="001D66F7"/>
    <w:rsid w:val="001D681D"/>
    <w:rsid w:val="001D6A4C"/>
    <w:rsid w:val="001E22D0"/>
    <w:rsid w:val="002261A8"/>
    <w:rsid w:val="00227FD2"/>
    <w:rsid w:val="002431EB"/>
    <w:rsid w:val="00263431"/>
    <w:rsid w:val="0026505E"/>
    <w:rsid w:val="00266BB2"/>
    <w:rsid w:val="0027152E"/>
    <w:rsid w:val="00271F18"/>
    <w:rsid w:val="00273A1E"/>
    <w:rsid w:val="0029072B"/>
    <w:rsid w:val="0029492D"/>
    <w:rsid w:val="00294D2D"/>
    <w:rsid w:val="002A1ECB"/>
    <w:rsid w:val="002A39E6"/>
    <w:rsid w:val="002A6095"/>
    <w:rsid w:val="002B242E"/>
    <w:rsid w:val="002B269B"/>
    <w:rsid w:val="002B5281"/>
    <w:rsid w:val="002C0432"/>
    <w:rsid w:val="002D0DF5"/>
    <w:rsid w:val="002E5901"/>
    <w:rsid w:val="002E7DC9"/>
    <w:rsid w:val="002F2B9D"/>
    <w:rsid w:val="002F452E"/>
    <w:rsid w:val="002F4927"/>
    <w:rsid w:val="002F62C9"/>
    <w:rsid w:val="003014A3"/>
    <w:rsid w:val="00320037"/>
    <w:rsid w:val="00322C7A"/>
    <w:rsid w:val="00332AAB"/>
    <w:rsid w:val="00347497"/>
    <w:rsid w:val="00350E16"/>
    <w:rsid w:val="003621BD"/>
    <w:rsid w:val="0036290C"/>
    <w:rsid w:val="00366C17"/>
    <w:rsid w:val="003862EB"/>
    <w:rsid w:val="003918E9"/>
    <w:rsid w:val="003B3AF1"/>
    <w:rsid w:val="003B6010"/>
    <w:rsid w:val="003C6B4E"/>
    <w:rsid w:val="003D071E"/>
    <w:rsid w:val="003E37CD"/>
    <w:rsid w:val="003E4952"/>
    <w:rsid w:val="003E592F"/>
    <w:rsid w:val="003E74BA"/>
    <w:rsid w:val="003F0049"/>
    <w:rsid w:val="003F1995"/>
    <w:rsid w:val="0040579D"/>
    <w:rsid w:val="00406AB1"/>
    <w:rsid w:val="004111F4"/>
    <w:rsid w:val="00411542"/>
    <w:rsid w:val="00420F47"/>
    <w:rsid w:val="004223EF"/>
    <w:rsid w:val="00431FC6"/>
    <w:rsid w:val="0043336D"/>
    <w:rsid w:val="00442081"/>
    <w:rsid w:val="00452309"/>
    <w:rsid w:val="00461029"/>
    <w:rsid w:val="00476FF5"/>
    <w:rsid w:val="00477499"/>
    <w:rsid w:val="00483314"/>
    <w:rsid w:val="00483BB1"/>
    <w:rsid w:val="00483EC3"/>
    <w:rsid w:val="00484593"/>
    <w:rsid w:val="0049317C"/>
    <w:rsid w:val="0049403E"/>
    <w:rsid w:val="004A14CB"/>
    <w:rsid w:val="004B40F7"/>
    <w:rsid w:val="004C0C9C"/>
    <w:rsid w:val="004D1346"/>
    <w:rsid w:val="004D7718"/>
    <w:rsid w:val="004E08C4"/>
    <w:rsid w:val="005010AD"/>
    <w:rsid w:val="005037C0"/>
    <w:rsid w:val="00545673"/>
    <w:rsid w:val="00550AAD"/>
    <w:rsid w:val="005536E8"/>
    <w:rsid w:val="00556A92"/>
    <w:rsid w:val="005721F7"/>
    <w:rsid w:val="00590FDF"/>
    <w:rsid w:val="005935CF"/>
    <w:rsid w:val="005A5AA3"/>
    <w:rsid w:val="005B4024"/>
    <w:rsid w:val="005B50D7"/>
    <w:rsid w:val="005B54AB"/>
    <w:rsid w:val="005B5BE6"/>
    <w:rsid w:val="005C2CED"/>
    <w:rsid w:val="005C5FAA"/>
    <w:rsid w:val="005D526C"/>
    <w:rsid w:val="005F30AE"/>
    <w:rsid w:val="005F5B5B"/>
    <w:rsid w:val="00600AEA"/>
    <w:rsid w:val="006029A7"/>
    <w:rsid w:val="00605BAD"/>
    <w:rsid w:val="00605BF4"/>
    <w:rsid w:val="00606A52"/>
    <w:rsid w:val="006072D4"/>
    <w:rsid w:val="00607970"/>
    <w:rsid w:val="006173E4"/>
    <w:rsid w:val="00620929"/>
    <w:rsid w:val="00624566"/>
    <w:rsid w:val="00634F34"/>
    <w:rsid w:val="00637D8D"/>
    <w:rsid w:val="00641711"/>
    <w:rsid w:val="006516F5"/>
    <w:rsid w:val="00665518"/>
    <w:rsid w:val="00666C12"/>
    <w:rsid w:val="00666CA2"/>
    <w:rsid w:val="00667B46"/>
    <w:rsid w:val="0067268B"/>
    <w:rsid w:val="00676CD0"/>
    <w:rsid w:val="00677A9C"/>
    <w:rsid w:val="00681D11"/>
    <w:rsid w:val="00687430"/>
    <w:rsid w:val="006B51E4"/>
    <w:rsid w:val="006D2C30"/>
    <w:rsid w:val="006E0DFB"/>
    <w:rsid w:val="006E5BFF"/>
    <w:rsid w:val="006F291A"/>
    <w:rsid w:val="006F5606"/>
    <w:rsid w:val="006F656C"/>
    <w:rsid w:val="00713EB3"/>
    <w:rsid w:val="0072189D"/>
    <w:rsid w:val="007240E9"/>
    <w:rsid w:val="00732040"/>
    <w:rsid w:val="00735F3D"/>
    <w:rsid w:val="007445BC"/>
    <w:rsid w:val="007446F7"/>
    <w:rsid w:val="00752332"/>
    <w:rsid w:val="007651CA"/>
    <w:rsid w:val="007660C6"/>
    <w:rsid w:val="007663B4"/>
    <w:rsid w:val="00777812"/>
    <w:rsid w:val="007826EF"/>
    <w:rsid w:val="0078476D"/>
    <w:rsid w:val="007C3C8F"/>
    <w:rsid w:val="007C7464"/>
    <w:rsid w:val="007D6E15"/>
    <w:rsid w:val="007E17D7"/>
    <w:rsid w:val="007E3719"/>
    <w:rsid w:val="007E4063"/>
    <w:rsid w:val="007F323C"/>
    <w:rsid w:val="007F451A"/>
    <w:rsid w:val="007F6097"/>
    <w:rsid w:val="008079F3"/>
    <w:rsid w:val="00811E58"/>
    <w:rsid w:val="0081312A"/>
    <w:rsid w:val="0081644C"/>
    <w:rsid w:val="008216C0"/>
    <w:rsid w:val="00821EA1"/>
    <w:rsid w:val="00837AB1"/>
    <w:rsid w:val="00846E8E"/>
    <w:rsid w:val="00850D96"/>
    <w:rsid w:val="00862C5D"/>
    <w:rsid w:val="008654A5"/>
    <w:rsid w:val="00866107"/>
    <w:rsid w:val="0087264B"/>
    <w:rsid w:val="00874A78"/>
    <w:rsid w:val="008B2F9B"/>
    <w:rsid w:val="008C12BF"/>
    <w:rsid w:val="008C71A6"/>
    <w:rsid w:val="008C7829"/>
    <w:rsid w:val="008F75A9"/>
    <w:rsid w:val="00907207"/>
    <w:rsid w:val="00946ED8"/>
    <w:rsid w:val="00972376"/>
    <w:rsid w:val="009822FF"/>
    <w:rsid w:val="00992B12"/>
    <w:rsid w:val="009955D1"/>
    <w:rsid w:val="009A1968"/>
    <w:rsid w:val="009A5A79"/>
    <w:rsid w:val="009A7846"/>
    <w:rsid w:val="009B646F"/>
    <w:rsid w:val="009D71AE"/>
    <w:rsid w:val="009E4ACE"/>
    <w:rsid w:val="009E6336"/>
    <w:rsid w:val="009E75FD"/>
    <w:rsid w:val="009E7E62"/>
    <w:rsid w:val="009F5158"/>
    <w:rsid w:val="00A02F88"/>
    <w:rsid w:val="00A11596"/>
    <w:rsid w:val="00A15A95"/>
    <w:rsid w:val="00A30C9F"/>
    <w:rsid w:val="00A329BC"/>
    <w:rsid w:val="00A34005"/>
    <w:rsid w:val="00A3480A"/>
    <w:rsid w:val="00A45D72"/>
    <w:rsid w:val="00A70303"/>
    <w:rsid w:val="00A814B5"/>
    <w:rsid w:val="00A855B6"/>
    <w:rsid w:val="00A86A3B"/>
    <w:rsid w:val="00A90AB7"/>
    <w:rsid w:val="00A96B81"/>
    <w:rsid w:val="00AA156F"/>
    <w:rsid w:val="00AB46C3"/>
    <w:rsid w:val="00AB5A52"/>
    <w:rsid w:val="00AC1883"/>
    <w:rsid w:val="00AE6E88"/>
    <w:rsid w:val="00B038A9"/>
    <w:rsid w:val="00B04AB4"/>
    <w:rsid w:val="00B10C8B"/>
    <w:rsid w:val="00B12EF4"/>
    <w:rsid w:val="00B167C0"/>
    <w:rsid w:val="00B21AA3"/>
    <w:rsid w:val="00B30905"/>
    <w:rsid w:val="00B31550"/>
    <w:rsid w:val="00B32DCD"/>
    <w:rsid w:val="00B32F49"/>
    <w:rsid w:val="00B37A3A"/>
    <w:rsid w:val="00B43522"/>
    <w:rsid w:val="00B5640F"/>
    <w:rsid w:val="00B718E7"/>
    <w:rsid w:val="00B8047F"/>
    <w:rsid w:val="00B84E2C"/>
    <w:rsid w:val="00B94E47"/>
    <w:rsid w:val="00B952C5"/>
    <w:rsid w:val="00B9760C"/>
    <w:rsid w:val="00BB0997"/>
    <w:rsid w:val="00BB142F"/>
    <w:rsid w:val="00BB1475"/>
    <w:rsid w:val="00BB2099"/>
    <w:rsid w:val="00BB6263"/>
    <w:rsid w:val="00BD1FFF"/>
    <w:rsid w:val="00BE0D3D"/>
    <w:rsid w:val="00BE25D6"/>
    <w:rsid w:val="00BE6AD9"/>
    <w:rsid w:val="00BE6CF2"/>
    <w:rsid w:val="00BF4F42"/>
    <w:rsid w:val="00BF63C6"/>
    <w:rsid w:val="00C0633E"/>
    <w:rsid w:val="00C22DD4"/>
    <w:rsid w:val="00C23493"/>
    <w:rsid w:val="00C26D03"/>
    <w:rsid w:val="00C34BB9"/>
    <w:rsid w:val="00C46A55"/>
    <w:rsid w:val="00C47125"/>
    <w:rsid w:val="00C537A2"/>
    <w:rsid w:val="00C63F1A"/>
    <w:rsid w:val="00C65BCC"/>
    <w:rsid w:val="00C71AA9"/>
    <w:rsid w:val="00C77D3D"/>
    <w:rsid w:val="00C825C5"/>
    <w:rsid w:val="00C84C2D"/>
    <w:rsid w:val="00C97C83"/>
    <w:rsid w:val="00C97CCE"/>
    <w:rsid w:val="00CA3D96"/>
    <w:rsid w:val="00CA469F"/>
    <w:rsid w:val="00CA4C46"/>
    <w:rsid w:val="00CB1C9A"/>
    <w:rsid w:val="00CB4212"/>
    <w:rsid w:val="00CC53AA"/>
    <w:rsid w:val="00CD5466"/>
    <w:rsid w:val="00CE1002"/>
    <w:rsid w:val="00CF1630"/>
    <w:rsid w:val="00CF6574"/>
    <w:rsid w:val="00D020F4"/>
    <w:rsid w:val="00D15EE4"/>
    <w:rsid w:val="00D179E4"/>
    <w:rsid w:val="00D2285F"/>
    <w:rsid w:val="00D264E9"/>
    <w:rsid w:val="00D31C1E"/>
    <w:rsid w:val="00D41D7B"/>
    <w:rsid w:val="00D41E1F"/>
    <w:rsid w:val="00D45B61"/>
    <w:rsid w:val="00D45C28"/>
    <w:rsid w:val="00D47214"/>
    <w:rsid w:val="00D5305D"/>
    <w:rsid w:val="00D53B88"/>
    <w:rsid w:val="00D60705"/>
    <w:rsid w:val="00D62787"/>
    <w:rsid w:val="00D636AA"/>
    <w:rsid w:val="00D806D9"/>
    <w:rsid w:val="00D8170D"/>
    <w:rsid w:val="00D87018"/>
    <w:rsid w:val="00D87317"/>
    <w:rsid w:val="00D954F1"/>
    <w:rsid w:val="00DA0FEE"/>
    <w:rsid w:val="00DB1985"/>
    <w:rsid w:val="00DC2A69"/>
    <w:rsid w:val="00DE0612"/>
    <w:rsid w:val="00DE2469"/>
    <w:rsid w:val="00DE54C7"/>
    <w:rsid w:val="00DF02E4"/>
    <w:rsid w:val="00DF10F0"/>
    <w:rsid w:val="00E02C73"/>
    <w:rsid w:val="00E061C9"/>
    <w:rsid w:val="00E07614"/>
    <w:rsid w:val="00E172B5"/>
    <w:rsid w:val="00E23E7F"/>
    <w:rsid w:val="00E279EA"/>
    <w:rsid w:val="00E40C97"/>
    <w:rsid w:val="00E4274C"/>
    <w:rsid w:val="00E50A84"/>
    <w:rsid w:val="00E617ED"/>
    <w:rsid w:val="00E64C28"/>
    <w:rsid w:val="00E66436"/>
    <w:rsid w:val="00E732B8"/>
    <w:rsid w:val="00E74740"/>
    <w:rsid w:val="00E83FCC"/>
    <w:rsid w:val="00E85690"/>
    <w:rsid w:val="00E909DA"/>
    <w:rsid w:val="00E90F77"/>
    <w:rsid w:val="00E927F7"/>
    <w:rsid w:val="00E94706"/>
    <w:rsid w:val="00E96871"/>
    <w:rsid w:val="00EB1737"/>
    <w:rsid w:val="00EB26CF"/>
    <w:rsid w:val="00EB65A1"/>
    <w:rsid w:val="00EC1ECB"/>
    <w:rsid w:val="00EE2C56"/>
    <w:rsid w:val="00EF0804"/>
    <w:rsid w:val="00EF1571"/>
    <w:rsid w:val="00EF582B"/>
    <w:rsid w:val="00F00101"/>
    <w:rsid w:val="00F22CA2"/>
    <w:rsid w:val="00F372E1"/>
    <w:rsid w:val="00F4418F"/>
    <w:rsid w:val="00F57487"/>
    <w:rsid w:val="00F64313"/>
    <w:rsid w:val="00F712F5"/>
    <w:rsid w:val="00F86813"/>
    <w:rsid w:val="00F90520"/>
    <w:rsid w:val="00F91D25"/>
    <w:rsid w:val="00F91E68"/>
    <w:rsid w:val="00F954E3"/>
    <w:rsid w:val="00F96D34"/>
    <w:rsid w:val="00FA28A9"/>
    <w:rsid w:val="00FB04C4"/>
    <w:rsid w:val="00FC138A"/>
    <w:rsid w:val="00FD7D7A"/>
    <w:rsid w:val="00FE6EFD"/>
    <w:rsid w:val="00FF1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C6F9E"/>
  <w15:chartTrackingRefBased/>
  <w15:docId w15:val="{B8A9E987-44F6-4E0F-B47E-CDC03034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52E"/>
    <w:rPr>
      <w:rFonts w:ascii="Times New Roman" w:hAnsi="Times New Roman"/>
      <w:sz w:val="24"/>
    </w:rPr>
  </w:style>
  <w:style w:type="paragraph" w:styleId="Heading1">
    <w:name w:val="heading 1"/>
    <w:basedOn w:val="Normal"/>
    <w:next w:val="Normal"/>
    <w:link w:val="Heading1Char"/>
    <w:uiPriority w:val="9"/>
    <w:qFormat/>
    <w:rsid w:val="002E7DC9"/>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E7DC9"/>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E7DC9"/>
    <w:pPr>
      <w:keepNext/>
      <w:keepLines/>
      <w:spacing w:before="40" w:after="0"/>
      <w:outlineLvl w:val="2"/>
    </w:pPr>
    <w:rPr>
      <w:rFonts w:eastAsiaTheme="majorEastAsia"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DC9"/>
    <w:rPr>
      <w:rFonts w:ascii="Times New Roman" w:eastAsiaTheme="majorEastAsia" w:hAnsi="Times New Roman" w:cstheme="majorBidi"/>
      <w:color w:val="2F5496" w:themeColor="accent1" w:themeShade="BF"/>
      <w:sz w:val="32"/>
      <w:szCs w:val="32"/>
    </w:rPr>
  </w:style>
  <w:style w:type="paragraph" w:styleId="ListParagraph">
    <w:name w:val="List Paragraph"/>
    <w:basedOn w:val="Normal"/>
    <w:uiPriority w:val="34"/>
    <w:qFormat/>
    <w:rsid w:val="00752332"/>
    <w:pPr>
      <w:ind w:left="720"/>
      <w:contextualSpacing/>
    </w:pPr>
  </w:style>
  <w:style w:type="character" w:styleId="Hyperlink">
    <w:name w:val="Hyperlink"/>
    <w:basedOn w:val="DefaultParagraphFont"/>
    <w:uiPriority w:val="99"/>
    <w:unhideWhenUsed/>
    <w:rsid w:val="00C97C83"/>
    <w:rPr>
      <w:color w:val="0563C1" w:themeColor="hyperlink"/>
      <w:u w:val="single"/>
    </w:rPr>
  </w:style>
  <w:style w:type="character" w:styleId="UnresolvedMention">
    <w:name w:val="Unresolved Mention"/>
    <w:basedOn w:val="DefaultParagraphFont"/>
    <w:uiPriority w:val="99"/>
    <w:semiHidden/>
    <w:unhideWhenUsed/>
    <w:rsid w:val="00C97C83"/>
    <w:rPr>
      <w:color w:val="605E5C"/>
      <w:shd w:val="clear" w:color="auto" w:fill="E1DFDD"/>
    </w:rPr>
  </w:style>
  <w:style w:type="paragraph" w:styleId="Header">
    <w:name w:val="header"/>
    <w:basedOn w:val="Normal"/>
    <w:link w:val="HeaderChar"/>
    <w:uiPriority w:val="99"/>
    <w:unhideWhenUsed/>
    <w:rsid w:val="004845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593"/>
  </w:style>
  <w:style w:type="paragraph" w:styleId="Footer">
    <w:name w:val="footer"/>
    <w:basedOn w:val="Normal"/>
    <w:link w:val="FooterChar"/>
    <w:uiPriority w:val="99"/>
    <w:unhideWhenUsed/>
    <w:rsid w:val="004845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593"/>
  </w:style>
  <w:style w:type="character" w:customStyle="1" w:styleId="Heading3Char">
    <w:name w:val="Heading 3 Char"/>
    <w:basedOn w:val="DefaultParagraphFont"/>
    <w:link w:val="Heading3"/>
    <w:uiPriority w:val="9"/>
    <w:rsid w:val="002E7DC9"/>
    <w:rPr>
      <w:rFonts w:ascii="Times New Roman" w:eastAsiaTheme="majorEastAsia" w:hAnsi="Times New Roman" w:cstheme="majorBidi"/>
      <w:color w:val="1F3763" w:themeColor="accent1" w:themeShade="7F"/>
      <w:sz w:val="24"/>
      <w:szCs w:val="24"/>
    </w:rPr>
  </w:style>
  <w:style w:type="character" w:customStyle="1" w:styleId="Heading2Char">
    <w:name w:val="Heading 2 Char"/>
    <w:basedOn w:val="DefaultParagraphFont"/>
    <w:link w:val="Heading2"/>
    <w:uiPriority w:val="9"/>
    <w:rsid w:val="002E7DC9"/>
    <w:rPr>
      <w:rFonts w:ascii="Times New Roman" w:eastAsiaTheme="majorEastAsia" w:hAnsi="Times New Roman" w:cstheme="majorBidi"/>
      <w:color w:val="2F5496" w:themeColor="accent1" w:themeShade="BF"/>
      <w:sz w:val="26"/>
      <w:szCs w:val="26"/>
    </w:rPr>
  </w:style>
  <w:style w:type="paragraph" w:styleId="Title">
    <w:name w:val="Title"/>
    <w:basedOn w:val="Normal"/>
    <w:next w:val="Normal"/>
    <w:link w:val="TitleChar"/>
    <w:uiPriority w:val="10"/>
    <w:qFormat/>
    <w:rsid w:val="00FC13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38A"/>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D15EE4"/>
    <w:rPr>
      <w:rFonts w:ascii="Times New Roman" w:hAnsi="Times New Roman"/>
      <w:i/>
      <w:iCs/>
      <w:color w:val="404040" w:themeColor="text1" w:themeTint="BF"/>
    </w:rPr>
  </w:style>
  <w:style w:type="character" w:styleId="Emphasis">
    <w:name w:val="Emphasis"/>
    <w:basedOn w:val="DefaultParagraphFont"/>
    <w:uiPriority w:val="20"/>
    <w:qFormat/>
    <w:rsid w:val="002E7DC9"/>
    <w:rPr>
      <w:rFonts w:ascii="Times New Roman" w:hAnsi="Times New Roman"/>
      <w:i/>
      <w:iCs/>
    </w:rPr>
  </w:style>
  <w:style w:type="character" w:styleId="IntenseEmphasis">
    <w:name w:val="Intense Emphasis"/>
    <w:basedOn w:val="DefaultParagraphFont"/>
    <w:uiPriority w:val="21"/>
    <w:qFormat/>
    <w:rsid w:val="00D62787"/>
    <w:rPr>
      <w:i/>
      <w:iCs/>
      <w:color w:val="4472C4" w:themeColor="accent1"/>
    </w:rPr>
  </w:style>
  <w:style w:type="paragraph" w:styleId="NormalWeb">
    <w:name w:val="Normal (Web)"/>
    <w:basedOn w:val="Normal"/>
    <w:uiPriority w:val="99"/>
    <w:unhideWhenUsed/>
    <w:rsid w:val="00BF63C6"/>
    <w:pPr>
      <w:spacing w:before="100" w:beforeAutospacing="1" w:after="100" w:afterAutospacing="1" w:line="240" w:lineRule="auto"/>
    </w:pPr>
    <w:rPr>
      <w:rFonts w:eastAsia="Times New Roman" w:cs="Times New Roman"/>
      <w:kern w:val="0"/>
      <w:szCs w:val="24"/>
      <w14:ligatures w14:val="none"/>
    </w:rPr>
  </w:style>
  <w:style w:type="paragraph" w:customStyle="1" w:styleId="BodyA">
    <w:name w:val="Body A"/>
    <w:rsid w:val="009F5158"/>
    <w:pPr>
      <w:pBdr>
        <w:top w:val="nil"/>
        <w:left w:val="nil"/>
        <w:bottom w:val="nil"/>
        <w:right w:val="nil"/>
        <w:between w:val="nil"/>
        <w:bar w:val="nil"/>
      </w:pBdr>
    </w:pPr>
    <w:rPr>
      <w:rFonts w:ascii="Arial" w:eastAsia="Arial Unicode MS" w:hAnsi="Arial" w:cs="Arial Unicode MS"/>
      <w:color w:val="000000"/>
      <w:sz w:val="24"/>
      <w:szCs w:val="24"/>
      <w:u w:color="000000"/>
      <w:bdr w:val="nil"/>
      <w:lang w:val="en-CA"/>
      <w14:textOutline w14:w="12700" w14:cap="flat" w14:cmpd="sng" w14:algn="ctr">
        <w14:noFill/>
        <w14:prstDash w14:val="solid"/>
        <w14:miter w14:lim="400000"/>
      </w14:textOutline>
      <w14:ligatures w14:val="none"/>
    </w:rPr>
  </w:style>
  <w:style w:type="character" w:customStyle="1" w:styleId="None">
    <w:name w:val="None"/>
    <w:rsid w:val="009F5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8001">
      <w:bodyDiv w:val="1"/>
      <w:marLeft w:val="0"/>
      <w:marRight w:val="0"/>
      <w:marTop w:val="0"/>
      <w:marBottom w:val="0"/>
      <w:divBdr>
        <w:top w:val="none" w:sz="0" w:space="0" w:color="auto"/>
        <w:left w:val="none" w:sz="0" w:space="0" w:color="auto"/>
        <w:bottom w:val="none" w:sz="0" w:space="0" w:color="auto"/>
        <w:right w:val="none" w:sz="0" w:space="0" w:color="auto"/>
      </w:divBdr>
    </w:div>
    <w:div w:id="135148962">
      <w:bodyDiv w:val="1"/>
      <w:marLeft w:val="0"/>
      <w:marRight w:val="0"/>
      <w:marTop w:val="0"/>
      <w:marBottom w:val="0"/>
      <w:divBdr>
        <w:top w:val="none" w:sz="0" w:space="0" w:color="auto"/>
        <w:left w:val="none" w:sz="0" w:space="0" w:color="auto"/>
        <w:bottom w:val="none" w:sz="0" w:space="0" w:color="auto"/>
        <w:right w:val="none" w:sz="0" w:space="0" w:color="auto"/>
      </w:divBdr>
      <w:divsChild>
        <w:div w:id="1565487742">
          <w:marLeft w:val="480"/>
          <w:marRight w:val="0"/>
          <w:marTop w:val="0"/>
          <w:marBottom w:val="0"/>
          <w:divBdr>
            <w:top w:val="none" w:sz="0" w:space="0" w:color="auto"/>
            <w:left w:val="none" w:sz="0" w:space="0" w:color="auto"/>
            <w:bottom w:val="none" w:sz="0" w:space="0" w:color="auto"/>
            <w:right w:val="none" w:sz="0" w:space="0" w:color="auto"/>
          </w:divBdr>
          <w:divsChild>
            <w:div w:id="176052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99750">
      <w:bodyDiv w:val="1"/>
      <w:marLeft w:val="0"/>
      <w:marRight w:val="0"/>
      <w:marTop w:val="0"/>
      <w:marBottom w:val="0"/>
      <w:divBdr>
        <w:top w:val="none" w:sz="0" w:space="0" w:color="auto"/>
        <w:left w:val="none" w:sz="0" w:space="0" w:color="auto"/>
        <w:bottom w:val="none" w:sz="0" w:space="0" w:color="auto"/>
        <w:right w:val="none" w:sz="0" w:space="0" w:color="auto"/>
      </w:divBdr>
    </w:div>
    <w:div w:id="279342027">
      <w:bodyDiv w:val="1"/>
      <w:marLeft w:val="0"/>
      <w:marRight w:val="0"/>
      <w:marTop w:val="0"/>
      <w:marBottom w:val="0"/>
      <w:divBdr>
        <w:top w:val="none" w:sz="0" w:space="0" w:color="auto"/>
        <w:left w:val="none" w:sz="0" w:space="0" w:color="auto"/>
        <w:bottom w:val="none" w:sz="0" w:space="0" w:color="auto"/>
        <w:right w:val="none" w:sz="0" w:space="0" w:color="auto"/>
      </w:divBdr>
      <w:divsChild>
        <w:div w:id="669721890">
          <w:marLeft w:val="480"/>
          <w:marRight w:val="0"/>
          <w:marTop w:val="0"/>
          <w:marBottom w:val="0"/>
          <w:divBdr>
            <w:top w:val="none" w:sz="0" w:space="0" w:color="auto"/>
            <w:left w:val="none" w:sz="0" w:space="0" w:color="auto"/>
            <w:bottom w:val="none" w:sz="0" w:space="0" w:color="auto"/>
            <w:right w:val="none" w:sz="0" w:space="0" w:color="auto"/>
          </w:divBdr>
          <w:divsChild>
            <w:div w:id="35809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29043">
      <w:bodyDiv w:val="1"/>
      <w:marLeft w:val="0"/>
      <w:marRight w:val="0"/>
      <w:marTop w:val="0"/>
      <w:marBottom w:val="0"/>
      <w:divBdr>
        <w:top w:val="none" w:sz="0" w:space="0" w:color="auto"/>
        <w:left w:val="none" w:sz="0" w:space="0" w:color="auto"/>
        <w:bottom w:val="none" w:sz="0" w:space="0" w:color="auto"/>
        <w:right w:val="none" w:sz="0" w:space="0" w:color="auto"/>
      </w:divBdr>
      <w:divsChild>
        <w:div w:id="2098358453">
          <w:marLeft w:val="480"/>
          <w:marRight w:val="0"/>
          <w:marTop w:val="0"/>
          <w:marBottom w:val="0"/>
          <w:divBdr>
            <w:top w:val="none" w:sz="0" w:space="0" w:color="auto"/>
            <w:left w:val="none" w:sz="0" w:space="0" w:color="auto"/>
            <w:bottom w:val="none" w:sz="0" w:space="0" w:color="auto"/>
            <w:right w:val="none" w:sz="0" w:space="0" w:color="auto"/>
          </w:divBdr>
          <w:divsChild>
            <w:div w:id="84787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3900">
      <w:bodyDiv w:val="1"/>
      <w:marLeft w:val="0"/>
      <w:marRight w:val="0"/>
      <w:marTop w:val="0"/>
      <w:marBottom w:val="0"/>
      <w:divBdr>
        <w:top w:val="none" w:sz="0" w:space="0" w:color="auto"/>
        <w:left w:val="none" w:sz="0" w:space="0" w:color="auto"/>
        <w:bottom w:val="none" w:sz="0" w:space="0" w:color="auto"/>
        <w:right w:val="none" w:sz="0" w:space="0" w:color="auto"/>
      </w:divBdr>
      <w:divsChild>
        <w:div w:id="1908295792">
          <w:marLeft w:val="480"/>
          <w:marRight w:val="0"/>
          <w:marTop w:val="0"/>
          <w:marBottom w:val="0"/>
          <w:divBdr>
            <w:top w:val="none" w:sz="0" w:space="0" w:color="auto"/>
            <w:left w:val="none" w:sz="0" w:space="0" w:color="auto"/>
            <w:bottom w:val="none" w:sz="0" w:space="0" w:color="auto"/>
            <w:right w:val="none" w:sz="0" w:space="0" w:color="auto"/>
          </w:divBdr>
          <w:divsChild>
            <w:div w:id="85696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0143">
      <w:bodyDiv w:val="1"/>
      <w:marLeft w:val="0"/>
      <w:marRight w:val="0"/>
      <w:marTop w:val="0"/>
      <w:marBottom w:val="0"/>
      <w:divBdr>
        <w:top w:val="none" w:sz="0" w:space="0" w:color="auto"/>
        <w:left w:val="none" w:sz="0" w:space="0" w:color="auto"/>
        <w:bottom w:val="none" w:sz="0" w:space="0" w:color="auto"/>
        <w:right w:val="none" w:sz="0" w:space="0" w:color="auto"/>
      </w:divBdr>
      <w:divsChild>
        <w:div w:id="1350450194">
          <w:marLeft w:val="480"/>
          <w:marRight w:val="0"/>
          <w:marTop w:val="0"/>
          <w:marBottom w:val="0"/>
          <w:divBdr>
            <w:top w:val="none" w:sz="0" w:space="0" w:color="auto"/>
            <w:left w:val="none" w:sz="0" w:space="0" w:color="auto"/>
            <w:bottom w:val="none" w:sz="0" w:space="0" w:color="auto"/>
            <w:right w:val="none" w:sz="0" w:space="0" w:color="auto"/>
          </w:divBdr>
          <w:divsChild>
            <w:div w:id="6340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87069">
      <w:bodyDiv w:val="1"/>
      <w:marLeft w:val="0"/>
      <w:marRight w:val="0"/>
      <w:marTop w:val="0"/>
      <w:marBottom w:val="0"/>
      <w:divBdr>
        <w:top w:val="none" w:sz="0" w:space="0" w:color="auto"/>
        <w:left w:val="none" w:sz="0" w:space="0" w:color="auto"/>
        <w:bottom w:val="none" w:sz="0" w:space="0" w:color="auto"/>
        <w:right w:val="none" w:sz="0" w:space="0" w:color="auto"/>
      </w:divBdr>
      <w:divsChild>
        <w:div w:id="1191652372">
          <w:marLeft w:val="480"/>
          <w:marRight w:val="0"/>
          <w:marTop w:val="0"/>
          <w:marBottom w:val="0"/>
          <w:divBdr>
            <w:top w:val="none" w:sz="0" w:space="0" w:color="auto"/>
            <w:left w:val="none" w:sz="0" w:space="0" w:color="auto"/>
            <w:bottom w:val="none" w:sz="0" w:space="0" w:color="auto"/>
            <w:right w:val="none" w:sz="0" w:space="0" w:color="auto"/>
          </w:divBdr>
          <w:divsChild>
            <w:div w:id="125601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90036">
      <w:bodyDiv w:val="1"/>
      <w:marLeft w:val="0"/>
      <w:marRight w:val="0"/>
      <w:marTop w:val="0"/>
      <w:marBottom w:val="0"/>
      <w:divBdr>
        <w:top w:val="none" w:sz="0" w:space="0" w:color="auto"/>
        <w:left w:val="none" w:sz="0" w:space="0" w:color="auto"/>
        <w:bottom w:val="none" w:sz="0" w:space="0" w:color="auto"/>
        <w:right w:val="none" w:sz="0" w:space="0" w:color="auto"/>
      </w:divBdr>
      <w:divsChild>
        <w:div w:id="1076443504">
          <w:marLeft w:val="480"/>
          <w:marRight w:val="0"/>
          <w:marTop w:val="0"/>
          <w:marBottom w:val="0"/>
          <w:divBdr>
            <w:top w:val="none" w:sz="0" w:space="0" w:color="auto"/>
            <w:left w:val="none" w:sz="0" w:space="0" w:color="auto"/>
            <w:bottom w:val="none" w:sz="0" w:space="0" w:color="auto"/>
            <w:right w:val="none" w:sz="0" w:space="0" w:color="auto"/>
          </w:divBdr>
          <w:divsChild>
            <w:div w:id="4701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437777">
      <w:bodyDiv w:val="1"/>
      <w:marLeft w:val="0"/>
      <w:marRight w:val="0"/>
      <w:marTop w:val="0"/>
      <w:marBottom w:val="0"/>
      <w:divBdr>
        <w:top w:val="none" w:sz="0" w:space="0" w:color="auto"/>
        <w:left w:val="none" w:sz="0" w:space="0" w:color="auto"/>
        <w:bottom w:val="none" w:sz="0" w:space="0" w:color="auto"/>
        <w:right w:val="none" w:sz="0" w:space="0" w:color="auto"/>
      </w:divBdr>
    </w:div>
    <w:div w:id="809321106">
      <w:bodyDiv w:val="1"/>
      <w:marLeft w:val="0"/>
      <w:marRight w:val="0"/>
      <w:marTop w:val="0"/>
      <w:marBottom w:val="0"/>
      <w:divBdr>
        <w:top w:val="none" w:sz="0" w:space="0" w:color="auto"/>
        <w:left w:val="none" w:sz="0" w:space="0" w:color="auto"/>
        <w:bottom w:val="none" w:sz="0" w:space="0" w:color="auto"/>
        <w:right w:val="none" w:sz="0" w:space="0" w:color="auto"/>
      </w:divBdr>
      <w:divsChild>
        <w:div w:id="1617372811">
          <w:marLeft w:val="480"/>
          <w:marRight w:val="0"/>
          <w:marTop w:val="0"/>
          <w:marBottom w:val="0"/>
          <w:divBdr>
            <w:top w:val="none" w:sz="0" w:space="0" w:color="auto"/>
            <w:left w:val="none" w:sz="0" w:space="0" w:color="auto"/>
            <w:bottom w:val="none" w:sz="0" w:space="0" w:color="auto"/>
            <w:right w:val="none" w:sz="0" w:space="0" w:color="auto"/>
          </w:divBdr>
          <w:divsChild>
            <w:div w:id="80682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5028">
      <w:bodyDiv w:val="1"/>
      <w:marLeft w:val="0"/>
      <w:marRight w:val="0"/>
      <w:marTop w:val="0"/>
      <w:marBottom w:val="0"/>
      <w:divBdr>
        <w:top w:val="none" w:sz="0" w:space="0" w:color="auto"/>
        <w:left w:val="none" w:sz="0" w:space="0" w:color="auto"/>
        <w:bottom w:val="none" w:sz="0" w:space="0" w:color="auto"/>
        <w:right w:val="none" w:sz="0" w:space="0" w:color="auto"/>
      </w:divBdr>
      <w:divsChild>
        <w:div w:id="1942493314">
          <w:marLeft w:val="0"/>
          <w:marRight w:val="0"/>
          <w:marTop w:val="0"/>
          <w:marBottom w:val="0"/>
          <w:divBdr>
            <w:top w:val="none" w:sz="0" w:space="0" w:color="auto"/>
            <w:left w:val="none" w:sz="0" w:space="0" w:color="auto"/>
            <w:bottom w:val="none" w:sz="0" w:space="0" w:color="auto"/>
            <w:right w:val="none" w:sz="0" w:space="0" w:color="auto"/>
          </w:divBdr>
        </w:div>
      </w:divsChild>
    </w:div>
    <w:div w:id="862211912">
      <w:bodyDiv w:val="1"/>
      <w:marLeft w:val="0"/>
      <w:marRight w:val="0"/>
      <w:marTop w:val="0"/>
      <w:marBottom w:val="0"/>
      <w:divBdr>
        <w:top w:val="none" w:sz="0" w:space="0" w:color="auto"/>
        <w:left w:val="none" w:sz="0" w:space="0" w:color="auto"/>
        <w:bottom w:val="none" w:sz="0" w:space="0" w:color="auto"/>
        <w:right w:val="none" w:sz="0" w:space="0" w:color="auto"/>
      </w:divBdr>
      <w:divsChild>
        <w:div w:id="128792508">
          <w:marLeft w:val="480"/>
          <w:marRight w:val="0"/>
          <w:marTop w:val="0"/>
          <w:marBottom w:val="0"/>
          <w:divBdr>
            <w:top w:val="none" w:sz="0" w:space="0" w:color="auto"/>
            <w:left w:val="none" w:sz="0" w:space="0" w:color="auto"/>
            <w:bottom w:val="none" w:sz="0" w:space="0" w:color="auto"/>
            <w:right w:val="none" w:sz="0" w:space="0" w:color="auto"/>
          </w:divBdr>
          <w:divsChild>
            <w:div w:id="204860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2125">
      <w:bodyDiv w:val="1"/>
      <w:marLeft w:val="0"/>
      <w:marRight w:val="0"/>
      <w:marTop w:val="0"/>
      <w:marBottom w:val="0"/>
      <w:divBdr>
        <w:top w:val="none" w:sz="0" w:space="0" w:color="auto"/>
        <w:left w:val="none" w:sz="0" w:space="0" w:color="auto"/>
        <w:bottom w:val="none" w:sz="0" w:space="0" w:color="auto"/>
        <w:right w:val="none" w:sz="0" w:space="0" w:color="auto"/>
      </w:divBdr>
    </w:div>
    <w:div w:id="1223101274">
      <w:bodyDiv w:val="1"/>
      <w:marLeft w:val="0"/>
      <w:marRight w:val="0"/>
      <w:marTop w:val="0"/>
      <w:marBottom w:val="0"/>
      <w:divBdr>
        <w:top w:val="none" w:sz="0" w:space="0" w:color="auto"/>
        <w:left w:val="none" w:sz="0" w:space="0" w:color="auto"/>
        <w:bottom w:val="none" w:sz="0" w:space="0" w:color="auto"/>
        <w:right w:val="none" w:sz="0" w:space="0" w:color="auto"/>
      </w:divBdr>
      <w:divsChild>
        <w:div w:id="511653443">
          <w:marLeft w:val="480"/>
          <w:marRight w:val="0"/>
          <w:marTop w:val="0"/>
          <w:marBottom w:val="0"/>
          <w:divBdr>
            <w:top w:val="none" w:sz="0" w:space="0" w:color="auto"/>
            <w:left w:val="none" w:sz="0" w:space="0" w:color="auto"/>
            <w:bottom w:val="none" w:sz="0" w:space="0" w:color="auto"/>
            <w:right w:val="none" w:sz="0" w:space="0" w:color="auto"/>
          </w:divBdr>
          <w:divsChild>
            <w:div w:id="18589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730819">
      <w:bodyDiv w:val="1"/>
      <w:marLeft w:val="0"/>
      <w:marRight w:val="0"/>
      <w:marTop w:val="0"/>
      <w:marBottom w:val="0"/>
      <w:divBdr>
        <w:top w:val="none" w:sz="0" w:space="0" w:color="auto"/>
        <w:left w:val="none" w:sz="0" w:space="0" w:color="auto"/>
        <w:bottom w:val="none" w:sz="0" w:space="0" w:color="auto"/>
        <w:right w:val="none" w:sz="0" w:space="0" w:color="auto"/>
      </w:divBdr>
    </w:div>
    <w:div w:id="1415667091">
      <w:bodyDiv w:val="1"/>
      <w:marLeft w:val="0"/>
      <w:marRight w:val="0"/>
      <w:marTop w:val="0"/>
      <w:marBottom w:val="0"/>
      <w:divBdr>
        <w:top w:val="none" w:sz="0" w:space="0" w:color="auto"/>
        <w:left w:val="none" w:sz="0" w:space="0" w:color="auto"/>
        <w:bottom w:val="none" w:sz="0" w:space="0" w:color="auto"/>
        <w:right w:val="none" w:sz="0" w:space="0" w:color="auto"/>
      </w:divBdr>
      <w:divsChild>
        <w:div w:id="331447754">
          <w:marLeft w:val="480"/>
          <w:marRight w:val="0"/>
          <w:marTop w:val="0"/>
          <w:marBottom w:val="0"/>
          <w:divBdr>
            <w:top w:val="none" w:sz="0" w:space="0" w:color="auto"/>
            <w:left w:val="none" w:sz="0" w:space="0" w:color="auto"/>
            <w:bottom w:val="none" w:sz="0" w:space="0" w:color="auto"/>
            <w:right w:val="none" w:sz="0" w:space="0" w:color="auto"/>
          </w:divBdr>
          <w:divsChild>
            <w:div w:id="51735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366490">
      <w:bodyDiv w:val="1"/>
      <w:marLeft w:val="0"/>
      <w:marRight w:val="0"/>
      <w:marTop w:val="0"/>
      <w:marBottom w:val="0"/>
      <w:divBdr>
        <w:top w:val="none" w:sz="0" w:space="0" w:color="auto"/>
        <w:left w:val="none" w:sz="0" w:space="0" w:color="auto"/>
        <w:bottom w:val="none" w:sz="0" w:space="0" w:color="auto"/>
        <w:right w:val="none" w:sz="0" w:space="0" w:color="auto"/>
      </w:divBdr>
      <w:divsChild>
        <w:div w:id="1606158649">
          <w:marLeft w:val="0"/>
          <w:marRight w:val="0"/>
          <w:marTop w:val="0"/>
          <w:marBottom w:val="0"/>
          <w:divBdr>
            <w:top w:val="none" w:sz="0" w:space="0" w:color="auto"/>
            <w:left w:val="none" w:sz="0" w:space="0" w:color="auto"/>
            <w:bottom w:val="none" w:sz="0" w:space="0" w:color="auto"/>
            <w:right w:val="none" w:sz="0" w:space="0" w:color="auto"/>
          </w:divBdr>
        </w:div>
        <w:div w:id="1380663969">
          <w:marLeft w:val="0"/>
          <w:marRight w:val="0"/>
          <w:marTop w:val="0"/>
          <w:marBottom w:val="0"/>
          <w:divBdr>
            <w:top w:val="none" w:sz="0" w:space="0" w:color="auto"/>
            <w:left w:val="none" w:sz="0" w:space="0" w:color="auto"/>
            <w:bottom w:val="none" w:sz="0" w:space="0" w:color="auto"/>
            <w:right w:val="none" w:sz="0" w:space="0" w:color="auto"/>
          </w:divBdr>
        </w:div>
        <w:div w:id="1182551929">
          <w:marLeft w:val="0"/>
          <w:marRight w:val="0"/>
          <w:marTop w:val="0"/>
          <w:marBottom w:val="0"/>
          <w:divBdr>
            <w:top w:val="none" w:sz="0" w:space="0" w:color="auto"/>
            <w:left w:val="none" w:sz="0" w:space="0" w:color="auto"/>
            <w:bottom w:val="none" w:sz="0" w:space="0" w:color="auto"/>
            <w:right w:val="none" w:sz="0" w:space="0" w:color="auto"/>
          </w:divBdr>
        </w:div>
        <w:div w:id="1974864257">
          <w:marLeft w:val="0"/>
          <w:marRight w:val="0"/>
          <w:marTop w:val="0"/>
          <w:marBottom w:val="0"/>
          <w:divBdr>
            <w:top w:val="none" w:sz="0" w:space="0" w:color="auto"/>
            <w:left w:val="none" w:sz="0" w:space="0" w:color="auto"/>
            <w:bottom w:val="none" w:sz="0" w:space="0" w:color="auto"/>
            <w:right w:val="none" w:sz="0" w:space="0" w:color="auto"/>
          </w:divBdr>
        </w:div>
        <w:div w:id="736443146">
          <w:marLeft w:val="0"/>
          <w:marRight w:val="0"/>
          <w:marTop w:val="0"/>
          <w:marBottom w:val="0"/>
          <w:divBdr>
            <w:top w:val="none" w:sz="0" w:space="0" w:color="auto"/>
            <w:left w:val="none" w:sz="0" w:space="0" w:color="auto"/>
            <w:bottom w:val="none" w:sz="0" w:space="0" w:color="auto"/>
            <w:right w:val="none" w:sz="0" w:space="0" w:color="auto"/>
          </w:divBdr>
        </w:div>
        <w:div w:id="346255701">
          <w:marLeft w:val="0"/>
          <w:marRight w:val="0"/>
          <w:marTop w:val="0"/>
          <w:marBottom w:val="0"/>
          <w:divBdr>
            <w:top w:val="none" w:sz="0" w:space="0" w:color="auto"/>
            <w:left w:val="none" w:sz="0" w:space="0" w:color="auto"/>
            <w:bottom w:val="none" w:sz="0" w:space="0" w:color="auto"/>
            <w:right w:val="none" w:sz="0" w:space="0" w:color="auto"/>
          </w:divBdr>
        </w:div>
        <w:div w:id="2017806678">
          <w:marLeft w:val="0"/>
          <w:marRight w:val="0"/>
          <w:marTop w:val="0"/>
          <w:marBottom w:val="0"/>
          <w:divBdr>
            <w:top w:val="none" w:sz="0" w:space="0" w:color="auto"/>
            <w:left w:val="none" w:sz="0" w:space="0" w:color="auto"/>
            <w:bottom w:val="none" w:sz="0" w:space="0" w:color="auto"/>
            <w:right w:val="none" w:sz="0" w:space="0" w:color="auto"/>
          </w:divBdr>
        </w:div>
        <w:div w:id="290794052">
          <w:marLeft w:val="0"/>
          <w:marRight w:val="0"/>
          <w:marTop w:val="0"/>
          <w:marBottom w:val="0"/>
          <w:divBdr>
            <w:top w:val="none" w:sz="0" w:space="0" w:color="auto"/>
            <w:left w:val="none" w:sz="0" w:space="0" w:color="auto"/>
            <w:bottom w:val="none" w:sz="0" w:space="0" w:color="auto"/>
            <w:right w:val="none" w:sz="0" w:space="0" w:color="auto"/>
          </w:divBdr>
        </w:div>
        <w:div w:id="41488685">
          <w:marLeft w:val="0"/>
          <w:marRight w:val="0"/>
          <w:marTop w:val="0"/>
          <w:marBottom w:val="0"/>
          <w:divBdr>
            <w:top w:val="none" w:sz="0" w:space="0" w:color="auto"/>
            <w:left w:val="none" w:sz="0" w:space="0" w:color="auto"/>
            <w:bottom w:val="none" w:sz="0" w:space="0" w:color="auto"/>
            <w:right w:val="none" w:sz="0" w:space="0" w:color="auto"/>
          </w:divBdr>
        </w:div>
        <w:div w:id="17244871">
          <w:marLeft w:val="0"/>
          <w:marRight w:val="0"/>
          <w:marTop w:val="0"/>
          <w:marBottom w:val="0"/>
          <w:divBdr>
            <w:top w:val="none" w:sz="0" w:space="0" w:color="auto"/>
            <w:left w:val="none" w:sz="0" w:space="0" w:color="auto"/>
            <w:bottom w:val="none" w:sz="0" w:space="0" w:color="auto"/>
            <w:right w:val="none" w:sz="0" w:space="0" w:color="auto"/>
          </w:divBdr>
        </w:div>
        <w:div w:id="1253708811">
          <w:marLeft w:val="0"/>
          <w:marRight w:val="0"/>
          <w:marTop w:val="0"/>
          <w:marBottom w:val="0"/>
          <w:divBdr>
            <w:top w:val="none" w:sz="0" w:space="0" w:color="auto"/>
            <w:left w:val="none" w:sz="0" w:space="0" w:color="auto"/>
            <w:bottom w:val="none" w:sz="0" w:space="0" w:color="auto"/>
            <w:right w:val="none" w:sz="0" w:space="0" w:color="auto"/>
          </w:divBdr>
        </w:div>
        <w:div w:id="2121024058">
          <w:marLeft w:val="0"/>
          <w:marRight w:val="0"/>
          <w:marTop w:val="0"/>
          <w:marBottom w:val="0"/>
          <w:divBdr>
            <w:top w:val="none" w:sz="0" w:space="0" w:color="auto"/>
            <w:left w:val="none" w:sz="0" w:space="0" w:color="auto"/>
            <w:bottom w:val="none" w:sz="0" w:space="0" w:color="auto"/>
            <w:right w:val="none" w:sz="0" w:space="0" w:color="auto"/>
          </w:divBdr>
        </w:div>
        <w:div w:id="1355959017">
          <w:marLeft w:val="0"/>
          <w:marRight w:val="0"/>
          <w:marTop w:val="0"/>
          <w:marBottom w:val="0"/>
          <w:divBdr>
            <w:top w:val="none" w:sz="0" w:space="0" w:color="auto"/>
            <w:left w:val="none" w:sz="0" w:space="0" w:color="auto"/>
            <w:bottom w:val="none" w:sz="0" w:space="0" w:color="auto"/>
            <w:right w:val="none" w:sz="0" w:space="0" w:color="auto"/>
          </w:divBdr>
        </w:div>
        <w:div w:id="2113814661">
          <w:marLeft w:val="0"/>
          <w:marRight w:val="0"/>
          <w:marTop w:val="0"/>
          <w:marBottom w:val="0"/>
          <w:divBdr>
            <w:top w:val="none" w:sz="0" w:space="0" w:color="auto"/>
            <w:left w:val="none" w:sz="0" w:space="0" w:color="auto"/>
            <w:bottom w:val="none" w:sz="0" w:space="0" w:color="auto"/>
            <w:right w:val="none" w:sz="0" w:space="0" w:color="auto"/>
          </w:divBdr>
        </w:div>
        <w:div w:id="1001275761">
          <w:marLeft w:val="0"/>
          <w:marRight w:val="0"/>
          <w:marTop w:val="0"/>
          <w:marBottom w:val="0"/>
          <w:divBdr>
            <w:top w:val="none" w:sz="0" w:space="0" w:color="auto"/>
            <w:left w:val="none" w:sz="0" w:space="0" w:color="auto"/>
            <w:bottom w:val="none" w:sz="0" w:space="0" w:color="auto"/>
            <w:right w:val="none" w:sz="0" w:space="0" w:color="auto"/>
          </w:divBdr>
        </w:div>
        <w:div w:id="895820357">
          <w:marLeft w:val="0"/>
          <w:marRight w:val="0"/>
          <w:marTop w:val="0"/>
          <w:marBottom w:val="0"/>
          <w:divBdr>
            <w:top w:val="none" w:sz="0" w:space="0" w:color="auto"/>
            <w:left w:val="none" w:sz="0" w:space="0" w:color="auto"/>
            <w:bottom w:val="none" w:sz="0" w:space="0" w:color="auto"/>
            <w:right w:val="none" w:sz="0" w:space="0" w:color="auto"/>
          </w:divBdr>
        </w:div>
        <w:div w:id="1178959797">
          <w:marLeft w:val="0"/>
          <w:marRight w:val="0"/>
          <w:marTop w:val="0"/>
          <w:marBottom w:val="0"/>
          <w:divBdr>
            <w:top w:val="none" w:sz="0" w:space="0" w:color="auto"/>
            <w:left w:val="none" w:sz="0" w:space="0" w:color="auto"/>
            <w:bottom w:val="none" w:sz="0" w:space="0" w:color="auto"/>
            <w:right w:val="none" w:sz="0" w:space="0" w:color="auto"/>
          </w:divBdr>
        </w:div>
        <w:div w:id="1577976941">
          <w:marLeft w:val="0"/>
          <w:marRight w:val="0"/>
          <w:marTop w:val="0"/>
          <w:marBottom w:val="0"/>
          <w:divBdr>
            <w:top w:val="none" w:sz="0" w:space="0" w:color="auto"/>
            <w:left w:val="none" w:sz="0" w:space="0" w:color="auto"/>
            <w:bottom w:val="none" w:sz="0" w:space="0" w:color="auto"/>
            <w:right w:val="none" w:sz="0" w:space="0" w:color="auto"/>
          </w:divBdr>
        </w:div>
        <w:div w:id="1686516587">
          <w:marLeft w:val="0"/>
          <w:marRight w:val="0"/>
          <w:marTop w:val="0"/>
          <w:marBottom w:val="0"/>
          <w:divBdr>
            <w:top w:val="none" w:sz="0" w:space="0" w:color="auto"/>
            <w:left w:val="none" w:sz="0" w:space="0" w:color="auto"/>
            <w:bottom w:val="none" w:sz="0" w:space="0" w:color="auto"/>
            <w:right w:val="none" w:sz="0" w:space="0" w:color="auto"/>
          </w:divBdr>
        </w:div>
        <w:div w:id="446119201">
          <w:marLeft w:val="0"/>
          <w:marRight w:val="0"/>
          <w:marTop w:val="0"/>
          <w:marBottom w:val="0"/>
          <w:divBdr>
            <w:top w:val="none" w:sz="0" w:space="0" w:color="auto"/>
            <w:left w:val="none" w:sz="0" w:space="0" w:color="auto"/>
            <w:bottom w:val="none" w:sz="0" w:space="0" w:color="auto"/>
            <w:right w:val="none" w:sz="0" w:space="0" w:color="auto"/>
          </w:divBdr>
        </w:div>
        <w:div w:id="867571878">
          <w:marLeft w:val="0"/>
          <w:marRight w:val="0"/>
          <w:marTop w:val="0"/>
          <w:marBottom w:val="0"/>
          <w:divBdr>
            <w:top w:val="none" w:sz="0" w:space="0" w:color="auto"/>
            <w:left w:val="none" w:sz="0" w:space="0" w:color="auto"/>
            <w:bottom w:val="none" w:sz="0" w:space="0" w:color="auto"/>
            <w:right w:val="none" w:sz="0" w:space="0" w:color="auto"/>
          </w:divBdr>
        </w:div>
        <w:div w:id="539782117">
          <w:marLeft w:val="0"/>
          <w:marRight w:val="0"/>
          <w:marTop w:val="0"/>
          <w:marBottom w:val="0"/>
          <w:divBdr>
            <w:top w:val="none" w:sz="0" w:space="0" w:color="auto"/>
            <w:left w:val="none" w:sz="0" w:space="0" w:color="auto"/>
            <w:bottom w:val="none" w:sz="0" w:space="0" w:color="auto"/>
            <w:right w:val="none" w:sz="0" w:space="0" w:color="auto"/>
          </w:divBdr>
        </w:div>
        <w:div w:id="1251037442">
          <w:marLeft w:val="0"/>
          <w:marRight w:val="0"/>
          <w:marTop w:val="0"/>
          <w:marBottom w:val="0"/>
          <w:divBdr>
            <w:top w:val="none" w:sz="0" w:space="0" w:color="auto"/>
            <w:left w:val="none" w:sz="0" w:space="0" w:color="auto"/>
            <w:bottom w:val="none" w:sz="0" w:space="0" w:color="auto"/>
            <w:right w:val="none" w:sz="0" w:space="0" w:color="auto"/>
          </w:divBdr>
        </w:div>
        <w:div w:id="1388604666">
          <w:marLeft w:val="0"/>
          <w:marRight w:val="0"/>
          <w:marTop w:val="0"/>
          <w:marBottom w:val="0"/>
          <w:divBdr>
            <w:top w:val="none" w:sz="0" w:space="0" w:color="auto"/>
            <w:left w:val="none" w:sz="0" w:space="0" w:color="auto"/>
            <w:bottom w:val="none" w:sz="0" w:space="0" w:color="auto"/>
            <w:right w:val="none" w:sz="0" w:space="0" w:color="auto"/>
          </w:divBdr>
        </w:div>
        <w:div w:id="1495147252">
          <w:marLeft w:val="0"/>
          <w:marRight w:val="0"/>
          <w:marTop w:val="0"/>
          <w:marBottom w:val="0"/>
          <w:divBdr>
            <w:top w:val="none" w:sz="0" w:space="0" w:color="auto"/>
            <w:left w:val="none" w:sz="0" w:space="0" w:color="auto"/>
            <w:bottom w:val="none" w:sz="0" w:space="0" w:color="auto"/>
            <w:right w:val="none" w:sz="0" w:space="0" w:color="auto"/>
          </w:divBdr>
        </w:div>
        <w:div w:id="1926038035">
          <w:marLeft w:val="0"/>
          <w:marRight w:val="0"/>
          <w:marTop w:val="0"/>
          <w:marBottom w:val="0"/>
          <w:divBdr>
            <w:top w:val="none" w:sz="0" w:space="0" w:color="auto"/>
            <w:left w:val="none" w:sz="0" w:space="0" w:color="auto"/>
            <w:bottom w:val="none" w:sz="0" w:space="0" w:color="auto"/>
            <w:right w:val="none" w:sz="0" w:space="0" w:color="auto"/>
          </w:divBdr>
        </w:div>
        <w:div w:id="492338925">
          <w:marLeft w:val="0"/>
          <w:marRight w:val="0"/>
          <w:marTop w:val="0"/>
          <w:marBottom w:val="0"/>
          <w:divBdr>
            <w:top w:val="none" w:sz="0" w:space="0" w:color="auto"/>
            <w:left w:val="none" w:sz="0" w:space="0" w:color="auto"/>
            <w:bottom w:val="none" w:sz="0" w:space="0" w:color="auto"/>
            <w:right w:val="none" w:sz="0" w:space="0" w:color="auto"/>
          </w:divBdr>
        </w:div>
        <w:div w:id="1931575002">
          <w:marLeft w:val="0"/>
          <w:marRight w:val="0"/>
          <w:marTop w:val="0"/>
          <w:marBottom w:val="0"/>
          <w:divBdr>
            <w:top w:val="none" w:sz="0" w:space="0" w:color="auto"/>
            <w:left w:val="none" w:sz="0" w:space="0" w:color="auto"/>
            <w:bottom w:val="none" w:sz="0" w:space="0" w:color="auto"/>
            <w:right w:val="none" w:sz="0" w:space="0" w:color="auto"/>
          </w:divBdr>
        </w:div>
        <w:div w:id="511146040">
          <w:marLeft w:val="0"/>
          <w:marRight w:val="0"/>
          <w:marTop w:val="0"/>
          <w:marBottom w:val="0"/>
          <w:divBdr>
            <w:top w:val="none" w:sz="0" w:space="0" w:color="auto"/>
            <w:left w:val="none" w:sz="0" w:space="0" w:color="auto"/>
            <w:bottom w:val="none" w:sz="0" w:space="0" w:color="auto"/>
            <w:right w:val="none" w:sz="0" w:space="0" w:color="auto"/>
          </w:divBdr>
        </w:div>
        <w:div w:id="742609010">
          <w:marLeft w:val="0"/>
          <w:marRight w:val="0"/>
          <w:marTop w:val="0"/>
          <w:marBottom w:val="0"/>
          <w:divBdr>
            <w:top w:val="none" w:sz="0" w:space="0" w:color="auto"/>
            <w:left w:val="none" w:sz="0" w:space="0" w:color="auto"/>
            <w:bottom w:val="none" w:sz="0" w:space="0" w:color="auto"/>
            <w:right w:val="none" w:sz="0" w:space="0" w:color="auto"/>
          </w:divBdr>
        </w:div>
        <w:div w:id="987827224">
          <w:marLeft w:val="0"/>
          <w:marRight w:val="0"/>
          <w:marTop w:val="0"/>
          <w:marBottom w:val="0"/>
          <w:divBdr>
            <w:top w:val="none" w:sz="0" w:space="0" w:color="auto"/>
            <w:left w:val="none" w:sz="0" w:space="0" w:color="auto"/>
            <w:bottom w:val="none" w:sz="0" w:space="0" w:color="auto"/>
            <w:right w:val="none" w:sz="0" w:space="0" w:color="auto"/>
          </w:divBdr>
        </w:div>
        <w:div w:id="1860389465">
          <w:marLeft w:val="0"/>
          <w:marRight w:val="0"/>
          <w:marTop w:val="0"/>
          <w:marBottom w:val="0"/>
          <w:divBdr>
            <w:top w:val="none" w:sz="0" w:space="0" w:color="auto"/>
            <w:left w:val="none" w:sz="0" w:space="0" w:color="auto"/>
            <w:bottom w:val="none" w:sz="0" w:space="0" w:color="auto"/>
            <w:right w:val="none" w:sz="0" w:space="0" w:color="auto"/>
          </w:divBdr>
        </w:div>
        <w:div w:id="1746031308">
          <w:marLeft w:val="0"/>
          <w:marRight w:val="0"/>
          <w:marTop w:val="0"/>
          <w:marBottom w:val="0"/>
          <w:divBdr>
            <w:top w:val="none" w:sz="0" w:space="0" w:color="auto"/>
            <w:left w:val="none" w:sz="0" w:space="0" w:color="auto"/>
            <w:bottom w:val="none" w:sz="0" w:space="0" w:color="auto"/>
            <w:right w:val="none" w:sz="0" w:space="0" w:color="auto"/>
          </w:divBdr>
        </w:div>
        <w:div w:id="165706748">
          <w:marLeft w:val="0"/>
          <w:marRight w:val="0"/>
          <w:marTop w:val="0"/>
          <w:marBottom w:val="0"/>
          <w:divBdr>
            <w:top w:val="none" w:sz="0" w:space="0" w:color="auto"/>
            <w:left w:val="none" w:sz="0" w:space="0" w:color="auto"/>
            <w:bottom w:val="none" w:sz="0" w:space="0" w:color="auto"/>
            <w:right w:val="none" w:sz="0" w:space="0" w:color="auto"/>
          </w:divBdr>
        </w:div>
        <w:div w:id="320935309">
          <w:marLeft w:val="0"/>
          <w:marRight w:val="0"/>
          <w:marTop w:val="0"/>
          <w:marBottom w:val="0"/>
          <w:divBdr>
            <w:top w:val="none" w:sz="0" w:space="0" w:color="auto"/>
            <w:left w:val="none" w:sz="0" w:space="0" w:color="auto"/>
            <w:bottom w:val="none" w:sz="0" w:space="0" w:color="auto"/>
            <w:right w:val="none" w:sz="0" w:space="0" w:color="auto"/>
          </w:divBdr>
        </w:div>
        <w:div w:id="1626622553">
          <w:marLeft w:val="0"/>
          <w:marRight w:val="0"/>
          <w:marTop w:val="0"/>
          <w:marBottom w:val="0"/>
          <w:divBdr>
            <w:top w:val="none" w:sz="0" w:space="0" w:color="auto"/>
            <w:left w:val="none" w:sz="0" w:space="0" w:color="auto"/>
            <w:bottom w:val="none" w:sz="0" w:space="0" w:color="auto"/>
            <w:right w:val="none" w:sz="0" w:space="0" w:color="auto"/>
          </w:divBdr>
        </w:div>
        <w:div w:id="1419056014">
          <w:marLeft w:val="0"/>
          <w:marRight w:val="0"/>
          <w:marTop w:val="0"/>
          <w:marBottom w:val="0"/>
          <w:divBdr>
            <w:top w:val="none" w:sz="0" w:space="0" w:color="auto"/>
            <w:left w:val="none" w:sz="0" w:space="0" w:color="auto"/>
            <w:bottom w:val="none" w:sz="0" w:space="0" w:color="auto"/>
            <w:right w:val="none" w:sz="0" w:space="0" w:color="auto"/>
          </w:divBdr>
        </w:div>
        <w:div w:id="1332372113">
          <w:marLeft w:val="0"/>
          <w:marRight w:val="0"/>
          <w:marTop w:val="0"/>
          <w:marBottom w:val="0"/>
          <w:divBdr>
            <w:top w:val="none" w:sz="0" w:space="0" w:color="auto"/>
            <w:left w:val="none" w:sz="0" w:space="0" w:color="auto"/>
            <w:bottom w:val="none" w:sz="0" w:space="0" w:color="auto"/>
            <w:right w:val="none" w:sz="0" w:space="0" w:color="auto"/>
          </w:divBdr>
        </w:div>
        <w:div w:id="2029409216">
          <w:marLeft w:val="0"/>
          <w:marRight w:val="0"/>
          <w:marTop w:val="0"/>
          <w:marBottom w:val="0"/>
          <w:divBdr>
            <w:top w:val="none" w:sz="0" w:space="0" w:color="auto"/>
            <w:left w:val="none" w:sz="0" w:space="0" w:color="auto"/>
            <w:bottom w:val="none" w:sz="0" w:space="0" w:color="auto"/>
            <w:right w:val="none" w:sz="0" w:space="0" w:color="auto"/>
          </w:divBdr>
        </w:div>
        <w:div w:id="2088843987">
          <w:marLeft w:val="0"/>
          <w:marRight w:val="0"/>
          <w:marTop w:val="0"/>
          <w:marBottom w:val="0"/>
          <w:divBdr>
            <w:top w:val="none" w:sz="0" w:space="0" w:color="auto"/>
            <w:left w:val="none" w:sz="0" w:space="0" w:color="auto"/>
            <w:bottom w:val="none" w:sz="0" w:space="0" w:color="auto"/>
            <w:right w:val="none" w:sz="0" w:space="0" w:color="auto"/>
          </w:divBdr>
        </w:div>
        <w:div w:id="1502313624">
          <w:marLeft w:val="0"/>
          <w:marRight w:val="0"/>
          <w:marTop w:val="0"/>
          <w:marBottom w:val="0"/>
          <w:divBdr>
            <w:top w:val="none" w:sz="0" w:space="0" w:color="auto"/>
            <w:left w:val="none" w:sz="0" w:space="0" w:color="auto"/>
            <w:bottom w:val="none" w:sz="0" w:space="0" w:color="auto"/>
            <w:right w:val="none" w:sz="0" w:space="0" w:color="auto"/>
          </w:divBdr>
        </w:div>
        <w:div w:id="2100830550">
          <w:marLeft w:val="0"/>
          <w:marRight w:val="0"/>
          <w:marTop w:val="0"/>
          <w:marBottom w:val="0"/>
          <w:divBdr>
            <w:top w:val="none" w:sz="0" w:space="0" w:color="auto"/>
            <w:left w:val="none" w:sz="0" w:space="0" w:color="auto"/>
            <w:bottom w:val="none" w:sz="0" w:space="0" w:color="auto"/>
            <w:right w:val="none" w:sz="0" w:space="0" w:color="auto"/>
          </w:divBdr>
        </w:div>
        <w:div w:id="2015185853">
          <w:marLeft w:val="0"/>
          <w:marRight w:val="0"/>
          <w:marTop w:val="0"/>
          <w:marBottom w:val="0"/>
          <w:divBdr>
            <w:top w:val="none" w:sz="0" w:space="0" w:color="auto"/>
            <w:left w:val="none" w:sz="0" w:space="0" w:color="auto"/>
            <w:bottom w:val="none" w:sz="0" w:space="0" w:color="auto"/>
            <w:right w:val="none" w:sz="0" w:space="0" w:color="auto"/>
          </w:divBdr>
        </w:div>
        <w:div w:id="709452713">
          <w:marLeft w:val="0"/>
          <w:marRight w:val="0"/>
          <w:marTop w:val="0"/>
          <w:marBottom w:val="0"/>
          <w:divBdr>
            <w:top w:val="none" w:sz="0" w:space="0" w:color="auto"/>
            <w:left w:val="none" w:sz="0" w:space="0" w:color="auto"/>
            <w:bottom w:val="none" w:sz="0" w:space="0" w:color="auto"/>
            <w:right w:val="none" w:sz="0" w:space="0" w:color="auto"/>
          </w:divBdr>
        </w:div>
        <w:div w:id="1999334301">
          <w:marLeft w:val="0"/>
          <w:marRight w:val="0"/>
          <w:marTop w:val="0"/>
          <w:marBottom w:val="0"/>
          <w:divBdr>
            <w:top w:val="none" w:sz="0" w:space="0" w:color="auto"/>
            <w:left w:val="none" w:sz="0" w:space="0" w:color="auto"/>
            <w:bottom w:val="none" w:sz="0" w:space="0" w:color="auto"/>
            <w:right w:val="none" w:sz="0" w:space="0" w:color="auto"/>
          </w:divBdr>
        </w:div>
        <w:div w:id="2104566726">
          <w:marLeft w:val="0"/>
          <w:marRight w:val="0"/>
          <w:marTop w:val="0"/>
          <w:marBottom w:val="0"/>
          <w:divBdr>
            <w:top w:val="none" w:sz="0" w:space="0" w:color="auto"/>
            <w:left w:val="none" w:sz="0" w:space="0" w:color="auto"/>
            <w:bottom w:val="none" w:sz="0" w:space="0" w:color="auto"/>
            <w:right w:val="none" w:sz="0" w:space="0" w:color="auto"/>
          </w:divBdr>
        </w:div>
        <w:div w:id="144393809">
          <w:marLeft w:val="0"/>
          <w:marRight w:val="0"/>
          <w:marTop w:val="0"/>
          <w:marBottom w:val="0"/>
          <w:divBdr>
            <w:top w:val="none" w:sz="0" w:space="0" w:color="auto"/>
            <w:left w:val="none" w:sz="0" w:space="0" w:color="auto"/>
            <w:bottom w:val="none" w:sz="0" w:space="0" w:color="auto"/>
            <w:right w:val="none" w:sz="0" w:space="0" w:color="auto"/>
          </w:divBdr>
        </w:div>
        <w:div w:id="747849169">
          <w:marLeft w:val="0"/>
          <w:marRight w:val="0"/>
          <w:marTop w:val="0"/>
          <w:marBottom w:val="0"/>
          <w:divBdr>
            <w:top w:val="none" w:sz="0" w:space="0" w:color="auto"/>
            <w:left w:val="none" w:sz="0" w:space="0" w:color="auto"/>
            <w:bottom w:val="none" w:sz="0" w:space="0" w:color="auto"/>
            <w:right w:val="none" w:sz="0" w:space="0" w:color="auto"/>
          </w:divBdr>
        </w:div>
        <w:div w:id="2076126189">
          <w:marLeft w:val="0"/>
          <w:marRight w:val="0"/>
          <w:marTop w:val="0"/>
          <w:marBottom w:val="0"/>
          <w:divBdr>
            <w:top w:val="none" w:sz="0" w:space="0" w:color="auto"/>
            <w:left w:val="none" w:sz="0" w:space="0" w:color="auto"/>
            <w:bottom w:val="none" w:sz="0" w:space="0" w:color="auto"/>
            <w:right w:val="none" w:sz="0" w:space="0" w:color="auto"/>
          </w:divBdr>
        </w:div>
        <w:div w:id="1148741853">
          <w:marLeft w:val="0"/>
          <w:marRight w:val="0"/>
          <w:marTop w:val="0"/>
          <w:marBottom w:val="0"/>
          <w:divBdr>
            <w:top w:val="none" w:sz="0" w:space="0" w:color="auto"/>
            <w:left w:val="none" w:sz="0" w:space="0" w:color="auto"/>
            <w:bottom w:val="none" w:sz="0" w:space="0" w:color="auto"/>
            <w:right w:val="none" w:sz="0" w:space="0" w:color="auto"/>
          </w:divBdr>
        </w:div>
        <w:div w:id="82186564">
          <w:marLeft w:val="0"/>
          <w:marRight w:val="0"/>
          <w:marTop w:val="0"/>
          <w:marBottom w:val="0"/>
          <w:divBdr>
            <w:top w:val="none" w:sz="0" w:space="0" w:color="auto"/>
            <w:left w:val="none" w:sz="0" w:space="0" w:color="auto"/>
            <w:bottom w:val="none" w:sz="0" w:space="0" w:color="auto"/>
            <w:right w:val="none" w:sz="0" w:space="0" w:color="auto"/>
          </w:divBdr>
        </w:div>
        <w:div w:id="1509248248">
          <w:marLeft w:val="0"/>
          <w:marRight w:val="0"/>
          <w:marTop w:val="0"/>
          <w:marBottom w:val="0"/>
          <w:divBdr>
            <w:top w:val="none" w:sz="0" w:space="0" w:color="auto"/>
            <w:left w:val="none" w:sz="0" w:space="0" w:color="auto"/>
            <w:bottom w:val="none" w:sz="0" w:space="0" w:color="auto"/>
            <w:right w:val="none" w:sz="0" w:space="0" w:color="auto"/>
          </w:divBdr>
          <w:divsChild>
            <w:div w:id="1559633368">
              <w:marLeft w:val="0"/>
              <w:marRight w:val="0"/>
              <w:marTop w:val="0"/>
              <w:marBottom w:val="0"/>
              <w:divBdr>
                <w:top w:val="none" w:sz="0" w:space="0" w:color="auto"/>
                <w:left w:val="none" w:sz="0" w:space="0" w:color="auto"/>
                <w:bottom w:val="none" w:sz="0" w:space="0" w:color="auto"/>
                <w:right w:val="none" w:sz="0" w:space="0" w:color="auto"/>
              </w:divBdr>
            </w:div>
            <w:div w:id="1858884557">
              <w:marLeft w:val="0"/>
              <w:marRight w:val="0"/>
              <w:marTop w:val="0"/>
              <w:marBottom w:val="0"/>
              <w:divBdr>
                <w:top w:val="none" w:sz="0" w:space="0" w:color="auto"/>
                <w:left w:val="none" w:sz="0" w:space="0" w:color="auto"/>
                <w:bottom w:val="none" w:sz="0" w:space="0" w:color="auto"/>
                <w:right w:val="none" w:sz="0" w:space="0" w:color="auto"/>
              </w:divBdr>
            </w:div>
            <w:div w:id="122311130">
              <w:marLeft w:val="0"/>
              <w:marRight w:val="0"/>
              <w:marTop w:val="0"/>
              <w:marBottom w:val="0"/>
              <w:divBdr>
                <w:top w:val="none" w:sz="0" w:space="0" w:color="auto"/>
                <w:left w:val="none" w:sz="0" w:space="0" w:color="auto"/>
                <w:bottom w:val="none" w:sz="0" w:space="0" w:color="auto"/>
                <w:right w:val="none" w:sz="0" w:space="0" w:color="auto"/>
              </w:divBdr>
            </w:div>
            <w:div w:id="77039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67378">
      <w:bodyDiv w:val="1"/>
      <w:marLeft w:val="0"/>
      <w:marRight w:val="0"/>
      <w:marTop w:val="0"/>
      <w:marBottom w:val="0"/>
      <w:divBdr>
        <w:top w:val="none" w:sz="0" w:space="0" w:color="auto"/>
        <w:left w:val="none" w:sz="0" w:space="0" w:color="auto"/>
        <w:bottom w:val="none" w:sz="0" w:space="0" w:color="auto"/>
        <w:right w:val="none" w:sz="0" w:space="0" w:color="auto"/>
      </w:divBdr>
      <w:divsChild>
        <w:div w:id="1691563441">
          <w:marLeft w:val="480"/>
          <w:marRight w:val="0"/>
          <w:marTop w:val="0"/>
          <w:marBottom w:val="0"/>
          <w:divBdr>
            <w:top w:val="none" w:sz="0" w:space="0" w:color="auto"/>
            <w:left w:val="none" w:sz="0" w:space="0" w:color="auto"/>
            <w:bottom w:val="none" w:sz="0" w:space="0" w:color="auto"/>
            <w:right w:val="none" w:sz="0" w:space="0" w:color="auto"/>
          </w:divBdr>
          <w:divsChild>
            <w:div w:id="202855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37350">
      <w:bodyDiv w:val="1"/>
      <w:marLeft w:val="0"/>
      <w:marRight w:val="0"/>
      <w:marTop w:val="0"/>
      <w:marBottom w:val="0"/>
      <w:divBdr>
        <w:top w:val="none" w:sz="0" w:space="0" w:color="auto"/>
        <w:left w:val="none" w:sz="0" w:space="0" w:color="auto"/>
        <w:bottom w:val="none" w:sz="0" w:space="0" w:color="auto"/>
        <w:right w:val="none" w:sz="0" w:space="0" w:color="auto"/>
      </w:divBdr>
    </w:div>
    <w:div w:id="1542667411">
      <w:bodyDiv w:val="1"/>
      <w:marLeft w:val="0"/>
      <w:marRight w:val="0"/>
      <w:marTop w:val="0"/>
      <w:marBottom w:val="0"/>
      <w:divBdr>
        <w:top w:val="none" w:sz="0" w:space="0" w:color="auto"/>
        <w:left w:val="none" w:sz="0" w:space="0" w:color="auto"/>
        <w:bottom w:val="none" w:sz="0" w:space="0" w:color="auto"/>
        <w:right w:val="none" w:sz="0" w:space="0" w:color="auto"/>
      </w:divBdr>
    </w:div>
    <w:div w:id="1546796842">
      <w:bodyDiv w:val="1"/>
      <w:marLeft w:val="0"/>
      <w:marRight w:val="0"/>
      <w:marTop w:val="0"/>
      <w:marBottom w:val="0"/>
      <w:divBdr>
        <w:top w:val="none" w:sz="0" w:space="0" w:color="auto"/>
        <w:left w:val="none" w:sz="0" w:space="0" w:color="auto"/>
        <w:bottom w:val="none" w:sz="0" w:space="0" w:color="auto"/>
        <w:right w:val="none" w:sz="0" w:space="0" w:color="auto"/>
      </w:divBdr>
      <w:divsChild>
        <w:div w:id="451436166">
          <w:marLeft w:val="0"/>
          <w:marRight w:val="0"/>
          <w:marTop w:val="0"/>
          <w:marBottom w:val="0"/>
          <w:divBdr>
            <w:top w:val="none" w:sz="0" w:space="0" w:color="auto"/>
            <w:left w:val="none" w:sz="0" w:space="0" w:color="auto"/>
            <w:bottom w:val="none" w:sz="0" w:space="0" w:color="auto"/>
            <w:right w:val="none" w:sz="0" w:space="0" w:color="auto"/>
          </w:divBdr>
        </w:div>
      </w:divsChild>
    </w:div>
    <w:div w:id="1658996200">
      <w:bodyDiv w:val="1"/>
      <w:marLeft w:val="0"/>
      <w:marRight w:val="0"/>
      <w:marTop w:val="0"/>
      <w:marBottom w:val="0"/>
      <w:divBdr>
        <w:top w:val="none" w:sz="0" w:space="0" w:color="auto"/>
        <w:left w:val="none" w:sz="0" w:space="0" w:color="auto"/>
        <w:bottom w:val="none" w:sz="0" w:space="0" w:color="auto"/>
        <w:right w:val="none" w:sz="0" w:space="0" w:color="auto"/>
      </w:divBdr>
    </w:div>
    <w:div w:id="1725252056">
      <w:bodyDiv w:val="1"/>
      <w:marLeft w:val="0"/>
      <w:marRight w:val="0"/>
      <w:marTop w:val="0"/>
      <w:marBottom w:val="0"/>
      <w:divBdr>
        <w:top w:val="none" w:sz="0" w:space="0" w:color="auto"/>
        <w:left w:val="none" w:sz="0" w:space="0" w:color="auto"/>
        <w:bottom w:val="none" w:sz="0" w:space="0" w:color="auto"/>
        <w:right w:val="none" w:sz="0" w:space="0" w:color="auto"/>
      </w:divBdr>
    </w:div>
    <w:div w:id="1725836576">
      <w:bodyDiv w:val="1"/>
      <w:marLeft w:val="0"/>
      <w:marRight w:val="0"/>
      <w:marTop w:val="0"/>
      <w:marBottom w:val="0"/>
      <w:divBdr>
        <w:top w:val="none" w:sz="0" w:space="0" w:color="auto"/>
        <w:left w:val="none" w:sz="0" w:space="0" w:color="auto"/>
        <w:bottom w:val="none" w:sz="0" w:space="0" w:color="auto"/>
        <w:right w:val="none" w:sz="0" w:space="0" w:color="auto"/>
      </w:divBdr>
    </w:div>
    <w:div w:id="1757435702">
      <w:bodyDiv w:val="1"/>
      <w:marLeft w:val="0"/>
      <w:marRight w:val="0"/>
      <w:marTop w:val="0"/>
      <w:marBottom w:val="0"/>
      <w:divBdr>
        <w:top w:val="none" w:sz="0" w:space="0" w:color="auto"/>
        <w:left w:val="none" w:sz="0" w:space="0" w:color="auto"/>
        <w:bottom w:val="none" w:sz="0" w:space="0" w:color="auto"/>
        <w:right w:val="none" w:sz="0" w:space="0" w:color="auto"/>
      </w:divBdr>
      <w:divsChild>
        <w:div w:id="518398921">
          <w:marLeft w:val="480"/>
          <w:marRight w:val="0"/>
          <w:marTop w:val="0"/>
          <w:marBottom w:val="0"/>
          <w:divBdr>
            <w:top w:val="none" w:sz="0" w:space="0" w:color="auto"/>
            <w:left w:val="none" w:sz="0" w:space="0" w:color="auto"/>
            <w:bottom w:val="none" w:sz="0" w:space="0" w:color="auto"/>
            <w:right w:val="none" w:sz="0" w:space="0" w:color="auto"/>
          </w:divBdr>
          <w:divsChild>
            <w:div w:id="5138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274435">
      <w:bodyDiv w:val="1"/>
      <w:marLeft w:val="0"/>
      <w:marRight w:val="0"/>
      <w:marTop w:val="0"/>
      <w:marBottom w:val="0"/>
      <w:divBdr>
        <w:top w:val="none" w:sz="0" w:space="0" w:color="auto"/>
        <w:left w:val="none" w:sz="0" w:space="0" w:color="auto"/>
        <w:bottom w:val="none" w:sz="0" w:space="0" w:color="auto"/>
        <w:right w:val="none" w:sz="0" w:space="0" w:color="auto"/>
      </w:divBdr>
      <w:divsChild>
        <w:div w:id="1014379736">
          <w:marLeft w:val="480"/>
          <w:marRight w:val="0"/>
          <w:marTop w:val="0"/>
          <w:marBottom w:val="0"/>
          <w:divBdr>
            <w:top w:val="none" w:sz="0" w:space="0" w:color="auto"/>
            <w:left w:val="none" w:sz="0" w:space="0" w:color="auto"/>
            <w:bottom w:val="none" w:sz="0" w:space="0" w:color="auto"/>
            <w:right w:val="none" w:sz="0" w:space="0" w:color="auto"/>
          </w:divBdr>
          <w:divsChild>
            <w:div w:id="299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84444">
      <w:bodyDiv w:val="1"/>
      <w:marLeft w:val="0"/>
      <w:marRight w:val="0"/>
      <w:marTop w:val="0"/>
      <w:marBottom w:val="0"/>
      <w:divBdr>
        <w:top w:val="none" w:sz="0" w:space="0" w:color="auto"/>
        <w:left w:val="none" w:sz="0" w:space="0" w:color="auto"/>
        <w:bottom w:val="none" w:sz="0" w:space="0" w:color="auto"/>
        <w:right w:val="none" w:sz="0" w:space="0" w:color="auto"/>
      </w:divBdr>
    </w:div>
    <w:div w:id="1983581721">
      <w:bodyDiv w:val="1"/>
      <w:marLeft w:val="0"/>
      <w:marRight w:val="0"/>
      <w:marTop w:val="0"/>
      <w:marBottom w:val="0"/>
      <w:divBdr>
        <w:top w:val="none" w:sz="0" w:space="0" w:color="auto"/>
        <w:left w:val="none" w:sz="0" w:space="0" w:color="auto"/>
        <w:bottom w:val="none" w:sz="0" w:space="0" w:color="auto"/>
        <w:right w:val="none" w:sz="0" w:space="0" w:color="auto"/>
      </w:divBdr>
      <w:divsChild>
        <w:div w:id="1566841013">
          <w:marLeft w:val="480"/>
          <w:marRight w:val="0"/>
          <w:marTop w:val="0"/>
          <w:marBottom w:val="0"/>
          <w:divBdr>
            <w:top w:val="none" w:sz="0" w:space="0" w:color="auto"/>
            <w:left w:val="none" w:sz="0" w:space="0" w:color="auto"/>
            <w:bottom w:val="none" w:sz="0" w:space="0" w:color="auto"/>
            <w:right w:val="none" w:sz="0" w:space="0" w:color="auto"/>
          </w:divBdr>
          <w:divsChild>
            <w:div w:id="39061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4310">
      <w:bodyDiv w:val="1"/>
      <w:marLeft w:val="0"/>
      <w:marRight w:val="0"/>
      <w:marTop w:val="0"/>
      <w:marBottom w:val="0"/>
      <w:divBdr>
        <w:top w:val="none" w:sz="0" w:space="0" w:color="auto"/>
        <w:left w:val="none" w:sz="0" w:space="0" w:color="auto"/>
        <w:bottom w:val="none" w:sz="0" w:space="0" w:color="auto"/>
        <w:right w:val="none" w:sz="0" w:space="0" w:color="auto"/>
      </w:divBdr>
      <w:divsChild>
        <w:div w:id="1234778216">
          <w:marLeft w:val="480"/>
          <w:marRight w:val="0"/>
          <w:marTop w:val="0"/>
          <w:marBottom w:val="0"/>
          <w:divBdr>
            <w:top w:val="none" w:sz="0" w:space="0" w:color="auto"/>
            <w:left w:val="none" w:sz="0" w:space="0" w:color="auto"/>
            <w:bottom w:val="none" w:sz="0" w:space="0" w:color="auto"/>
            <w:right w:val="none" w:sz="0" w:space="0" w:color="auto"/>
          </w:divBdr>
          <w:divsChild>
            <w:div w:id="3805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oguelph.ca/registrar/calendars/undergraduate/current/c08/c08-%20drop.shtml" TargetMode="External"/><Relationship Id="rId18" Type="http://schemas.openxmlformats.org/officeDocument/2006/relationships/hyperlink" Target="https://news.uoguelph.ca/return-to-campuses/how-u-of-g-is-preparing-for-your-%20safe-retur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uoguelph.ca/registrar/calendars/graduate/current/genreg/index.shtml" TargetMode="External"/><Relationship Id="rId17" Type="http://schemas.openxmlformats.org/officeDocument/2006/relationships/hyperlink" Target="https://www.uoguelph.ca/registrar/calendars/graduate/current/genreg/index.shtml" TargetMode="External"/><Relationship Id="rId2" Type="http://schemas.openxmlformats.org/officeDocument/2006/relationships/customXml" Target="../customXml/item2.xml"/><Relationship Id="rId16" Type="http://schemas.openxmlformats.org/officeDocument/2006/relationships/hyperlink" Target="https://www.uoguelph.ca/registrar/calendars/undergraduate/current/c08/c08-%20amisconduct.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oguelph.ca/registrar/calendars/undergraduate/current/c08/c08-ac.shtml" TargetMode="External"/><Relationship Id="rId5" Type="http://schemas.openxmlformats.org/officeDocument/2006/relationships/styles" Target="styles.xml"/><Relationship Id="rId15" Type="http://schemas.openxmlformats.org/officeDocument/2006/relationships/hyperlink" Target="http://www.uoguelph.ca/sas" TargetMode="External"/><Relationship Id="rId10" Type="http://schemas.openxmlformats.org/officeDocument/2006/relationships/image" Target="media/image1.jpeg"/><Relationship Id="rId19" Type="http://schemas.openxmlformats.org/officeDocument/2006/relationships/hyperlink" Target="https://news.uoguelph.ca/return-to-campuses/spa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oguelph.ca/registrar/calendars/graduate/current/genreg/genreg-reg-%20regchg.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d5a0a0b-3f7e-4e0e-80b6-b9514f48c5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E3DB8BFDD71C4EB53A6BBF44F8BB95" ma:contentTypeVersion="15" ma:contentTypeDescription="Create a new document." ma:contentTypeScope="" ma:versionID="e37c2beb9a75eec05025244ac3b94813">
  <xsd:schema xmlns:xsd="http://www.w3.org/2001/XMLSchema" xmlns:xs="http://www.w3.org/2001/XMLSchema" xmlns:p="http://schemas.microsoft.com/office/2006/metadata/properties" xmlns:ns3="8d5a0a0b-3f7e-4e0e-80b6-b9514f48c531" xmlns:ns4="c7aa19d6-b75b-4933-b6b6-7d3896511d0c" targetNamespace="http://schemas.microsoft.com/office/2006/metadata/properties" ma:root="true" ma:fieldsID="77801e0c7d0357e59a8fd963cd8bf01e" ns3:_="" ns4:_="">
    <xsd:import namespace="8d5a0a0b-3f7e-4e0e-80b6-b9514f48c531"/>
    <xsd:import namespace="c7aa19d6-b75b-4933-b6b6-7d3896511d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a0a0b-3f7e-4e0e-80b6-b9514f48c5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aa19d6-b75b-4933-b6b6-7d3896511d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86F304-FB7C-4995-B098-42700A76B872}">
  <ds:schemaRefs>
    <ds:schemaRef ds:uri="http://schemas.microsoft.com/sharepoint/v3/contenttype/forms"/>
  </ds:schemaRefs>
</ds:datastoreItem>
</file>

<file path=customXml/itemProps2.xml><?xml version="1.0" encoding="utf-8"?>
<ds:datastoreItem xmlns:ds="http://schemas.openxmlformats.org/officeDocument/2006/customXml" ds:itemID="{65008BC7-2912-4C3C-ADC5-1E663487EC1C}">
  <ds:schemaRefs>
    <ds:schemaRef ds:uri="http://schemas.microsoft.com/office/2006/metadata/properties"/>
    <ds:schemaRef ds:uri="http://schemas.microsoft.com/office/infopath/2007/PartnerControls"/>
    <ds:schemaRef ds:uri="8d5a0a0b-3f7e-4e0e-80b6-b9514f48c531"/>
  </ds:schemaRefs>
</ds:datastoreItem>
</file>

<file path=customXml/itemProps3.xml><?xml version="1.0" encoding="utf-8"?>
<ds:datastoreItem xmlns:ds="http://schemas.openxmlformats.org/officeDocument/2006/customXml" ds:itemID="{0FA0840E-056B-4CDD-812E-935BE418A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a0a0b-3f7e-4e0e-80b6-b9514f48c531"/>
    <ds:schemaRef ds:uri="c7aa19d6-b75b-4933-b6b6-7d3896511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Pages>
  <Words>2529</Words>
  <Characters>14421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Mirella Tranquille</dc:creator>
  <cp:keywords/>
  <dc:description/>
  <cp:lastModifiedBy>Vanessa Joy</cp:lastModifiedBy>
  <cp:revision>9</cp:revision>
  <cp:lastPrinted>2023-06-28T02:50:00Z</cp:lastPrinted>
  <dcterms:created xsi:type="dcterms:W3CDTF">2023-08-21T13:34:00Z</dcterms:created>
  <dcterms:modified xsi:type="dcterms:W3CDTF">2023-09-05T05:26:00Z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cef6076c-5854-469e-9aa4-3d9c5c67c0b1</vt:lpwstr>
  </property>
  <property fmtid="{D5CDD505-2E9C-101B-9397-08002B2CF9AE}" pid="3" name="ContentTypeId">
    <vt:lpwstr>0x0101003FE3DB8BFDD71C4EB53A6BBF44F8BB95</vt:lpwstr>
  </property>
</Properties>
</file>