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9E5E5" w14:textId="18FBC000" w:rsidR="002141B2" w:rsidRPr="005B2B03" w:rsidRDefault="002141B2" w:rsidP="002141B2">
      <w:pPr>
        <w:shd w:val="clear" w:color="auto" w:fill="FFFFFF"/>
        <w:rPr>
          <w:rFonts w:eastAsia="Times New Roman" w:cstheme="minorHAnsi"/>
          <w:b/>
          <w:bCs/>
          <w:color w:val="000000"/>
          <w:sz w:val="21"/>
          <w:szCs w:val="21"/>
        </w:rPr>
      </w:pPr>
      <w:r w:rsidRPr="005B2B03">
        <w:rPr>
          <w:rFonts w:cstheme="minorHAnsi"/>
          <w:b/>
          <w:bCs/>
          <w:sz w:val="21"/>
          <w:szCs w:val="21"/>
        </w:rPr>
        <w:t>SART*4720</w:t>
      </w:r>
      <w:r w:rsidRPr="002141B2">
        <w:rPr>
          <w:rFonts w:cstheme="minorHAnsi"/>
          <w:b/>
          <w:bCs/>
          <w:sz w:val="21"/>
          <w:szCs w:val="21"/>
        </w:rPr>
        <w:t xml:space="preserve"> </w:t>
      </w:r>
      <w:r>
        <w:rPr>
          <w:rFonts w:cstheme="minorHAnsi"/>
          <w:b/>
          <w:bCs/>
          <w:sz w:val="21"/>
          <w:szCs w:val="21"/>
        </w:rPr>
        <w:t xml:space="preserve">W24 </w:t>
      </w:r>
      <w:r w:rsidRPr="005B2B03">
        <w:rPr>
          <w:rFonts w:cstheme="minorHAnsi"/>
          <w:b/>
          <w:bCs/>
          <w:sz w:val="21"/>
          <w:szCs w:val="21"/>
        </w:rPr>
        <w:t>Photo IV</w:t>
      </w:r>
    </w:p>
    <w:p w14:paraId="58153C8F" w14:textId="77777777" w:rsidR="002141B2" w:rsidRPr="006A7507" w:rsidRDefault="002141B2" w:rsidP="002141B2">
      <w:pPr>
        <w:shd w:val="clear" w:color="auto" w:fill="FFFFFF"/>
        <w:textAlignment w:val="baseline"/>
        <w:rPr>
          <w:rFonts w:eastAsia="Times New Roman" w:cstheme="minorHAnsi"/>
          <w:color w:val="000000"/>
          <w:sz w:val="21"/>
          <w:szCs w:val="21"/>
        </w:rPr>
      </w:pPr>
      <w:r>
        <w:rPr>
          <w:rFonts w:eastAsia="Times New Roman" w:cstheme="minorHAnsi"/>
          <w:color w:val="000000"/>
          <w:sz w:val="21"/>
          <w:szCs w:val="21"/>
        </w:rPr>
        <w:t xml:space="preserve">This class is mainly self-directed, so students have the time and space to develop a cohesive body of work. Work classes will be augmented with readings, group discussions, regular critiques of work-in-progress, and professional development classes </w:t>
      </w:r>
      <w:r w:rsidRPr="006A7507">
        <w:rPr>
          <w:rFonts w:eastAsia="Times New Roman" w:cstheme="minorHAnsi"/>
          <w:color w:val="000000"/>
          <w:sz w:val="21"/>
          <w:szCs w:val="21"/>
        </w:rPr>
        <w:t xml:space="preserve">(how to write a grant, how to apply for a show, how to write an artist statement, etc.) Students will </w:t>
      </w:r>
      <w:r>
        <w:rPr>
          <w:rFonts w:eastAsia="Times New Roman" w:cstheme="minorHAnsi"/>
          <w:color w:val="000000"/>
          <w:sz w:val="21"/>
          <w:szCs w:val="21"/>
        </w:rPr>
        <w:t>also</w:t>
      </w:r>
      <w:r w:rsidRPr="006A7507">
        <w:rPr>
          <w:rFonts w:eastAsia="Times New Roman" w:cstheme="minorHAnsi"/>
          <w:color w:val="000000"/>
          <w:sz w:val="21"/>
          <w:szCs w:val="21"/>
        </w:rPr>
        <w:t xml:space="preserve"> organize an exhibition of their work at Lalani Jennings gallery in Guelph.</w:t>
      </w:r>
    </w:p>
    <w:p w14:paraId="41C126E5" w14:textId="77777777" w:rsidR="002141B2" w:rsidRPr="006A7507" w:rsidRDefault="002141B2" w:rsidP="002141B2">
      <w:pPr>
        <w:shd w:val="clear" w:color="auto" w:fill="FFFFFF"/>
        <w:textAlignment w:val="baseline"/>
        <w:rPr>
          <w:rFonts w:eastAsia="Times New Roman" w:cstheme="minorHAnsi"/>
          <w:color w:val="000000"/>
          <w:sz w:val="21"/>
          <w:szCs w:val="21"/>
        </w:rPr>
      </w:pPr>
    </w:p>
    <w:p w14:paraId="4B4527AB" w14:textId="29FDFD14" w:rsidR="0075466C" w:rsidRPr="002141B2" w:rsidRDefault="002141B2" w:rsidP="002141B2">
      <w:r>
        <w:rPr>
          <w:rFonts w:eastAsia="Times New Roman" w:cstheme="minorHAnsi"/>
          <w:color w:val="000000"/>
          <w:sz w:val="21"/>
          <w:szCs w:val="21"/>
        </w:rPr>
        <w:t>Students</w:t>
      </w:r>
      <w:r w:rsidRPr="006A7507">
        <w:rPr>
          <w:rFonts w:eastAsia="Times New Roman" w:cstheme="minorHAnsi"/>
          <w:color w:val="000000"/>
          <w:sz w:val="21"/>
          <w:szCs w:val="21"/>
        </w:rPr>
        <w:t xml:space="preserve"> can choose to work with a wide range of analog, histori</w:t>
      </w:r>
      <w:r>
        <w:rPr>
          <w:rFonts w:eastAsia="Times New Roman" w:cstheme="minorHAnsi"/>
          <w:color w:val="000000"/>
          <w:sz w:val="21"/>
          <w:szCs w:val="21"/>
        </w:rPr>
        <w:t>c</w:t>
      </w:r>
      <w:r w:rsidRPr="006A7507">
        <w:rPr>
          <w:rFonts w:eastAsia="Times New Roman" w:cstheme="minorHAnsi"/>
          <w:color w:val="000000"/>
          <w:sz w:val="21"/>
          <w:szCs w:val="21"/>
        </w:rPr>
        <w:t>, or digital media, according to their own interests</w:t>
      </w:r>
      <w:r>
        <w:rPr>
          <w:rFonts w:eastAsia="Times New Roman" w:cstheme="minorHAnsi"/>
          <w:color w:val="000000"/>
          <w:sz w:val="21"/>
          <w:szCs w:val="21"/>
        </w:rPr>
        <w:t xml:space="preserve"> (</w:t>
      </w:r>
      <w:proofErr w:type="gramStart"/>
      <w:r>
        <w:rPr>
          <w:rFonts w:eastAsia="Times New Roman" w:cstheme="minorHAnsi"/>
          <w:color w:val="000000"/>
          <w:sz w:val="21"/>
          <w:szCs w:val="21"/>
        </w:rPr>
        <w:t>and also</w:t>
      </w:r>
      <w:proofErr w:type="gramEnd"/>
      <w:r>
        <w:rPr>
          <w:rFonts w:eastAsia="Times New Roman" w:cstheme="minorHAnsi"/>
          <w:color w:val="000000"/>
          <w:sz w:val="21"/>
          <w:szCs w:val="21"/>
        </w:rPr>
        <w:t xml:space="preserve"> subject to supplies the department has on hand)</w:t>
      </w:r>
      <w:r w:rsidRPr="006A7507">
        <w:rPr>
          <w:rFonts w:eastAsia="Times New Roman" w:cstheme="minorHAnsi"/>
          <w:color w:val="000000"/>
          <w:sz w:val="21"/>
          <w:szCs w:val="21"/>
        </w:rPr>
        <w:t xml:space="preserve">. Students can </w:t>
      </w:r>
      <w:r w:rsidRPr="006A7507"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 xml:space="preserve">work with traditional photography, but also with found photography, site specific work, photo sculpture, and with photo/printmaking and photo/painting/drawing hybrids. In the past, students have challenged photographic conventions by installing work on the floor, making floor to ceiling murals, </w:t>
      </w:r>
      <w:proofErr w:type="gramStart"/>
      <w:r w:rsidRPr="006A7507"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>cutting</w:t>
      </w:r>
      <w:proofErr w:type="gramEnd"/>
      <w:r w:rsidRPr="006A7507"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 xml:space="preserve"> and folding their prints, etc.  The class structure will give students the freedom to experiment broadly, and with instructor and peer support, </w:t>
      </w:r>
      <w:r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>students wi</w:t>
      </w:r>
      <w:r w:rsidRPr="006A7507"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>ll be encouraged to break boundaries to develop new approaches to the medium</w:t>
      </w:r>
      <w:r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>.</w:t>
      </w:r>
      <w:r w:rsidRPr="0092386F">
        <w:rPr>
          <w:rFonts w:ascii="Arial" w:eastAsia="Times New Roman" w:hAnsi="Arial" w:cs="Arial"/>
          <w:color w:val="000000"/>
          <w:sz w:val="30"/>
          <w:szCs w:val="30"/>
        </w:rPr>
        <w:br/>
      </w:r>
    </w:p>
    <w:sectPr w:rsidR="0075466C" w:rsidRPr="002141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9B2"/>
    <w:rsid w:val="000E5D8A"/>
    <w:rsid w:val="002141B2"/>
    <w:rsid w:val="003279B2"/>
    <w:rsid w:val="004E07B4"/>
    <w:rsid w:val="0075466C"/>
    <w:rsid w:val="00AA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32508"/>
  <w15:chartTrackingRefBased/>
  <w15:docId w15:val="{C47D816D-5FDE-41AD-A854-45408235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9B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Merrill</dc:creator>
  <cp:keywords/>
  <dc:description/>
  <cp:lastModifiedBy>Barbara Merrill</cp:lastModifiedBy>
  <cp:revision>2</cp:revision>
  <dcterms:created xsi:type="dcterms:W3CDTF">2023-11-02T17:22:00Z</dcterms:created>
  <dcterms:modified xsi:type="dcterms:W3CDTF">2023-11-02T17:22:00Z</dcterms:modified>
</cp:coreProperties>
</file>