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1D8A0" w14:textId="30ED68A2" w:rsidR="00F3236D" w:rsidRDefault="005E080B" w:rsidP="00DA662D">
      <w:pPr>
        <w:pStyle w:val="Header"/>
        <w:jc w:val="center"/>
        <w:rPr>
          <w:rFonts w:asciiTheme="majorHAnsi" w:hAnsiTheme="majorHAnsi" w:cstheme="majorHAnsi"/>
          <w:b/>
          <w:color w:val="FF0000"/>
          <w:sz w:val="32"/>
          <w:szCs w:val="32"/>
        </w:rPr>
      </w:pPr>
      <w:r w:rsidRPr="00894B00">
        <w:rPr>
          <w:rFonts w:asciiTheme="majorHAnsi" w:hAnsiTheme="majorHAnsi" w:cstheme="majorHAnsi"/>
          <w:b/>
          <w:sz w:val="32"/>
          <w:szCs w:val="32"/>
        </w:rPr>
        <w:t>Sp</w:t>
      </w:r>
      <w:r>
        <w:rPr>
          <w:rFonts w:asciiTheme="majorHAnsi" w:hAnsiTheme="majorHAnsi" w:cstheme="majorHAnsi"/>
          <w:b/>
          <w:sz w:val="32"/>
          <w:szCs w:val="32"/>
        </w:rPr>
        <w:t>aces</w:t>
      </w:r>
      <w:r w:rsidRPr="00894B00">
        <w:rPr>
          <w:rFonts w:asciiTheme="majorHAnsi" w:hAnsiTheme="majorHAnsi" w:cstheme="majorHAnsi"/>
          <w:b/>
          <w:sz w:val="32"/>
          <w:szCs w:val="32"/>
        </w:rPr>
        <w:t xml:space="preserve"> Available at Exchange Universities</w:t>
      </w:r>
      <w:r w:rsidRPr="00894B00">
        <w:rPr>
          <w:rFonts w:asciiTheme="majorHAnsi" w:hAnsiTheme="majorHAnsi" w:cstheme="majorHAnsi"/>
          <w:b/>
          <w:sz w:val="32"/>
          <w:szCs w:val="32"/>
        </w:rPr>
        <w:br/>
        <w:t>for 20</w:t>
      </w:r>
      <w:r>
        <w:rPr>
          <w:rFonts w:asciiTheme="majorHAnsi" w:hAnsiTheme="majorHAnsi" w:cstheme="majorHAnsi"/>
          <w:b/>
          <w:sz w:val="32"/>
          <w:szCs w:val="32"/>
        </w:rPr>
        <w:t>20</w:t>
      </w:r>
      <w:r w:rsidRPr="00894B00">
        <w:rPr>
          <w:rFonts w:asciiTheme="majorHAnsi" w:hAnsiTheme="majorHAnsi" w:cstheme="majorHAnsi"/>
          <w:b/>
          <w:sz w:val="32"/>
          <w:szCs w:val="32"/>
        </w:rPr>
        <w:t>-</w:t>
      </w:r>
      <w:r>
        <w:rPr>
          <w:rFonts w:asciiTheme="majorHAnsi" w:hAnsiTheme="majorHAnsi" w:cstheme="majorHAnsi"/>
          <w:b/>
          <w:sz w:val="32"/>
          <w:szCs w:val="32"/>
        </w:rPr>
        <w:t>21</w:t>
      </w:r>
      <w:r w:rsidRPr="00894B00">
        <w:rPr>
          <w:rFonts w:asciiTheme="majorHAnsi" w:hAnsiTheme="majorHAnsi" w:cstheme="majorHAnsi"/>
          <w:b/>
          <w:sz w:val="32"/>
          <w:szCs w:val="32"/>
        </w:rPr>
        <w:t xml:space="preserve"> (tentative)</w:t>
      </w:r>
      <w:r w:rsidRPr="00387906">
        <w:rPr>
          <w:rFonts w:asciiTheme="majorHAnsi" w:hAnsiTheme="majorHAnsi" w:cstheme="majorHAnsi"/>
          <w:b/>
          <w:color w:val="FF0000"/>
          <w:sz w:val="32"/>
          <w:szCs w:val="32"/>
        </w:rPr>
        <w:t>*</w:t>
      </w:r>
    </w:p>
    <w:p w14:paraId="1ED3D5F6" w14:textId="77777777" w:rsidR="00DA662D" w:rsidRPr="00DA662D" w:rsidRDefault="00DA662D" w:rsidP="00DA662D">
      <w:pPr>
        <w:pStyle w:val="Header"/>
        <w:jc w:val="center"/>
        <w:rPr>
          <w:rFonts w:asciiTheme="majorHAnsi" w:hAnsiTheme="majorHAnsi" w:cstheme="majorHAnsi"/>
          <w:b/>
          <w:sz w:val="32"/>
          <w:szCs w:val="32"/>
        </w:rPr>
      </w:pPr>
    </w:p>
    <w:tbl>
      <w:tblPr>
        <w:tblStyle w:val="GridTable2-Accent5"/>
        <w:tblW w:w="0" w:type="auto"/>
        <w:tblLook w:val="04A0" w:firstRow="1" w:lastRow="0" w:firstColumn="1" w:lastColumn="0" w:noHBand="0" w:noVBand="1"/>
      </w:tblPr>
      <w:tblGrid>
        <w:gridCol w:w="2279"/>
        <w:gridCol w:w="1354"/>
        <w:gridCol w:w="3520"/>
        <w:gridCol w:w="2207"/>
      </w:tblGrid>
      <w:tr w:rsidR="003714E2" w:rsidRPr="003714E2" w14:paraId="2D849E99" w14:textId="77777777" w:rsidTr="00DA66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shd w:val="clear" w:color="auto" w:fill="DEEAF6" w:themeFill="accent5" w:themeFillTint="33"/>
          </w:tcPr>
          <w:p w14:paraId="4FDADC87" w14:textId="41FCB9F9" w:rsidR="003714E2" w:rsidRPr="00DA662D" w:rsidRDefault="003714E2" w:rsidP="003714E2">
            <w:pPr>
              <w:rPr>
                <w:rFonts w:ascii="Calibri" w:hAnsi="Calibri" w:cs="Calibri"/>
              </w:rPr>
            </w:pPr>
            <w:r w:rsidRPr="00DA662D">
              <w:rPr>
                <w:rFonts w:ascii="Calibri" w:hAnsi="Calibri" w:cs="Calibri"/>
                <w:color w:val="000000"/>
              </w:rPr>
              <w:t>Partner Institution</w:t>
            </w:r>
          </w:p>
        </w:tc>
        <w:tc>
          <w:tcPr>
            <w:tcW w:w="1354" w:type="dxa"/>
            <w:shd w:val="clear" w:color="auto" w:fill="DEEAF6" w:themeFill="accent5" w:themeFillTint="33"/>
          </w:tcPr>
          <w:p w14:paraId="1A4B005C" w14:textId="12B915A6" w:rsidR="003714E2" w:rsidRPr="00DA662D" w:rsidRDefault="00A70065" w:rsidP="003714E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A662D">
              <w:rPr>
                <w:rFonts w:ascii="Calibri" w:hAnsi="Calibri" w:cs="Calibri"/>
              </w:rPr>
              <w:t>Location</w:t>
            </w:r>
          </w:p>
        </w:tc>
        <w:tc>
          <w:tcPr>
            <w:tcW w:w="3520" w:type="dxa"/>
            <w:shd w:val="clear" w:color="auto" w:fill="DEEAF6" w:themeFill="accent5" w:themeFillTint="33"/>
          </w:tcPr>
          <w:p w14:paraId="4A5990AE" w14:textId="5905BE7D" w:rsidR="003714E2" w:rsidRPr="00DA662D" w:rsidRDefault="003714E2" w:rsidP="003714E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DA662D">
              <w:rPr>
                <w:rFonts w:ascii="Calibri" w:hAnsi="Calibri" w:cs="Calibri"/>
                <w:color w:val="000000"/>
              </w:rPr>
              <w:t>Program Restrictions</w:t>
            </w:r>
          </w:p>
        </w:tc>
        <w:tc>
          <w:tcPr>
            <w:tcW w:w="2207" w:type="dxa"/>
            <w:shd w:val="clear" w:color="auto" w:fill="DEEAF6" w:themeFill="accent5" w:themeFillTint="33"/>
          </w:tcPr>
          <w:p w14:paraId="69103315" w14:textId="4C69A0CB" w:rsidR="003714E2" w:rsidRPr="00DA662D" w:rsidRDefault="003714E2" w:rsidP="003714E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themeColor="text1"/>
              </w:rPr>
            </w:pPr>
            <w:r w:rsidRPr="00DA662D">
              <w:rPr>
                <w:rFonts w:ascii="Calibri" w:hAnsi="Calibri" w:cs="Calibri"/>
                <w:color w:val="000000" w:themeColor="text1"/>
              </w:rPr>
              <w:t xml:space="preserve"># of Semester Spaces </w:t>
            </w:r>
          </w:p>
        </w:tc>
      </w:tr>
      <w:tr w:rsidR="00DA662D" w14:paraId="77E76D77"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4E56EDA3" w14:textId="0C1937D2" w:rsidR="00DA662D" w:rsidRPr="005E080B" w:rsidRDefault="00DA662D" w:rsidP="00DA662D">
            <w:pPr>
              <w:jc w:val="center"/>
              <w:rPr>
                <w:rFonts w:ascii="Calibri" w:hAnsi="Calibri" w:cs="Calibri"/>
                <w:color w:val="000000" w:themeColor="text1"/>
              </w:rPr>
            </w:pPr>
            <w:r>
              <w:rPr>
                <w:rFonts w:ascii="Calibri" w:hAnsi="Calibri" w:cs="Calibri"/>
                <w:color w:val="000000" w:themeColor="text1"/>
              </w:rPr>
              <w:t>AFRICA</w:t>
            </w:r>
          </w:p>
        </w:tc>
      </w:tr>
      <w:tr w:rsidR="003714E2" w14:paraId="63D933F1"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00CB540F" w14:textId="1F0BB245" w:rsidR="005E080B" w:rsidRPr="003714E2" w:rsidRDefault="005E080B" w:rsidP="005E080B">
            <w:pPr>
              <w:rPr>
                <w:b w:val="0"/>
                <w:bCs w:val="0"/>
                <w:lang w:val="en-CA"/>
              </w:rPr>
            </w:pPr>
            <w:r w:rsidRPr="003714E2">
              <w:rPr>
                <w:rFonts w:ascii="Calibri" w:hAnsi="Calibri" w:cs="Calibri"/>
                <w:b w:val="0"/>
                <w:bCs w:val="0"/>
              </w:rPr>
              <w:t>University of Ghana</w:t>
            </w:r>
          </w:p>
        </w:tc>
        <w:tc>
          <w:tcPr>
            <w:tcW w:w="1354" w:type="dxa"/>
          </w:tcPr>
          <w:p w14:paraId="136465C5" w14:textId="0F30DE29" w:rsidR="005E080B"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Africa</w:t>
            </w:r>
          </w:p>
        </w:tc>
        <w:tc>
          <w:tcPr>
            <w:tcW w:w="3520" w:type="dxa"/>
          </w:tcPr>
          <w:p w14:paraId="0DA0F164" w14:textId="2116350E" w:rsidR="005E080B"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7259387E" w14:textId="4915B71E" w:rsidR="005E080B" w:rsidRPr="005E080B" w:rsidRDefault="005E080B" w:rsidP="005E080B">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3714E2" w14:paraId="3D6EBCA6"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5BF76872" w14:textId="64972565" w:rsidR="003714E2" w:rsidRPr="005E080B" w:rsidRDefault="003714E2" w:rsidP="003714E2">
            <w:pPr>
              <w:jc w:val="center"/>
              <w:rPr>
                <w:rFonts w:ascii="Calibri" w:hAnsi="Calibri" w:cs="Calibri"/>
                <w:color w:val="000000" w:themeColor="text1"/>
              </w:rPr>
            </w:pPr>
            <w:r>
              <w:rPr>
                <w:rFonts w:ascii="Calibri" w:hAnsi="Calibri" w:cs="Calibri"/>
                <w:color w:val="000000" w:themeColor="text1"/>
              </w:rPr>
              <w:t>THE AMERICAS</w:t>
            </w:r>
          </w:p>
        </w:tc>
      </w:tr>
      <w:tr w:rsidR="003714E2" w14:paraId="7BBF7288"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1EAA9805" w14:textId="6C38FC9E" w:rsidR="005E080B" w:rsidRPr="003714E2" w:rsidRDefault="004061E2" w:rsidP="005E080B">
            <w:pPr>
              <w:rPr>
                <w:b w:val="0"/>
                <w:bCs w:val="0"/>
                <w:lang w:val="en-CA"/>
              </w:rPr>
            </w:pPr>
            <w:r w:rsidRPr="003714E2">
              <w:rPr>
                <w:rFonts w:ascii="Calibri" w:hAnsi="Calibri" w:cs="Calibri"/>
                <w:b w:val="0"/>
                <w:bCs w:val="0"/>
              </w:rPr>
              <w:t xml:space="preserve">University of </w:t>
            </w:r>
            <w:r w:rsidR="005E080B" w:rsidRPr="003714E2">
              <w:rPr>
                <w:rFonts w:ascii="Calibri" w:hAnsi="Calibri" w:cs="Calibri"/>
                <w:b w:val="0"/>
                <w:bCs w:val="0"/>
              </w:rPr>
              <w:t>San Andres, Argentina</w:t>
            </w:r>
          </w:p>
        </w:tc>
        <w:tc>
          <w:tcPr>
            <w:tcW w:w="1354" w:type="dxa"/>
          </w:tcPr>
          <w:p w14:paraId="1196A7C6" w14:textId="0D35B878" w:rsidR="005E080B" w:rsidRDefault="00DA662D"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Argentina</w:t>
            </w:r>
          </w:p>
        </w:tc>
        <w:tc>
          <w:tcPr>
            <w:tcW w:w="3520" w:type="dxa"/>
          </w:tcPr>
          <w:p w14:paraId="5BAF13FF" w14:textId="6BFE2875" w:rsidR="005E080B"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Students must have an intermediate to advanced level of Spanish to study at San Andres (usually having taken at least third year level Spanish at U of Guelph.)</w:t>
            </w:r>
          </w:p>
        </w:tc>
        <w:tc>
          <w:tcPr>
            <w:tcW w:w="2207" w:type="dxa"/>
          </w:tcPr>
          <w:p w14:paraId="669EF8E6" w14:textId="611EC32D" w:rsidR="005E080B" w:rsidRPr="005E080B" w:rsidRDefault="005E080B" w:rsidP="005E080B">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2</w:t>
            </w:r>
          </w:p>
        </w:tc>
      </w:tr>
      <w:tr w:rsidR="00DA662D" w14:paraId="35A1DFEE"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7A99C995" w14:textId="562A95AE" w:rsidR="005E080B" w:rsidRPr="003714E2" w:rsidRDefault="004061E2" w:rsidP="005E080B">
            <w:pPr>
              <w:rPr>
                <w:b w:val="0"/>
                <w:bCs w:val="0"/>
                <w:lang w:val="en-CA"/>
              </w:rPr>
            </w:pPr>
            <w:r w:rsidRPr="003714E2">
              <w:rPr>
                <w:rFonts w:ascii="Calibri" w:hAnsi="Calibri" w:cs="Calibri"/>
                <w:b w:val="0"/>
                <w:bCs w:val="0"/>
              </w:rPr>
              <w:t xml:space="preserve">University of </w:t>
            </w:r>
            <w:r w:rsidR="005E080B" w:rsidRPr="003714E2">
              <w:rPr>
                <w:rFonts w:ascii="Calibri" w:hAnsi="Calibri" w:cs="Calibri"/>
                <w:b w:val="0"/>
                <w:bCs w:val="0"/>
              </w:rPr>
              <w:t>West Indies</w:t>
            </w:r>
          </w:p>
        </w:tc>
        <w:tc>
          <w:tcPr>
            <w:tcW w:w="1354" w:type="dxa"/>
          </w:tcPr>
          <w:p w14:paraId="78D754D5" w14:textId="5D8680C8" w:rsidR="005E080B" w:rsidRDefault="00DA662D"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Barbados, Trinidad</w:t>
            </w:r>
          </w:p>
        </w:tc>
        <w:tc>
          <w:tcPr>
            <w:tcW w:w="3520" w:type="dxa"/>
          </w:tcPr>
          <w:p w14:paraId="77DE6B62" w14:textId="1063108F" w:rsidR="005E080B"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2ACA801F" w14:textId="6AED048F" w:rsidR="005E080B" w:rsidRPr="005E080B" w:rsidRDefault="005E080B" w:rsidP="005E080B">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3 semesters - Cave Hill Campus and 3 semesters - St. Augustine Campus</w:t>
            </w:r>
          </w:p>
        </w:tc>
      </w:tr>
      <w:tr w:rsidR="003714E2" w14:paraId="532B7EFF"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1E188FEB" w14:textId="7CD165F5" w:rsidR="005E080B" w:rsidRPr="003714E2" w:rsidRDefault="005E080B" w:rsidP="005E080B">
            <w:pPr>
              <w:rPr>
                <w:b w:val="0"/>
                <w:bCs w:val="0"/>
                <w:lang w:val="en-CA"/>
              </w:rPr>
            </w:pPr>
            <w:r w:rsidRPr="003714E2">
              <w:rPr>
                <w:rFonts w:ascii="Calibri" w:hAnsi="Calibri" w:cs="Calibri"/>
                <w:b w:val="0"/>
                <w:bCs w:val="0"/>
                <w:color w:val="000000"/>
              </w:rPr>
              <w:t>Mississippi State University</w:t>
            </w:r>
          </w:p>
        </w:tc>
        <w:tc>
          <w:tcPr>
            <w:tcW w:w="1354" w:type="dxa"/>
          </w:tcPr>
          <w:p w14:paraId="2F55F7C6" w14:textId="16A95D85" w:rsidR="005E080B" w:rsidRDefault="00DA662D" w:rsidP="005E080B">
            <w:pPr>
              <w:cnfStyle w:val="000000000000" w:firstRow="0" w:lastRow="0" w:firstColumn="0" w:lastColumn="0" w:oddVBand="0" w:evenVBand="0" w:oddHBand="0" w:evenHBand="0" w:firstRowFirstColumn="0" w:firstRowLastColumn="0" w:lastRowFirstColumn="0" w:lastRowLastColumn="0"/>
              <w:rPr>
                <w:lang w:val="en-CA"/>
              </w:rPr>
            </w:pPr>
            <w:r>
              <w:rPr>
                <w:lang w:val="en-CA"/>
              </w:rPr>
              <w:t>USA</w:t>
            </w:r>
          </w:p>
        </w:tc>
        <w:tc>
          <w:tcPr>
            <w:tcW w:w="3520" w:type="dxa"/>
          </w:tcPr>
          <w:p w14:paraId="100F32C3" w14:textId="437F01C2" w:rsidR="005E080B"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 </w:t>
            </w:r>
          </w:p>
        </w:tc>
        <w:tc>
          <w:tcPr>
            <w:tcW w:w="2207" w:type="dxa"/>
          </w:tcPr>
          <w:p w14:paraId="321B0F6C" w14:textId="5194EB6E" w:rsidR="005E080B" w:rsidRPr="005E080B" w:rsidRDefault="005E080B" w:rsidP="005E080B">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2</w:t>
            </w:r>
          </w:p>
        </w:tc>
      </w:tr>
      <w:tr w:rsidR="003714E2" w14:paraId="116FF764"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gridSpan w:val="4"/>
          </w:tcPr>
          <w:p w14:paraId="418B20A3" w14:textId="7D6DDD6C" w:rsidR="003714E2" w:rsidRPr="005E080B" w:rsidRDefault="003714E2" w:rsidP="003714E2">
            <w:pPr>
              <w:jc w:val="center"/>
              <w:rPr>
                <w:rFonts w:ascii="Calibri" w:hAnsi="Calibri" w:cs="Calibri"/>
                <w:color w:val="000000" w:themeColor="text1"/>
              </w:rPr>
            </w:pPr>
            <w:r>
              <w:rPr>
                <w:rFonts w:ascii="Calibri" w:hAnsi="Calibri" w:cs="Calibri"/>
                <w:color w:val="000000" w:themeColor="text1"/>
              </w:rPr>
              <w:t>ASIA</w:t>
            </w:r>
          </w:p>
        </w:tc>
      </w:tr>
      <w:tr w:rsidR="00DA662D" w14:paraId="7B3CD7D0"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46B3D188" w14:textId="084153E8" w:rsidR="005E080B" w:rsidRPr="003714E2" w:rsidRDefault="005E080B" w:rsidP="005E080B">
            <w:pPr>
              <w:rPr>
                <w:b w:val="0"/>
                <w:bCs w:val="0"/>
                <w:lang w:val="en-CA"/>
              </w:rPr>
            </w:pPr>
            <w:r w:rsidRPr="003714E2">
              <w:rPr>
                <w:rFonts w:ascii="Calibri" w:hAnsi="Calibri" w:cs="Calibri"/>
                <w:b w:val="0"/>
                <w:bCs w:val="0"/>
                <w:color w:val="000000"/>
              </w:rPr>
              <w:t>East China Normal University</w:t>
            </w:r>
          </w:p>
        </w:tc>
        <w:tc>
          <w:tcPr>
            <w:tcW w:w="1354" w:type="dxa"/>
          </w:tcPr>
          <w:p w14:paraId="7B7A2086" w14:textId="4F8CD842" w:rsidR="005E080B" w:rsidRDefault="00DA662D"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China</w:t>
            </w:r>
          </w:p>
        </w:tc>
        <w:tc>
          <w:tcPr>
            <w:tcW w:w="3520" w:type="dxa"/>
          </w:tcPr>
          <w:p w14:paraId="173EB7E2" w14:textId="7A735813" w:rsidR="005E080B"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 </w:t>
            </w:r>
          </w:p>
        </w:tc>
        <w:tc>
          <w:tcPr>
            <w:tcW w:w="2207" w:type="dxa"/>
          </w:tcPr>
          <w:p w14:paraId="5C210EAD" w14:textId="5918C97B" w:rsidR="005E080B" w:rsidRPr="005E080B" w:rsidRDefault="005E080B" w:rsidP="005E080B">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77BAD739"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68304603" w14:textId="4D3C8DF9" w:rsidR="005E080B" w:rsidRPr="003714E2" w:rsidRDefault="005E080B" w:rsidP="005E080B">
            <w:pPr>
              <w:rPr>
                <w:b w:val="0"/>
                <w:bCs w:val="0"/>
                <w:lang w:val="en-CA"/>
              </w:rPr>
            </w:pPr>
            <w:r w:rsidRPr="003714E2">
              <w:rPr>
                <w:rFonts w:ascii="Calibri" w:hAnsi="Calibri" w:cs="Calibri"/>
                <w:b w:val="0"/>
                <w:bCs w:val="0"/>
              </w:rPr>
              <w:t>Southwestern University of Finance Economics</w:t>
            </w:r>
          </w:p>
        </w:tc>
        <w:tc>
          <w:tcPr>
            <w:tcW w:w="1354" w:type="dxa"/>
          </w:tcPr>
          <w:p w14:paraId="1EFAE03F" w14:textId="181F4B68" w:rsidR="005E080B" w:rsidRDefault="00DA662D"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China</w:t>
            </w:r>
          </w:p>
        </w:tc>
        <w:tc>
          <w:tcPr>
            <w:tcW w:w="3520" w:type="dxa"/>
          </w:tcPr>
          <w:p w14:paraId="19798DBB" w14:textId="3606C09F" w:rsidR="005E080B"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673F054A" w14:textId="26F64A74" w:rsidR="005E080B" w:rsidRPr="005E080B" w:rsidRDefault="005E080B" w:rsidP="005E080B">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2E347BA0"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55DFA2C3" w14:textId="271F671F" w:rsidR="005E080B" w:rsidRPr="003714E2" w:rsidRDefault="005E080B" w:rsidP="005E080B">
            <w:pPr>
              <w:rPr>
                <w:b w:val="0"/>
                <w:bCs w:val="0"/>
                <w:lang w:val="en-CA"/>
              </w:rPr>
            </w:pPr>
            <w:r w:rsidRPr="003714E2">
              <w:rPr>
                <w:rFonts w:ascii="Calibri" w:hAnsi="Calibri" w:cs="Calibri"/>
                <w:b w:val="0"/>
                <w:bCs w:val="0"/>
              </w:rPr>
              <w:t>Hong Kong Polytechnic</w:t>
            </w:r>
          </w:p>
        </w:tc>
        <w:tc>
          <w:tcPr>
            <w:tcW w:w="1354" w:type="dxa"/>
          </w:tcPr>
          <w:p w14:paraId="7F73F2D2" w14:textId="5477C5A0" w:rsidR="005E080B" w:rsidRDefault="00DA662D"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Hong Kong</w:t>
            </w:r>
          </w:p>
        </w:tc>
        <w:tc>
          <w:tcPr>
            <w:tcW w:w="3520" w:type="dxa"/>
          </w:tcPr>
          <w:p w14:paraId="1E375648" w14:textId="3C186702" w:rsidR="005E080B"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Program Not Available for 2020-21</w:t>
            </w:r>
          </w:p>
        </w:tc>
        <w:tc>
          <w:tcPr>
            <w:tcW w:w="2207" w:type="dxa"/>
          </w:tcPr>
          <w:p w14:paraId="4BF5C286" w14:textId="519304A7" w:rsidR="005E080B" w:rsidRPr="005E080B" w:rsidRDefault="005E080B" w:rsidP="005E080B">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0</w:t>
            </w:r>
          </w:p>
        </w:tc>
      </w:tr>
      <w:tr w:rsidR="00DA662D" w14:paraId="0DE50948"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E778703" w14:textId="7AC3C5AF" w:rsidR="005E080B" w:rsidRPr="003714E2" w:rsidRDefault="005E080B" w:rsidP="005E080B">
            <w:pPr>
              <w:rPr>
                <w:b w:val="0"/>
                <w:bCs w:val="0"/>
                <w:lang w:val="en-CA"/>
              </w:rPr>
            </w:pPr>
            <w:r w:rsidRPr="003714E2">
              <w:rPr>
                <w:rFonts w:ascii="Calibri" w:hAnsi="Calibri" w:cs="Calibri"/>
                <w:b w:val="0"/>
                <w:bCs w:val="0"/>
                <w:color w:val="000000"/>
              </w:rPr>
              <w:t>Lingnan University</w:t>
            </w:r>
          </w:p>
        </w:tc>
        <w:tc>
          <w:tcPr>
            <w:tcW w:w="1354" w:type="dxa"/>
          </w:tcPr>
          <w:p w14:paraId="3A83486B" w14:textId="11E55D8D" w:rsidR="005E080B" w:rsidRDefault="00DA662D"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Hong Kong</w:t>
            </w:r>
          </w:p>
        </w:tc>
        <w:tc>
          <w:tcPr>
            <w:tcW w:w="3520" w:type="dxa"/>
          </w:tcPr>
          <w:p w14:paraId="597E11E7" w14:textId="0F348A00" w:rsidR="005E080B"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Program Not Available for 2020-21</w:t>
            </w:r>
          </w:p>
        </w:tc>
        <w:tc>
          <w:tcPr>
            <w:tcW w:w="2207" w:type="dxa"/>
          </w:tcPr>
          <w:p w14:paraId="5481AD5F" w14:textId="10266392" w:rsidR="005E080B" w:rsidRPr="005E080B" w:rsidRDefault="005E080B" w:rsidP="005E080B">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0</w:t>
            </w:r>
          </w:p>
        </w:tc>
      </w:tr>
      <w:tr w:rsidR="00DA662D" w14:paraId="3D761107"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26A1B49F" w14:textId="4383B7F8" w:rsidR="005E080B" w:rsidRPr="003714E2" w:rsidRDefault="005E080B" w:rsidP="005E080B">
            <w:pPr>
              <w:rPr>
                <w:b w:val="0"/>
                <w:bCs w:val="0"/>
                <w:lang w:val="en-CA"/>
              </w:rPr>
            </w:pPr>
            <w:r w:rsidRPr="003714E2">
              <w:rPr>
                <w:rFonts w:ascii="Calibri (Body)" w:hAnsi="Calibri (Body)" w:cs="Calibri"/>
                <w:b w:val="0"/>
                <w:bCs w:val="0"/>
                <w:color w:val="000000"/>
              </w:rPr>
              <w:t>O.P. Jindal Global</w:t>
            </w:r>
          </w:p>
        </w:tc>
        <w:tc>
          <w:tcPr>
            <w:tcW w:w="1354" w:type="dxa"/>
          </w:tcPr>
          <w:p w14:paraId="249B0AB6" w14:textId="0027B9F8" w:rsidR="005E080B" w:rsidRDefault="00DA662D"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Body)" w:hAnsi="Calibri (Body)" w:cs="Calibri"/>
                <w:color w:val="000000"/>
              </w:rPr>
              <w:t>India</w:t>
            </w:r>
          </w:p>
        </w:tc>
        <w:tc>
          <w:tcPr>
            <w:tcW w:w="3520" w:type="dxa"/>
          </w:tcPr>
          <w:p w14:paraId="6AF69E83" w14:textId="6D9EE668" w:rsidR="005E080B"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Body)" w:hAnsi="Calibri (Body)" w:cs="Calibri"/>
                <w:color w:val="000000"/>
              </w:rPr>
              <w:t> </w:t>
            </w:r>
          </w:p>
        </w:tc>
        <w:tc>
          <w:tcPr>
            <w:tcW w:w="2207" w:type="dxa"/>
          </w:tcPr>
          <w:p w14:paraId="122C02DA" w14:textId="2BC696E8" w:rsidR="005E080B" w:rsidRPr="005E080B" w:rsidRDefault="005E080B" w:rsidP="005E080B">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Body)" w:hAnsi="Calibri (Body)" w:cs="Calibri"/>
                <w:color w:val="000000" w:themeColor="text1"/>
              </w:rPr>
              <w:t>2</w:t>
            </w:r>
          </w:p>
        </w:tc>
      </w:tr>
      <w:tr w:rsidR="00DA662D" w14:paraId="043EDDAD"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75781D58" w14:textId="2F35866D" w:rsidR="005E080B" w:rsidRPr="003714E2" w:rsidRDefault="005E080B" w:rsidP="005E080B">
            <w:pPr>
              <w:rPr>
                <w:b w:val="0"/>
                <w:bCs w:val="0"/>
                <w:lang w:val="en-CA"/>
              </w:rPr>
            </w:pPr>
            <w:r w:rsidRPr="003714E2">
              <w:rPr>
                <w:rFonts w:ascii="Calibri" w:hAnsi="Calibri" w:cs="Calibri"/>
                <w:b w:val="0"/>
                <w:bCs w:val="0"/>
                <w:color w:val="000000"/>
              </w:rPr>
              <w:t>Kwansei-Gakuin (KGU) University</w:t>
            </w:r>
          </w:p>
        </w:tc>
        <w:tc>
          <w:tcPr>
            <w:tcW w:w="1354" w:type="dxa"/>
          </w:tcPr>
          <w:p w14:paraId="1C0AB713" w14:textId="58FEA683" w:rsidR="005E080B" w:rsidRDefault="00DA662D"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Japan</w:t>
            </w:r>
          </w:p>
        </w:tc>
        <w:tc>
          <w:tcPr>
            <w:tcW w:w="3520" w:type="dxa"/>
          </w:tcPr>
          <w:p w14:paraId="621E225A" w14:textId="03FA1DC5" w:rsidR="005E080B"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 </w:t>
            </w:r>
          </w:p>
        </w:tc>
        <w:tc>
          <w:tcPr>
            <w:tcW w:w="2207" w:type="dxa"/>
          </w:tcPr>
          <w:p w14:paraId="3918B75B" w14:textId="7C9804F7" w:rsidR="005E080B" w:rsidRPr="005E080B" w:rsidRDefault="005E080B" w:rsidP="005E080B">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2</w:t>
            </w:r>
          </w:p>
        </w:tc>
      </w:tr>
      <w:tr w:rsidR="00DA662D" w14:paraId="607F4D92"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7ACAF17D" w14:textId="3372DB91" w:rsidR="005E080B" w:rsidRPr="003714E2" w:rsidRDefault="005E080B" w:rsidP="005E080B">
            <w:pPr>
              <w:rPr>
                <w:b w:val="0"/>
                <w:bCs w:val="0"/>
                <w:lang w:val="en-CA"/>
              </w:rPr>
            </w:pPr>
            <w:r w:rsidRPr="003714E2">
              <w:rPr>
                <w:rFonts w:ascii="Calibri" w:hAnsi="Calibri" w:cs="Calibri"/>
                <w:b w:val="0"/>
                <w:bCs w:val="0"/>
              </w:rPr>
              <w:t>University Sains Malaysia (USM)</w:t>
            </w:r>
          </w:p>
        </w:tc>
        <w:tc>
          <w:tcPr>
            <w:tcW w:w="1354" w:type="dxa"/>
          </w:tcPr>
          <w:p w14:paraId="569F38BA" w14:textId="4FF31616" w:rsidR="005E080B" w:rsidRDefault="00DA662D"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Malaysia</w:t>
            </w:r>
          </w:p>
        </w:tc>
        <w:tc>
          <w:tcPr>
            <w:tcW w:w="3520" w:type="dxa"/>
          </w:tcPr>
          <w:p w14:paraId="35501C33" w14:textId="2D54B6F4" w:rsidR="005E080B"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5D56A831" w14:textId="6F036AE5" w:rsidR="005E080B" w:rsidRPr="005E080B" w:rsidRDefault="005E080B" w:rsidP="005E080B">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2D3246F3"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0ECFB7DA" w14:textId="585E0697" w:rsidR="005E080B" w:rsidRPr="003714E2" w:rsidRDefault="005E080B" w:rsidP="005E080B">
            <w:pPr>
              <w:rPr>
                <w:b w:val="0"/>
                <w:bCs w:val="0"/>
                <w:lang w:val="en-CA"/>
              </w:rPr>
            </w:pPr>
            <w:r w:rsidRPr="003714E2">
              <w:rPr>
                <w:rFonts w:ascii="Calibri" w:hAnsi="Calibri" w:cs="Calibri"/>
                <w:b w:val="0"/>
                <w:bCs w:val="0"/>
                <w:color w:val="000000"/>
              </w:rPr>
              <w:t>National University of Singapore</w:t>
            </w:r>
          </w:p>
        </w:tc>
        <w:tc>
          <w:tcPr>
            <w:tcW w:w="1354" w:type="dxa"/>
          </w:tcPr>
          <w:p w14:paraId="51CCE98E" w14:textId="35424287" w:rsidR="005E080B" w:rsidRDefault="00DA662D"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Singapore</w:t>
            </w:r>
          </w:p>
        </w:tc>
        <w:tc>
          <w:tcPr>
            <w:tcW w:w="3520" w:type="dxa"/>
          </w:tcPr>
          <w:p w14:paraId="3D28D1BD" w14:textId="663C8854" w:rsidR="005E080B"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Exchange students cannot take business courses at NUS</w:t>
            </w:r>
          </w:p>
        </w:tc>
        <w:tc>
          <w:tcPr>
            <w:tcW w:w="2207" w:type="dxa"/>
          </w:tcPr>
          <w:p w14:paraId="620321BD" w14:textId="7128B412" w:rsidR="005E080B" w:rsidRPr="005E080B" w:rsidRDefault="005E080B" w:rsidP="005E080B">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7</w:t>
            </w:r>
          </w:p>
        </w:tc>
      </w:tr>
      <w:tr w:rsidR="003714E2" w14:paraId="696ECCE2" w14:textId="77777777" w:rsidTr="00DA662D">
        <w:tc>
          <w:tcPr>
            <w:cnfStyle w:val="001000000000" w:firstRow="0" w:lastRow="0" w:firstColumn="1" w:lastColumn="0" w:oddVBand="0" w:evenVBand="0" w:oddHBand="0" w:evenHBand="0" w:firstRowFirstColumn="0" w:firstRowLastColumn="0" w:lastRowFirstColumn="0" w:lastRowLastColumn="0"/>
            <w:tcW w:w="9360" w:type="dxa"/>
            <w:gridSpan w:val="4"/>
          </w:tcPr>
          <w:p w14:paraId="1745BCF5" w14:textId="2F8A432A" w:rsidR="003714E2" w:rsidRPr="005E080B" w:rsidRDefault="003714E2" w:rsidP="003714E2">
            <w:pPr>
              <w:jc w:val="center"/>
              <w:rPr>
                <w:rFonts w:ascii="Calibri" w:hAnsi="Calibri" w:cs="Calibri"/>
                <w:color w:val="000000" w:themeColor="text1"/>
              </w:rPr>
            </w:pPr>
            <w:r>
              <w:rPr>
                <w:rFonts w:ascii="Calibri" w:hAnsi="Calibri" w:cs="Calibri"/>
                <w:color w:val="000000" w:themeColor="text1"/>
              </w:rPr>
              <w:t>EUROPE</w:t>
            </w:r>
          </w:p>
        </w:tc>
      </w:tr>
      <w:tr w:rsidR="00DA662D" w14:paraId="41CFEA84"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7CD89258" w14:textId="2A2FC28C" w:rsidR="005E080B" w:rsidRPr="003714E2" w:rsidRDefault="005E080B" w:rsidP="005E080B">
            <w:pPr>
              <w:rPr>
                <w:b w:val="0"/>
                <w:bCs w:val="0"/>
                <w:lang w:val="en-CA"/>
              </w:rPr>
            </w:pPr>
            <w:r w:rsidRPr="003714E2">
              <w:rPr>
                <w:rFonts w:ascii="Calibri" w:hAnsi="Calibri" w:cs="Calibri"/>
                <w:b w:val="0"/>
                <w:bCs w:val="0"/>
                <w:color w:val="000000"/>
              </w:rPr>
              <w:t>BOKU</w:t>
            </w:r>
          </w:p>
        </w:tc>
        <w:tc>
          <w:tcPr>
            <w:tcW w:w="1354" w:type="dxa"/>
          </w:tcPr>
          <w:p w14:paraId="1B733168" w14:textId="5DEB903E" w:rsidR="005E080B" w:rsidRDefault="00DA662D"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Austria</w:t>
            </w:r>
          </w:p>
        </w:tc>
        <w:tc>
          <w:tcPr>
            <w:tcW w:w="3520" w:type="dxa"/>
          </w:tcPr>
          <w:p w14:paraId="2D3B2AF0" w14:textId="3D22CEB1" w:rsidR="005E080B"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 </w:t>
            </w:r>
          </w:p>
        </w:tc>
        <w:tc>
          <w:tcPr>
            <w:tcW w:w="2207" w:type="dxa"/>
          </w:tcPr>
          <w:p w14:paraId="51EB0FF4" w14:textId="4191117F" w:rsidR="005E080B" w:rsidRPr="005E080B" w:rsidRDefault="005E080B" w:rsidP="005E080B">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6B8DCD98"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6064B2DA" w14:textId="054739B9" w:rsidR="005E080B" w:rsidRPr="003714E2" w:rsidRDefault="005E080B" w:rsidP="005E080B">
            <w:pPr>
              <w:rPr>
                <w:b w:val="0"/>
                <w:bCs w:val="0"/>
                <w:lang w:val="en-CA"/>
              </w:rPr>
            </w:pPr>
            <w:r w:rsidRPr="003714E2">
              <w:rPr>
                <w:rFonts w:ascii="Calibri" w:hAnsi="Calibri" w:cs="Calibri"/>
                <w:b w:val="0"/>
                <w:bCs w:val="0"/>
              </w:rPr>
              <w:t>MCI (Innsbruck)</w:t>
            </w:r>
          </w:p>
        </w:tc>
        <w:tc>
          <w:tcPr>
            <w:tcW w:w="1354" w:type="dxa"/>
          </w:tcPr>
          <w:p w14:paraId="122E3A6D" w14:textId="6053E415" w:rsidR="005E080B" w:rsidRDefault="00DA662D"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Austria</w:t>
            </w:r>
          </w:p>
        </w:tc>
        <w:tc>
          <w:tcPr>
            <w:tcW w:w="3520" w:type="dxa"/>
          </w:tcPr>
          <w:p w14:paraId="12842A49" w14:textId="7B603FCD" w:rsidR="005E080B"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Limited to students in the College of Business and Economics.</w:t>
            </w:r>
          </w:p>
        </w:tc>
        <w:tc>
          <w:tcPr>
            <w:tcW w:w="2207" w:type="dxa"/>
          </w:tcPr>
          <w:p w14:paraId="7356FF51" w14:textId="755911D2" w:rsidR="005E080B" w:rsidRPr="005E080B" w:rsidRDefault="005E080B" w:rsidP="005E080B">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4 semester students + 3 summer students</w:t>
            </w:r>
          </w:p>
        </w:tc>
      </w:tr>
      <w:tr w:rsidR="00DA662D" w14:paraId="405BB28F"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3A153422" w14:textId="187E1EEA" w:rsidR="005E080B" w:rsidRPr="003714E2" w:rsidRDefault="005E080B" w:rsidP="005E080B">
            <w:pPr>
              <w:rPr>
                <w:b w:val="0"/>
                <w:bCs w:val="0"/>
                <w:lang w:val="en-CA"/>
              </w:rPr>
            </w:pPr>
            <w:r w:rsidRPr="003714E2">
              <w:rPr>
                <w:rFonts w:ascii="Calibri (Body)" w:hAnsi="Calibri (Body)" w:cs="Calibri"/>
                <w:b w:val="0"/>
                <w:bCs w:val="0"/>
                <w:color w:val="000000"/>
              </w:rPr>
              <w:lastRenderedPageBreak/>
              <w:t>KULeuven</w:t>
            </w:r>
          </w:p>
        </w:tc>
        <w:tc>
          <w:tcPr>
            <w:tcW w:w="1354" w:type="dxa"/>
          </w:tcPr>
          <w:p w14:paraId="5A7DD630" w14:textId="45FC76A9" w:rsidR="005E080B" w:rsidRDefault="00DA662D"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Body)" w:hAnsi="Calibri (Body)" w:cs="Calibri"/>
                <w:color w:val="000000"/>
              </w:rPr>
              <w:t>Belgium</w:t>
            </w:r>
          </w:p>
        </w:tc>
        <w:tc>
          <w:tcPr>
            <w:tcW w:w="3520" w:type="dxa"/>
          </w:tcPr>
          <w:p w14:paraId="288EE779" w14:textId="367CA411" w:rsidR="005E080B"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Pr>
                <w:rFonts w:ascii="Calibri (Body)" w:hAnsi="Calibri (Body)" w:cs="Calibri"/>
                <w:color w:val="000000"/>
              </w:rPr>
              <w:t> </w:t>
            </w:r>
          </w:p>
        </w:tc>
        <w:tc>
          <w:tcPr>
            <w:tcW w:w="2207" w:type="dxa"/>
          </w:tcPr>
          <w:p w14:paraId="0D52E65A" w14:textId="750D9993" w:rsidR="005E080B" w:rsidRPr="005E080B" w:rsidRDefault="005E080B" w:rsidP="005E080B">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Body)" w:hAnsi="Calibri (Body)" w:cs="Calibri"/>
                <w:color w:val="000000" w:themeColor="text1"/>
              </w:rPr>
              <w:t>4</w:t>
            </w:r>
          </w:p>
        </w:tc>
      </w:tr>
      <w:tr w:rsidR="00DA662D" w14:paraId="69F0D13D"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18DDE3B4" w14:textId="62DE6806" w:rsidR="00DA662D" w:rsidRPr="003714E2" w:rsidRDefault="00DA662D" w:rsidP="00DA662D">
            <w:pPr>
              <w:rPr>
                <w:b w:val="0"/>
                <w:bCs w:val="0"/>
                <w:lang w:val="en-CA"/>
              </w:rPr>
            </w:pPr>
            <w:r w:rsidRPr="003714E2">
              <w:rPr>
                <w:rFonts w:ascii="Calibri" w:hAnsi="Calibri" w:cs="Calibri"/>
                <w:b w:val="0"/>
                <w:bCs w:val="0"/>
              </w:rPr>
              <w:t>University of Copenhagen</w:t>
            </w:r>
          </w:p>
        </w:tc>
        <w:tc>
          <w:tcPr>
            <w:tcW w:w="1354" w:type="dxa"/>
          </w:tcPr>
          <w:p w14:paraId="13753C5F" w14:textId="21F0ACF3"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Denmark</w:t>
            </w:r>
          </w:p>
        </w:tc>
        <w:tc>
          <w:tcPr>
            <w:tcW w:w="3520" w:type="dxa"/>
          </w:tcPr>
          <w:p w14:paraId="1399C309" w14:textId="66AEFF1C"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0CDBDE6E" w14:textId="25C99903"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79D12AEE"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5698029A" w14:textId="4C1EE452" w:rsidR="00DA662D" w:rsidRPr="003714E2" w:rsidRDefault="00DA662D" w:rsidP="00DA662D">
            <w:pPr>
              <w:rPr>
                <w:b w:val="0"/>
                <w:bCs w:val="0"/>
                <w:lang w:val="en-CA"/>
              </w:rPr>
            </w:pPr>
            <w:r w:rsidRPr="003714E2">
              <w:rPr>
                <w:rFonts w:ascii="Calibri" w:hAnsi="Calibri" w:cs="Calibri"/>
                <w:b w:val="0"/>
                <w:bCs w:val="0"/>
                <w:color w:val="000000"/>
              </w:rPr>
              <w:t>ESC-Clermont</w:t>
            </w:r>
          </w:p>
        </w:tc>
        <w:tc>
          <w:tcPr>
            <w:tcW w:w="1354" w:type="dxa"/>
          </w:tcPr>
          <w:p w14:paraId="20A8A7F0" w14:textId="73A36058"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France</w:t>
            </w:r>
          </w:p>
        </w:tc>
        <w:tc>
          <w:tcPr>
            <w:tcW w:w="3520" w:type="dxa"/>
          </w:tcPr>
          <w:p w14:paraId="013F5B70" w14:textId="627DB454"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Limited to business students only</w:t>
            </w:r>
          </w:p>
        </w:tc>
        <w:tc>
          <w:tcPr>
            <w:tcW w:w="2207" w:type="dxa"/>
          </w:tcPr>
          <w:p w14:paraId="76A38278" w14:textId="41FFBE43"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22568C76"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6868E312" w14:textId="582A0484" w:rsidR="00DA662D" w:rsidRPr="003714E2" w:rsidRDefault="00DA662D" w:rsidP="00DA662D">
            <w:pPr>
              <w:rPr>
                <w:b w:val="0"/>
                <w:bCs w:val="0"/>
                <w:lang w:val="en-CA"/>
              </w:rPr>
            </w:pPr>
            <w:r w:rsidRPr="003714E2">
              <w:rPr>
                <w:rFonts w:ascii="Calibri" w:hAnsi="Calibri" w:cs="Calibri"/>
                <w:b w:val="0"/>
                <w:bCs w:val="0"/>
                <w:color w:val="000000"/>
              </w:rPr>
              <w:t>ESCEM/formerly FBS</w:t>
            </w:r>
          </w:p>
        </w:tc>
        <w:tc>
          <w:tcPr>
            <w:tcW w:w="1354" w:type="dxa"/>
          </w:tcPr>
          <w:p w14:paraId="1ADC1810" w14:textId="60673386"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France</w:t>
            </w:r>
          </w:p>
        </w:tc>
        <w:tc>
          <w:tcPr>
            <w:tcW w:w="3520" w:type="dxa"/>
          </w:tcPr>
          <w:p w14:paraId="0893CE38" w14:textId="0B7BEE95"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Only courses available at School of Business and Management</w:t>
            </w:r>
          </w:p>
        </w:tc>
        <w:tc>
          <w:tcPr>
            <w:tcW w:w="2207" w:type="dxa"/>
          </w:tcPr>
          <w:p w14:paraId="295AFADC" w14:textId="0B32F6B2"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01B0506A"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6D5749BB" w14:textId="5EFC16EA" w:rsidR="00DA662D" w:rsidRPr="003714E2" w:rsidRDefault="00DA662D" w:rsidP="00DA662D">
            <w:pPr>
              <w:rPr>
                <w:b w:val="0"/>
                <w:bCs w:val="0"/>
                <w:lang w:val="en-CA"/>
              </w:rPr>
            </w:pPr>
            <w:r w:rsidRPr="003714E2">
              <w:rPr>
                <w:rFonts w:ascii="Calibri" w:hAnsi="Calibri" w:cs="Calibri"/>
                <w:b w:val="0"/>
                <w:bCs w:val="0"/>
                <w:color w:val="000000"/>
              </w:rPr>
              <w:br/>
              <w:t>Université Savoie Mont Blanc</w:t>
            </w:r>
          </w:p>
        </w:tc>
        <w:tc>
          <w:tcPr>
            <w:tcW w:w="1354" w:type="dxa"/>
          </w:tcPr>
          <w:p w14:paraId="48B473FC" w14:textId="482D6015"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France</w:t>
            </w:r>
          </w:p>
        </w:tc>
        <w:tc>
          <w:tcPr>
            <w:tcW w:w="3520" w:type="dxa"/>
          </w:tcPr>
          <w:p w14:paraId="4DD2577F" w14:textId="2C7C8B78"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French - Business and Social Science</w:t>
            </w:r>
          </w:p>
        </w:tc>
        <w:tc>
          <w:tcPr>
            <w:tcW w:w="2207" w:type="dxa"/>
          </w:tcPr>
          <w:p w14:paraId="197391E2" w14:textId="3D2EC2C9"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0595C431"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6409A6A8" w14:textId="203BC162" w:rsidR="00DA662D" w:rsidRPr="003714E2" w:rsidRDefault="00DA662D" w:rsidP="00DA662D">
            <w:pPr>
              <w:rPr>
                <w:b w:val="0"/>
                <w:bCs w:val="0"/>
                <w:lang w:val="en-CA"/>
              </w:rPr>
            </w:pPr>
            <w:r w:rsidRPr="003714E2">
              <w:rPr>
                <w:rFonts w:ascii="Calibri" w:hAnsi="Calibri" w:cs="Calibri"/>
                <w:b w:val="0"/>
                <w:bCs w:val="0"/>
                <w:color w:val="000000"/>
              </w:rPr>
              <w:t>Bremen University</w:t>
            </w:r>
          </w:p>
        </w:tc>
        <w:tc>
          <w:tcPr>
            <w:tcW w:w="1354" w:type="dxa"/>
          </w:tcPr>
          <w:p w14:paraId="614B650E" w14:textId="1CA7807E"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Germany</w:t>
            </w:r>
          </w:p>
        </w:tc>
        <w:tc>
          <w:tcPr>
            <w:tcW w:w="3520" w:type="dxa"/>
          </w:tcPr>
          <w:p w14:paraId="2470BBC1" w14:textId="40FF3D0E"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 </w:t>
            </w:r>
          </w:p>
        </w:tc>
        <w:tc>
          <w:tcPr>
            <w:tcW w:w="2207" w:type="dxa"/>
          </w:tcPr>
          <w:p w14:paraId="13DFA3A6" w14:textId="45F374BB"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42BC9065"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5D9437B5" w14:textId="4D38163F" w:rsidR="00DA662D" w:rsidRPr="003714E2" w:rsidRDefault="00DA662D" w:rsidP="00DA662D">
            <w:pPr>
              <w:rPr>
                <w:b w:val="0"/>
                <w:bCs w:val="0"/>
                <w:lang w:val="en-CA"/>
              </w:rPr>
            </w:pPr>
            <w:r w:rsidRPr="003714E2">
              <w:rPr>
                <w:rFonts w:ascii="Calibri" w:hAnsi="Calibri" w:cs="Calibri"/>
                <w:b w:val="0"/>
                <w:bCs w:val="0"/>
              </w:rPr>
              <w:t>University of Heilbronn</w:t>
            </w:r>
          </w:p>
        </w:tc>
        <w:tc>
          <w:tcPr>
            <w:tcW w:w="1354" w:type="dxa"/>
          </w:tcPr>
          <w:p w14:paraId="1A2A0588" w14:textId="4E0491AE"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Germany</w:t>
            </w:r>
          </w:p>
        </w:tc>
        <w:tc>
          <w:tcPr>
            <w:tcW w:w="3520" w:type="dxa"/>
          </w:tcPr>
          <w:p w14:paraId="5922DFA9" w14:textId="1AD62059"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29EB4B82" w14:textId="27D2105D"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3</w:t>
            </w:r>
          </w:p>
        </w:tc>
      </w:tr>
      <w:tr w:rsidR="00DA662D" w14:paraId="3BA8B654"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56FC482F" w14:textId="6AA820B2" w:rsidR="00DA662D" w:rsidRPr="003714E2" w:rsidRDefault="00DA662D" w:rsidP="00DA662D">
            <w:pPr>
              <w:rPr>
                <w:b w:val="0"/>
                <w:bCs w:val="0"/>
                <w:lang w:val="en-CA"/>
              </w:rPr>
            </w:pPr>
            <w:r w:rsidRPr="003714E2">
              <w:rPr>
                <w:rFonts w:ascii="Calibri" w:hAnsi="Calibri" w:cs="Calibri"/>
                <w:b w:val="0"/>
                <w:bCs w:val="0"/>
              </w:rPr>
              <w:t xml:space="preserve">University of Hohenheim </w:t>
            </w:r>
          </w:p>
        </w:tc>
        <w:tc>
          <w:tcPr>
            <w:tcW w:w="1354" w:type="dxa"/>
          </w:tcPr>
          <w:p w14:paraId="276A1695" w14:textId="1181D9B0"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Germany</w:t>
            </w:r>
          </w:p>
        </w:tc>
        <w:tc>
          <w:tcPr>
            <w:tcW w:w="3520" w:type="dxa"/>
          </w:tcPr>
          <w:p w14:paraId="2BF10E00" w14:textId="23A3BD24"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59B2CE7F" w14:textId="40CA7EE0"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3</w:t>
            </w:r>
          </w:p>
        </w:tc>
      </w:tr>
      <w:tr w:rsidR="00DA662D" w14:paraId="4CCC1F82"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52678656" w14:textId="09BE5946" w:rsidR="00DA662D" w:rsidRPr="003714E2" w:rsidRDefault="00DA662D" w:rsidP="00DA662D">
            <w:pPr>
              <w:rPr>
                <w:b w:val="0"/>
                <w:bCs w:val="0"/>
                <w:lang w:val="en-CA"/>
              </w:rPr>
            </w:pPr>
            <w:r w:rsidRPr="003714E2">
              <w:rPr>
                <w:rFonts w:ascii="Calibri" w:hAnsi="Calibri" w:cs="Calibri"/>
                <w:b w:val="0"/>
                <w:bCs w:val="0"/>
                <w:color w:val="000000"/>
              </w:rPr>
              <w:t>University of Konstanz</w:t>
            </w:r>
          </w:p>
        </w:tc>
        <w:tc>
          <w:tcPr>
            <w:tcW w:w="1354" w:type="dxa"/>
          </w:tcPr>
          <w:p w14:paraId="68997891" w14:textId="4917F2DE"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Germany</w:t>
            </w:r>
          </w:p>
        </w:tc>
        <w:tc>
          <w:tcPr>
            <w:tcW w:w="3520" w:type="dxa"/>
          </w:tcPr>
          <w:p w14:paraId="62B33F05" w14:textId="5B9BDA81"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 </w:t>
            </w:r>
          </w:p>
        </w:tc>
        <w:tc>
          <w:tcPr>
            <w:tcW w:w="2207" w:type="dxa"/>
          </w:tcPr>
          <w:p w14:paraId="118595AF" w14:textId="33722EF8"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0F7F683E"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4DE19C43" w14:textId="5B1218B9" w:rsidR="00DA662D" w:rsidRPr="003714E2" w:rsidRDefault="00DA662D" w:rsidP="00DA662D">
            <w:pPr>
              <w:rPr>
                <w:b w:val="0"/>
                <w:bCs w:val="0"/>
                <w:lang w:val="en-CA"/>
              </w:rPr>
            </w:pPr>
            <w:r w:rsidRPr="003714E2">
              <w:rPr>
                <w:rFonts w:ascii="Calibri" w:hAnsi="Calibri" w:cs="Calibri"/>
                <w:b w:val="0"/>
                <w:bCs w:val="0"/>
              </w:rPr>
              <w:t xml:space="preserve">University of Akureyri </w:t>
            </w:r>
          </w:p>
        </w:tc>
        <w:tc>
          <w:tcPr>
            <w:tcW w:w="1354" w:type="dxa"/>
          </w:tcPr>
          <w:p w14:paraId="63348E9B" w14:textId="74412444"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Iceland</w:t>
            </w:r>
          </w:p>
        </w:tc>
        <w:tc>
          <w:tcPr>
            <w:tcW w:w="3520" w:type="dxa"/>
          </w:tcPr>
          <w:p w14:paraId="724FA919" w14:textId="051A6B32"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75170749" w14:textId="3E80A088"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2</w:t>
            </w:r>
          </w:p>
        </w:tc>
      </w:tr>
      <w:tr w:rsidR="00DA662D" w14:paraId="64C03EF7"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5CEDB95" w14:textId="10D45B64" w:rsidR="00DA662D" w:rsidRPr="003714E2" w:rsidRDefault="00DA662D" w:rsidP="00DA662D">
            <w:pPr>
              <w:rPr>
                <w:b w:val="0"/>
                <w:bCs w:val="0"/>
                <w:lang w:val="en-CA"/>
              </w:rPr>
            </w:pPr>
            <w:r w:rsidRPr="003714E2">
              <w:rPr>
                <w:rFonts w:ascii="Calibri" w:hAnsi="Calibri" w:cs="Calibri"/>
                <w:b w:val="0"/>
                <w:bCs w:val="0"/>
                <w:color w:val="000000"/>
              </w:rPr>
              <w:t>TUDublin</w:t>
            </w:r>
          </w:p>
        </w:tc>
        <w:tc>
          <w:tcPr>
            <w:tcW w:w="1354" w:type="dxa"/>
          </w:tcPr>
          <w:p w14:paraId="0BCA9A6E" w14:textId="1E97C87A"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Ireland</w:t>
            </w:r>
          </w:p>
        </w:tc>
        <w:tc>
          <w:tcPr>
            <w:tcW w:w="3520" w:type="dxa"/>
          </w:tcPr>
          <w:p w14:paraId="76932362" w14:textId="618F18F5"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Limited to Business Students</w:t>
            </w:r>
          </w:p>
        </w:tc>
        <w:tc>
          <w:tcPr>
            <w:tcW w:w="2207" w:type="dxa"/>
          </w:tcPr>
          <w:p w14:paraId="05C15400" w14:textId="679B6356"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5</w:t>
            </w:r>
          </w:p>
        </w:tc>
      </w:tr>
      <w:tr w:rsidR="00DA662D" w14:paraId="42EB0B98"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3E3C880F" w14:textId="6B4F9715" w:rsidR="00DA662D" w:rsidRPr="003714E2" w:rsidRDefault="00DA662D" w:rsidP="00DA662D">
            <w:pPr>
              <w:rPr>
                <w:b w:val="0"/>
                <w:bCs w:val="0"/>
                <w:lang w:val="en-CA"/>
              </w:rPr>
            </w:pPr>
            <w:r w:rsidRPr="003714E2">
              <w:rPr>
                <w:rFonts w:ascii="Calibri" w:hAnsi="Calibri" w:cs="Calibri"/>
                <w:b w:val="0"/>
                <w:bCs w:val="0"/>
              </w:rPr>
              <w:t>University of Ca'Foscari, Italy</w:t>
            </w:r>
          </w:p>
        </w:tc>
        <w:tc>
          <w:tcPr>
            <w:tcW w:w="1354" w:type="dxa"/>
          </w:tcPr>
          <w:p w14:paraId="333C8ABB" w14:textId="5F931775"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Italy</w:t>
            </w:r>
          </w:p>
        </w:tc>
        <w:tc>
          <w:tcPr>
            <w:tcW w:w="3520" w:type="dxa"/>
          </w:tcPr>
          <w:p w14:paraId="34A2F543" w14:textId="49BD46E5"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Limited English courses offered</w:t>
            </w:r>
          </w:p>
        </w:tc>
        <w:tc>
          <w:tcPr>
            <w:tcW w:w="2207" w:type="dxa"/>
          </w:tcPr>
          <w:p w14:paraId="6AA7D032" w14:textId="4F3EC397"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1AA19E7E"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4E28A29B" w14:textId="6E5133AD" w:rsidR="00DA662D" w:rsidRPr="003714E2" w:rsidRDefault="00DA662D" w:rsidP="00DA662D">
            <w:pPr>
              <w:rPr>
                <w:b w:val="0"/>
                <w:bCs w:val="0"/>
                <w:lang w:val="en-CA"/>
              </w:rPr>
            </w:pPr>
            <w:r w:rsidRPr="003714E2">
              <w:rPr>
                <w:rFonts w:ascii="Calibri" w:hAnsi="Calibri" w:cs="Calibri"/>
                <w:b w:val="0"/>
                <w:bCs w:val="0"/>
              </w:rPr>
              <w:t>University of Udine</w:t>
            </w:r>
          </w:p>
        </w:tc>
        <w:tc>
          <w:tcPr>
            <w:tcW w:w="1354" w:type="dxa"/>
          </w:tcPr>
          <w:p w14:paraId="07F2ECBA" w14:textId="44E81677"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Italy</w:t>
            </w:r>
          </w:p>
        </w:tc>
        <w:tc>
          <w:tcPr>
            <w:tcW w:w="3520" w:type="dxa"/>
          </w:tcPr>
          <w:p w14:paraId="0D705BF0" w14:textId="7D559B80"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xml:space="preserve">Intermediate level Italian required - great for students that study Italian in Guelph. Limited courses offered in English. </w:t>
            </w:r>
          </w:p>
        </w:tc>
        <w:tc>
          <w:tcPr>
            <w:tcW w:w="2207" w:type="dxa"/>
          </w:tcPr>
          <w:p w14:paraId="2A83BACA" w14:textId="35E26088"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7D138C29"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454A09B6" w14:textId="34C82825" w:rsidR="00DA662D" w:rsidRPr="003714E2" w:rsidRDefault="00DA662D" w:rsidP="00DA662D">
            <w:pPr>
              <w:rPr>
                <w:b w:val="0"/>
                <w:bCs w:val="0"/>
                <w:lang w:val="en-CA"/>
              </w:rPr>
            </w:pPr>
            <w:r w:rsidRPr="003714E2">
              <w:rPr>
                <w:rFonts w:ascii="Calibri" w:hAnsi="Calibri" w:cs="Calibri"/>
                <w:b w:val="0"/>
                <w:bCs w:val="0"/>
              </w:rPr>
              <w:t>Malta University</w:t>
            </w:r>
          </w:p>
        </w:tc>
        <w:tc>
          <w:tcPr>
            <w:tcW w:w="1354" w:type="dxa"/>
          </w:tcPr>
          <w:p w14:paraId="44635EF6" w14:textId="60F98DF3"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Malta</w:t>
            </w:r>
          </w:p>
        </w:tc>
        <w:tc>
          <w:tcPr>
            <w:tcW w:w="3520" w:type="dxa"/>
          </w:tcPr>
          <w:p w14:paraId="333EE706" w14:textId="583B754F"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0F319AFD" w14:textId="489E11BB"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2</w:t>
            </w:r>
          </w:p>
        </w:tc>
      </w:tr>
      <w:tr w:rsidR="00DA662D" w14:paraId="6673E4C5"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71F50032" w14:textId="3EBC1040" w:rsidR="00DA662D" w:rsidRPr="003714E2" w:rsidRDefault="00DA662D" w:rsidP="00DA662D">
            <w:pPr>
              <w:rPr>
                <w:b w:val="0"/>
                <w:bCs w:val="0"/>
                <w:lang w:val="en-CA"/>
              </w:rPr>
            </w:pPr>
            <w:r w:rsidRPr="003714E2">
              <w:rPr>
                <w:rFonts w:ascii="Calibri" w:hAnsi="Calibri" w:cs="Calibri"/>
                <w:b w:val="0"/>
                <w:bCs w:val="0"/>
              </w:rPr>
              <w:t>Wageningen University</w:t>
            </w:r>
          </w:p>
        </w:tc>
        <w:tc>
          <w:tcPr>
            <w:tcW w:w="1354" w:type="dxa"/>
          </w:tcPr>
          <w:p w14:paraId="5F156F61" w14:textId="61E3A4E0"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Netherland</w:t>
            </w:r>
          </w:p>
        </w:tc>
        <w:tc>
          <w:tcPr>
            <w:tcW w:w="3520" w:type="dxa"/>
          </w:tcPr>
          <w:p w14:paraId="545EC7C2" w14:textId="7C10429E"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5322506A" w14:textId="731B01FB"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12</w:t>
            </w:r>
          </w:p>
        </w:tc>
      </w:tr>
      <w:tr w:rsidR="00DA662D" w14:paraId="7058B2E5"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071C59D9" w14:textId="3B46D8F4" w:rsidR="00DA662D" w:rsidRPr="003714E2" w:rsidRDefault="00DA662D" w:rsidP="00DA662D">
            <w:pPr>
              <w:rPr>
                <w:b w:val="0"/>
                <w:bCs w:val="0"/>
                <w:lang w:val="en-CA"/>
              </w:rPr>
            </w:pPr>
            <w:r w:rsidRPr="003714E2">
              <w:rPr>
                <w:rFonts w:ascii="Calibri" w:hAnsi="Calibri" w:cs="Calibri"/>
                <w:b w:val="0"/>
                <w:bCs w:val="0"/>
              </w:rPr>
              <w:t>NMBU Norwegian University of Life Sciences</w:t>
            </w:r>
          </w:p>
        </w:tc>
        <w:tc>
          <w:tcPr>
            <w:tcW w:w="1354" w:type="dxa"/>
          </w:tcPr>
          <w:p w14:paraId="65AF8C1B" w14:textId="2B3E3DA1"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Norway</w:t>
            </w:r>
          </w:p>
        </w:tc>
        <w:tc>
          <w:tcPr>
            <w:tcW w:w="3520" w:type="dxa"/>
          </w:tcPr>
          <w:p w14:paraId="1A9EE371" w14:textId="16D8AF52"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5C8834A6" w14:textId="6E27EC39"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2FA24A03"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15D3FF4B" w14:textId="164528BB" w:rsidR="00DA662D" w:rsidRPr="003714E2" w:rsidRDefault="00DA662D" w:rsidP="00DA662D">
            <w:pPr>
              <w:rPr>
                <w:b w:val="0"/>
                <w:bCs w:val="0"/>
                <w:lang w:val="en-CA"/>
              </w:rPr>
            </w:pPr>
            <w:r w:rsidRPr="003714E2">
              <w:rPr>
                <w:rFonts w:ascii="Calibri (Body)" w:hAnsi="Calibri (Body)" w:cs="Calibri"/>
                <w:b w:val="0"/>
                <w:bCs w:val="0"/>
                <w:color w:val="000000"/>
              </w:rPr>
              <w:t>University Centre Svalbard</w:t>
            </w:r>
          </w:p>
        </w:tc>
        <w:tc>
          <w:tcPr>
            <w:tcW w:w="1354" w:type="dxa"/>
          </w:tcPr>
          <w:p w14:paraId="00F59CB8" w14:textId="5E3AA2CF"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Body)" w:hAnsi="Calibri (Body)" w:cs="Calibri"/>
                <w:color w:val="000000"/>
              </w:rPr>
              <w:t>Norway</w:t>
            </w:r>
          </w:p>
        </w:tc>
        <w:tc>
          <w:tcPr>
            <w:tcW w:w="3520" w:type="dxa"/>
          </w:tcPr>
          <w:p w14:paraId="6989E25C" w14:textId="11CAA373"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Body)" w:hAnsi="Calibri (Body)" w:cs="Calibri"/>
                <w:color w:val="000000"/>
              </w:rPr>
              <w:t xml:space="preserve">Students must apply first to NMBU. This program offers courses in arctic perspectives on climate change, biology, geology, geophysics and technology. Please note that this is a competitive program, if you are interested in this program, please contact your Education Abroad Advisor. </w:t>
            </w:r>
          </w:p>
        </w:tc>
        <w:tc>
          <w:tcPr>
            <w:tcW w:w="2207" w:type="dxa"/>
          </w:tcPr>
          <w:p w14:paraId="69BDC102" w14:textId="0C9E323C"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Body)" w:hAnsi="Calibri (Body)" w:cs="Calibri"/>
                <w:color w:val="000000" w:themeColor="text1"/>
              </w:rPr>
              <w:t>2</w:t>
            </w:r>
          </w:p>
        </w:tc>
      </w:tr>
      <w:tr w:rsidR="00DA662D" w14:paraId="1E61E217"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7FFE1839" w14:textId="47C56063" w:rsidR="00DA662D" w:rsidRPr="003714E2" w:rsidRDefault="00DA662D" w:rsidP="00DA662D">
            <w:pPr>
              <w:rPr>
                <w:b w:val="0"/>
                <w:bCs w:val="0"/>
                <w:lang w:val="en-CA"/>
              </w:rPr>
            </w:pPr>
            <w:r w:rsidRPr="003714E2">
              <w:rPr>
                <w:rFonts w:ascii="Calibri" w:hAnsi="Calibri" w:cs="Calibri"/>
                <w:b w:val="0"/>
                <w:bCs w:val="0"/>
              </w:rPr>
              <w:t>University of Alcala</w:t>
            </w:r>
          </w:p>
        </w:tc>
        <w:tc>
          <w:tcPr>
            <w:tcW w:w="1354" w:type="dxa"/>
          </w:tcPr>
          <w:p w14:paraId="51F43951" w14:textId="20B5C691"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Spain</w:t>
            </w:r>
          </w:p>
        </w:tc>
        <w:tc>
          <w:tcPr>
            <w:tcW w:w="3520" w:type="dxa"/>
          </w:tcPr>
          <w:p w14:paraId="2147C6F2" w14:textId="25ED3145"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xml:space="preserve">Intermediate level Spanish required, a number of courses </w:t>
            </w:r>
            <w:r>
              <w:rPr>
                <w:rFonts w:ascii="Calibri" w:hAnsi="Calibri" w:cs="Calibri"/>
              </w:rPr>
              <w:lastRenderedPageBreak/>
              <w:t>offered in English in Economics and Management</w:t>
            </w:r>
          </w:p>
        </w:tc>
        <w:tc>
          <w:tcPr>
            <w:tcW w:w="2207" w:type="dxa"/>
          </w:tcPr>
          <w:p w14:paraId="59A808AE" w14:textId="2BF9CE16"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lastRenderedPageBreak/>
              <w:t>4</w:t>
            </w:r>
          </w:p>
        </w:tc>
      </w:tr>
      <w:tr w:rsidR="00DA662D" w14:paraId="27BB37C3"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C2B4EE5" w14:textId="695FB6C9" w:rsidR="00DA662D" w:rsidRPr="003714E2" w:rsidRDefault="00DA662D" w:rsidP="00DA662D">
            <w:pPr>
              <w:rPr>
                <w:b w:val="0"/>
                <w:bCs w:val="0"/>
                <w:lang w:val="en-CA"/>
              </w:rPr>
            </w:pPr>
            <w:r w:rsidRPr="003714E2">
              <w:rPr>
                <w:rFonts w:ascii="Calibri" w:hAnsi="Calibri" w:cs="Calibri"/>
                <w:b w:val="0"/>
                <w:bCs w:val="0"/>
                <w:color w:val="000000"/>
              </w:rPr>
              <w:t>University of Malaga</w:t>
            </w:r>
          </w:p>
        </w:tc>
        <w:tc>
          <w:tcPr>
            <w:tcW w:w="1354" w:type="dxa"/>
          </w:tcPr>
          <w:p w14:paraId="147E660F" w14:textId="2FFA0864"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Spain</w:t>
            </w:r>
          </w:p>
        </w:tc>
        <w:tc>
          <w:tcPr>
            <w:tcW w:w="3520" w:type="dxa"/>
          </w:tcPr>
          <w:p w14:paraId="501E1022" w14:textId="1787EA47"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 xml:space="preserve">Intermediate level Spanish Required </w:t>
            </w:r>
          </w:p>
        </w:tc>
        <w:tc>
          <w:tcPr>
            <w:tcW w:w="2207" w:type="dxa"/>
          </w:tcPr>
          <w:p w14:paraId="2C5DDB85" w14:textId="2963F4DD"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1F9D833D"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54570164" w14:textId="432B3C72" w:rsidR="00DA662D" w:rsidRPr="003714E2" w:rsidRDefault="00DA662D" w:rsidP="00DA662D">
            <w:pPr>
              <w:rPr>
                <w:b w:val="0"/>
                <w:bCs w:val="0"/>
                <w:lang w:val="en-CA"/>
              </w:rPr>
            </w:pPr>
            <w:r w:rsidRPr="003714E2">
              <w:rPr>
                <w:rFonts w:ascii="Calibri" w:hAnsi="Calibri" w:cs="Calibri"/>
                <w:b w:val="0"/>
                <w:bCs w:val="0"/>
                <w:color w:val="000000"/>
              </w:rPr>
              <w:t>Linkoping University</w:t>
            </w:r>
          </w:p>
        </w:tc>
        <w:tc>
          <w:tcPr>
            <w:tcW w:w="1354" w:type="dxa"/>
          </w:tcPr>
          <w:p w14:paraId="28DD3318" w14:textId="5023D531"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Sweden</w:t>
            </w:r>
          </w:p>
        </w:tc>
        <w:tc>
          <w:tcPr>
            <w:tcW w:w="3520" w:type="dxa"/>
          </w:tcPr>
          <w:p w14:paraId="48FDEA6C" w14:textId="543360D6"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 </w:t>
            </w:r>
          </w:p>
        </w:tc>
        <w:tc>
          <w:tcPr>
            <w:tcW w:w="2207" w:type="dxa"/>
          </w:tcPr>
          <w:p w14:paraId="50170EBF" w14:textId="7AB59813"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7</w:t>
            </w:r>
          </w:p>
        </w:tc>
      </w:tr>
      <w:tr w:rsidR="00DA662D" w14:paraId="1930BE90"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78C08A6E" w14:textId="5ACB9023" w:rsidR="00DA662D" w:rsidRPr="003714E2" w:rsidRDefault="00DA662D" w:rsidP="00DA662D">
            <w:pPr>
              <w:rPr>
                <w:b w:val="0"/>
                <w:bCs w:val="0"/>
                <w:lang w:val="en-CA"/>
              </w:rPr>
            </w:pPr>
            <w:r w:rsidRPr="003714E2">
              <w:rPr>
                <w:rFonts w:ascii="Calibri" w:hAnsi="Calibri" w:cs="Calibri"/>
                <w:b w:val="0"/>
                <w:bCs w:val="0"/>
              </w:rPr>
              <w:t>Lund University</w:t>
            </w:r>
          </w:p>
        </w:tc>
        <w:tc>
          <w:tcPr>
            <w:tcW w:w="1354" w:type="dxa"/>
          </w:tcPr>
          <w:p w14:paraId="0D8BA4E9" w14:textId="3B66B7C9"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Sweden</w:t>
            </w:r>
          </w:p>
        </w:tc>
        <w:tc>
          <w:tcPr>
            <w:tcW w:w="3520" w:type="dxa"/>
          </w:tcPr>
          <w:p w14:paraId="4142375E" w14:textId="5216D0AD"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2452D7E2" w14:textId="23981048"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1CE58D76"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7E0B5C65" w14:textId="782CC11B" w:rsidR="00DA662D" w:rsidRPr="003714E2" w:rsidRDefault="00DA662D" w:rsidP="00DA662D">
            <w:pPr>
              <w:rPr>
                <w:b w:val="0"/>
                <w:bCs w:val="0"/>
                <w:lang w:val="en-CA"/>
              </w:rPr>
            </w:pPr>
            <w:r w:rsidRPr="003714E2">
              <w:rPr>
                <w:rFonts w:ascii="Calibri" w:hAnsi="Calibri" w:cs="Calibri"/>
                <w:b w:val="0"/>
                <w:bCs w:val="0"/>
              </w:rPr>
              <w:t>Malmo University</w:t>
            </w:r>
          </w:p>
        </w:tc>
        <w:tc>
          <w:tcPr>
            <w:tcW w:w="1354" w:type="dxa"/>
          </w:tcPr>
          <w:p w14:paraId="14E496D7" w14:textId="5CCD8B6B"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Sweden</w:t>
            </w:r>
          </w:p>
        </w:tc>
        <w:tc>
          <w:tcPr>
            <w:tcW w:w="3520" w:type="dxa"/>
          </w:tcPr>
          <w:p w14:paraId="207B6B3B" w14:textId="50505C02"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39CD87F5" w14:textId="1BB56BE8"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347DADF0"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D7097F9" w14:textId="355F4E52" w:rsidR="00DA662D" w:rsidRPr="003714E2" w:rsidRDefault="00DA662D" w:rsidP="00DA662D">
            <w:pPr>
              <w:rPr>
                <w:b w:val="0"/>
                <w:bCs w:val="0"/>
                <w:lang w:val="en-CA"/>
              </w:rPr>
            </w:pPr>
            <w:r w:rsidRPr="003714E2">
              <w:rPr>
                <w:rFonts w:ascii="Calibri" w:hAnsi="Calibri" w:cs="Calibri"/>
                <w:b w:val="0"/>
                <w:bCs w:val="0"/>
              </w:rPr>
              <w:t>SLU</w:t>
            </w:r>
          </w:p>
        </w:tc>
        <w:tc>
          <w:tcPr>
            <w:tcW w:w="1354" w:type="dxa"/>
          </w:tcPr>
          <w:p w14:paraId="5382F676" w14:textId="1432A6C1"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Sweden</w:t>
            </w:r>
          </w:p>
        </w:tc>
        <w:tc>
          <w:tcPr>
            <w:tcW w:w="3520" w:type="dxa"/>
          </w:tcPr>
          <w:p w14:paraId="6235DFE3" w14:textId="35E6866E"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47DAEB32" w14:textId="19F95D47"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5</w:t>
            </w:r>
          </w:p>
        </w:tc>
      </w:tr>
      <w:tr w:rsidR="00DA662D" w14:paraId="337B7D41"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5486A2AF" w14:textId="244C7B47" w:rsidR="00DA662D" w:rsidRPr="003714E2" w:rsidRDefault="00DA662D" w:rsidP="00DA662D">
            <w:pPr>
              <w:rPr>
                <w:b w:val="0"/>
                <w:bCs w:val="0"/>
                <w:lang w:val="en-CA"/>
              </w:rPr>
            </w:pPr>
            <w:r w:rsidRPr="003714E2">
              <w:rPr>
                <w:rFonts w:ascii="Calibri" w:hAnsi="Calibri" w:cs="Calibri"/>
                <w:b w:val="0"/>
                <w:bCs w:val="0"/>
              </w:rPr>
              <w:t>HTW-Chur, Switzerland</w:t>
            </w:r>
          </w:p>
        </w:tc>
        <w:tc>
          <w:tcPr>
            <w:tcW w:w="1354" w:type="dxa"/>
          </w:tcPr>
          <w:p w14:paraId="4C1BECE3" w14:textId="3FB8DC57"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Switzerland</w:t>
            </w:r>
          </w:p>
        </w:tc>
        <w:tc>
          <w:tcPr>
            <w:tcW w:w="3520" w:type="dxa"/>
          </w:tcPr>
          <w:p w14:paraId="665BAE15" w14:textId="67BFEB4C"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Limited to students in Business Administration, Hospitality and Tourism Management, Accounting, and Management Economics and Finance.</w:t>
            </w:r>
          </w:p>
        </w:tc>
        <w:tc>
          <w:tcPr>
            <w:tcW w:w="2207" w:type="dxa"/>
          </w:tcPr>
          <w:p w14:paraId="663251DD" w14:textId="0E7C36E7"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2</w:t>
            </w:r>
          </w:p>
        </w:tc>
      </w:tr>
      <w:tr w:rsidR="00DA662D" w14:paraId="113C3B82"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380E4A8" w14:textId="25222451" w:rsidR="00DA662D" w:rsidRPr="003714E2" w:rsidRDefault="00DA662D" w:rsidP="00DA662D">
            <w:pPr>
              <w:rPr>
                <w:b w:val="0"/>
                <w:bCs w:val="0"/>
                <w:lang w:val="en-CA"/>
              </w:rPr>
            </w:pPr>
            <w:r w:rsidRPr="003714E2">
              <w:rPr>
                <w:rFonts w:ascii="Calibri" w:hAnsi="Calibri" w:cs="Calibri"/>
                <w:b w:val="0"/>
                <w:bCs w:val="0"/>
              </w:rPr>
              <w:t>Lucerne School of Business</w:t>
            </w:r>
          </w:p>
        </w:tc>
        <w:tc>
          <w:tcPr>
            <w:tcW w:w="1354" w:type="dxa"/>
          </w:tcPr>
          <w:p w14:paraId="22D0C3CB" w14:textId="71831D30"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Switzerland</w:t>
            </w:r>
          </w:p>
        </w:tc>
        <w:tc>
          <w:tcPr>
            <w:tcW w:w="3520" w:type="dxa"/>
          </w:tcPr>
          <w:p w14:paraId="3DF41684" w14:textId="48B2AB6F"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xml:space="preserve">Limited to the School of Business at Lucerne. </w:t>
            </w:r>
          </w:p>
        </w:tc>
        <w:tc>
          <w:tcPr>
            <w:tcW w:w="2207" w:type="dxa"/>
          </w:tcPr>
          <w:p w14:paraId="5810A2A3" w14:textId="4E52E1AE"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3714E2" w14:paraId="0260E0C4" w14:textId="77777777" w:rsidTr="00DA662D">
        <w:tc>
          <w:tcPr>
            <w:cnfStyle w:val="001000000000" w:firstRow="0" w:lastRow="0" w:firstColumn="1" w:lastColumn="0" w:oddVBand="0" w:evenVBand="0" w:oddHBand="0" w:evenHBand="0" w:firstRowFirstColumn="0" w:firstRowLastColumn="0" w:lastRowFirstColumn="0" w:lastRowLastColumn="0"/>
            <w:tcW w:w="9360" w:type="dxa"/>
            <w:gridSpan w:val="4"/>
          </w:tcPr>
          <w:p w14:paraId="53EB3BC5" w14:textId="05A7870D" w:rsidR="003714E2" w:rsidRPr="005E080B" w:rsidRDefault="003714E2" w:rsidP="003714E2">
            <w:pPr>
              <w:jc w:val="center"/>
              <w:rPr>
                <w:rFonts w:ascii="Calibri" w:hAnsi="Calibri" w:cs="Calibri"/>
                <w:color w:val="000000" w:themeColor="text1"/>
              </w:rPr>
            </w:pPr>
            <w:r>
              <w:rPr>
                <w:rFonts w:ascii="Calibri" w:hAnsi="Calibri" w:cs="Calibri"/>
                <w:color w:val="000000" w:themeColor="text1"/>
              </w:rPr>
              <w:t>OCEANIA</w:t>
            </w:r>
          </w:p>
        </w:tc>
      </w:tr>
      <w:tr w:rsidR="00DA662D" w14:paraId="54D318F0"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4EC39A1B" w14:textId="6E7B7573" w:rsidR="00DA662D" w:rsidRPr="003714E2" w:rsidRDefault="00DA662D" w:rsidP="00DA662D">
            <w:pPr>
              <w:rPr>
                <w:b w:val="0"/>
                <w:bCs w:val="0"/>
                <w:lang w:val="en-CA"/>
              </w:rPr>
            </w:pPr>
            <w:r w:rsidRPr="003714E2">
              <w:rPr>
                <w:rFonts w:ascii="Calibri" w:hAnsi="Calibri" w:cs="Calibri"/>
                <w:b w:val="0"/>
                <w:bCs w:val="0"/>
              </w:rPr>
              <w:t xml:space="preserve">University of Adelaide </w:t>
            </w:r>
          </w:p>
        </w:tc>
        <w:tc>
          <w:tcPr>
            <w:tcW w:w="1354" w:type="dxa"/>
          </w:tcPr>
          <w:p w14:paraId="40FBDA45" w14:textId="77D37756"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Australia</w:t>
            </w:r>
          </w:p>
        </w:tc>
        <w:tc>
          <w:tcPr>
            <w:tcW w:w="3520" w:type="dxa"/>
          </w:tcPr>
          <w:p w14:paraId="18F16874" w14:textId="09679F96"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0040E663" w14:textId="5CA8BF07"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r w:rsidR="00DA662D" w14:paraId="2B0705AE"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41709923" w14:textId="5EF34834" w:rsidR="00DA662D" w:rsidRPr="003714E2" w:rsidRDefault="00DA662D" w:rsidP="00DA662D">
            <w:pPr>
              <w:rPr>
                <w:b w:val="0"/>
                <w:bCs w:val="0"/>
                <w:lang w:val="en-CA"/>
              </w:rPr>
            </w:pPr>
            <w:r w:rsidRPr="003714E2">
              <w:rPr>
                <w:rFonts w:ascii="Calibri" w:hAnsi="Calibri" w:cs="Calibri"/>
                <w:b w:val="0"/>
                <w:bCs w:val="0"/>
              </w:rPr>
              <w:t>Australian National University</w:t>
            </w:r>
          </w:p>
        </w:tc>
        <w:tc>
          <w:tcPr>
            <w:tcW w:w="1354" w:type="dxa"/>
          </w:tcPr>
          <w:p w14:paraId="17AFB5CC" w14:textId="443B19DA"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Australia</w:t>
            </w:r>
          </w:p>
        </w:tc>
        <w:tc>
          <w:tcPr>
            <w:tcW w:w="3520" w:type="dxa"/>
          </w:tcPr>
          <w:p w14:paraId="4ADE2408" w14:textId="6762044C"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47192757" w14:textId="50B5622F"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0E425870"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4771AC38" w14:textId="210257C2" w:rsidR="00DA662D" w:rsidRPr="003714E2" w:rsidRDefault="00DA662D" w:rsidP="00DA662D">
            <w:pPr>
              <w:rPr>
                <w:b w:val="0"/>
                <w:bCs w:val="0"/>
                <w:lang w:val="en-CA"/>
              </w:rPr>
            </w:pPr>
            <w:r w:rsidRPr="003714E2">
              <w:rPr>
                <w:rFonts w:ascii="Calibri" w:hAnsi="Calibri" w:cs="Calibri"/>
                <w:b w:val="0"/>
                <w:bCs w:val="0"/>
                <w:color w:val="000000"/>
              </w:rPr>
              <w:t>Canberra University</w:t>
            </w:r>
          </w:p>
        </w:tc>
        <w:tc>
          <w:tcPr>
            <w:tcW w:w="1354" w:type="dxa"/>
          </w:tcPr>
          <w:p w14:paraId="6EE8A92C" w14:textId="198FA1A8"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Australia</w:t>
            </w:r>
          </w:p>
        </w:tc>
        <w:tc>
          <w:tcPr>
            <w:tcW w:w="3520" w:type="dxa"/>
          </w:tcPr>
          <w:p w14:paraId="6EAEEC1A" w14:textId="364BCA67"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 </w:t>
            </w:r>
          </w:p>
        </w:tc>
        <w:tc>
          <w:tcPr>
            <w:tcW w:w="2207" w:type="dxa"/>
          </w:tcPr>
          <w:p w14:paraId="47A489AC" w14:textId="59847B77"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10</w:t>
            </w:r>
          </w:p>
        </w:tc>
      </w:tr>
      <w:tr w:rsidR="00DA662D" w14:paraId="1FF1C2F0"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22478912" w14:textId="0B869634" w:rsidR="00DA662D" w:rsidRPr="003714E2" w:rsidRDefault="00DA662D" w:rsidP="00DA662D">
            <w:pPr>
              <w:rPr>
                <w:b w:val="0"/>
                <w:bCs w:val="0"/>
                <w:lang w:val="en-CA"/>
              </w:rPr>
            </w:pPr>
            <w:r w:rsidRPr="003714E2">
              <w:rPr>
                <w:rFonts w:ascii="Calibri" w:hAnsi="Calibri" w:cs="Calibri"/>
                <w:b w:val="0"/>
                <w:bCs w:val="0"/>
                <w:color w:val="000000"/>
              </w:rPr>
              <w:t>Curtin University</w:t>
            </w:r>
          </w:p>
        </w:tc>
        <w:tc>
          <w:tcPr>
            <w:tcW w:w="1354" w:type="dxa"/>
          </w:tcPr>
          <w:p w14:paraId="2D623CD9" w14:textId="539F608F"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Australia</w:t>
            </w:r>
          </w:p>
        </w:tc>
        <w:tc>
          <w:tcPr>
            <w:tcW w:w="3520" w:type="dxa"/>
          </w:tcPr>
          <w:p w14:paraId="2CC52B59" w14:textId="14A08F63"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 </w:t>
            </w:r>
          </w:p>
        </w:tc>
        <w:tc>
          <w:tcPr>
            <w:tcW w:w="2207" w:type="dxa"/>
          </w:tcPr>
          <w:p w14:paraId="231CB8FF" w14:textId="4A816EA1"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r w:rsidR="00DA662D" w14:paraId="63D4D5D2"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18D042CA" w14:textId="7CAF4B2D" w:rsidR="00DA662D" w:rsidRPr="003714E2" w:rsidRDefault="00DA662D" w:rsidP="00DA662D">
            <w:pPr>
              <w:rPr>
                <w:b w:val="0"/>
                <w:bCs w:val="0"/>
                <w:lang w:val="en-CA"/>
              </w:rPr>
            </w:pPr>
            <w:r w:rsidRPr="003714E2">
              <w:rPr>
                <w:rFonts w:ascii="Calibri" w:hAnsi="Calibri" w:cs="Calibri"/>
                <w:b w:val="0"/>
                <w:bCs w:val="0"/>
                <w:color w:val="000000"/>
              </w:rPr>
              <w:t xml:space="preserve">Deakin University </w:t>
            </w:r>
          </w:p>
        </w:tc>
        <w:tc>
          <w:tcPr>
            <w:tcW w:w="1354" w:type="dxa"/>
          </w:tcPr>
          <w:p w14:paraId="089EEB72" w14:textId="00AF509A"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Australia</w:t>
            </w:r>
          </w:p>
        </w:tc>
        <w:tc>
          <w:tcPr>
            <w:tcW w:w="3520" w:type="dxa"/>
          </w:tcPr>
          <w:p w14:paraId="53BB2065" w14:textId="6EA984C1"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Program Not Available for 2020-21</w:t>
            </w:r>
          </w:p>
        </w:tc>
        <w:tc>
          <w:tcPr>
            <w:tcW w:w="2207" w:type="dxa"/>
          </w:tcPr>
          <w:p w14:paraId="4CD6B46F" w14:textId="627DEDA1"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0</w:t>
            </w:r>
          </w:p>
        </w:tc>
      </w:tr>
      <w:tr w:rsidR="00DA662D" w14:paraId="0BC0B832"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771BCEC6" w14:textId="01D85E9D" w:rsidR="00DA662D" w:rsidRPr="003714E2" w:rsidRDefault="00DA662D" w:rsidP="00DA662D">
            <w:pPr>
              <w:rPr>
                <w:b w:val="0"/>
                <w:bCs w:val="0"/>
                <w:lang w:val="en-CA"/>
              </w:rPr>
            </w:pPr>
            <w:r w:rsidRPr="003714E2">
              <w:rPr>
                <w:rFonts w:ascii="Calibri" w:hAnsi="Calibri" w:cs="Calibri"/>
                <w:b w:val="0"/>
                <w:bCs w:val="0"/>
              </w:rPr>
              <w:t>Edith Cowan University</w:t>
            </w:r>
          </w:p>
        </w:tc>
        <w:tc>
          <w:tcPr>
            <w:tcW w:w="1354" w:type="dxa"/>
          </w:tcPr>
          <w:p w14:paraId="00D87AF1" w14:textId="6B681DEB"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Australia</w:t>
            </w:r>
          </w:p>
        </w:tc>
        <w:tc>
          <w:tcPr>
            <w:tcW w:w="3520" w:type="dxa"/>
          </w:tcPr>
          <w:p w14:paraId="0BF13084" w14:textId="7856DE5D"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3EDEFDF0" w14:textId="14121CD9"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3</w:t>
            </w:r>
          </w:p>
        </w:tc>
      </w:tr>
      <w:tr w:rsidR="00DA662D" w14:paraId="02F4C002"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7B67036B" w14:textId="0253FB2E" w:rsidR="00DA662D" w:rsidRPr="003714E2" w:rsidRDefault="00DA662D" w:rsidP="00DA662D">
            <w:pPr>
              <w:rPr>
                <w:b w:val="0"/>
                <w:bCs w:val="0"/>
                <w:lang w:val="en-CA"/>
              </w:rPr>
            </w:pPr>
            <w:r w:rsidRPr="003714E2">
              <w:rPr>
                <w:rFonts w:ascii="Calibri" w:hAnsi="Calibri" w:cs="Calibri"/>
                <w:b w:val="0"/>
                <w:bCs w:val="0"/>
              </w:rPr>
              <w:t>Griffith University</w:t>
            </w:r>
          </w:p>
        </w:tc>
        <w:tc>
          <w:tcPr>
            <w:tcW w:w="1354" w:type="dxa"/>
          </w:tcPr>
          <w:p w14:paraId="39FB14FC" w14:textId="765237AB"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Australia</w:t>
            </w:r>
          </w:p>
        </w:tc>
        <w:tc>
          <w:tcPr>
            <w:tcW w:w="3520" w:type="dxa"/>
          </w:tcPr>
          <w:p w14:paraId="7060DDC9" w14:textId="379D9889"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4F296AD8" w14:textId="15E95EC4"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3</w:t>
            </w:r>
          </w:p>
        </w:tc>
      </w:tr>
      <w:tr w:rsidR="00DA662D" w14:paraId="39585CDF"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0276B08C" w14:textId="03ACB1D0" w:rsidR="00DA662D" w:rsidRPr="003714E2" w:rsidRDefault="00DA662D" w:rsidP="00DA662D">
            <w:pPr>
              <w:rPr>
                <w:b w:val="0"/>
                <w:bCs w:val="0"/>
                <w:lang w:val="en-CA"/>
              </w:rPr>
            </w:pPr>
            <w:r w:rsidRPr="003714E2">
              <w:rPr>
                <w:rFonts w:ascii="Calibri" w:hAnsi="Calibri" w:cs="Calibri"/>
                <w:b w:val="0"/>
                <w:bCs w:val="0"/>
                <w:color w:val="000000"/>
              </w:rPr>
              <w:t>James Cook University</w:t>
            </w:r>
          </w:p>
        </w:tc>
        <w:tc>
          <w:tcPr>
            <w:tcW w:w="1354" w:type="dxa"/>
          </w:tcPr>
          <w:p w14:paraId="1E5F9799" w14:textId="534950A8"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Australia</w:t>
            </w:r>
          </w:p>
        </w:tc>
        <w:tc>
          <w:tcPr>
            <w:tcW w:w="3520" w:type="dxa"/>
          </w:tcPr>
          <w:p w14:paraId="54477D8D" w14:textId="33F19843"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 </w:t>
            </w:r>
          </w:p>
        </w:tc>
        <w:tc>
          <w:tcPr>
            <w:tcW w:w="2207" w:type="dxa"/>
          </w:tcPr>
          <w:p w14:paraId="55A86C87" w14:textId="34E545F1"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0</w:t>
            </w:r>
          </w:p>
        </w:tc>
      </w:tr>
      <w:tr w:rsidR="00DA662D" w14:paraId="6B0A9F42"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0DEFAB16" w14:textId="7FB42102" w:rsidR="00DA662D" w:rsidRPr="003714E2" w:rsidRDefault="00DA662D" w:rsidP="00DA662D">
            <w:pPr>
              <w:rPr>
                <w:b w:val="0"/>
                <w:bCs w:val="0"/>
                <w:lang w:val="en-CA"/>
              </w:rPr>
            </w:pPr>
            <w:r w:rsidRPr="003714E2">
              <w:rPr>
                <w:rFonts w:ascii="Calibri" w:hAnsi="Calibri" w:cs="Calibri"/>
                <w:b w:val="0"/>
                <w:bCs w:val="0"/>
              </w:rPr>
              <w:t xml:space="preserve">La Trobe </w:t>
            </w:r>
          </w:p>
        </w:tc>
        <w:tc>
          <w:tcPr>
            <w:tcW w:w="1354" w:type="dxa"/>
          </w:tcPr>
          <w:p w14:paraId="3E8316D3" w14:textId="555C2E53"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Australia</w:t>
            </w:r>
          </w:p>
        </w:tc>
        <w:tc>
          <w:tcPr>
            <w:tcW w:w="3520" w:type="dxa"/>
          </w:tcPr>
          <w:p w14:paraId="460F8075" w14:textId="566B09AC"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5BBFE03E" w14:textId="5AB905FE"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4E36EEB7"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118CA708" w14:textId="4538317E" w:rsidR="00DA662D" w:rsidRPr="003714E2" w:rsidRDefault="00DA662D" w:rsidP="00DA662D">
            <w:pPr>
              <w:rPr>
                <w:b w:val="0"/>
                <w:bCs w:val="0"/>
                <w:lang w:val="en-CA"/>
              </w:rPr>
            </w:pPr>
            <w:r w:rsidRPr="003714E2">
              <w:rPr>
                <w:rFonts w:ascii="Calibri" w:hAnsi="Calibri" w:cs="Calibri"/>
                <w:b w:val="0"/>
                <w:bCs w:val="0"/>
              </w:rPr>
              <w:t>QUT, Australia</w:t>
            </w:r>
          </w:p>
        </w:tc>
        <w:tc>
          <w:tcPr>
            <w:tcW w:w="1354" w:type="dxa"/>
          </w:tcPr>
          <w:p w14:paraId="5BF0A1B7" w14:textId="1A605B82"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Australia</w:t>
            </w:r>
          </w:p>
        </w:tc>
        <w:tc>
          <w:tcPr>
            <w:tcW w:w="3520" w:type="dxa"/>
          </w:tcPr>
          <w:p w14:paraId="3978D215" w14:textId="635EE253"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6B2038FB" w14:textId="0727BA24"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3</w:t>
            </w:r>
          </w:p>
        </w:tc>
      </w:tr>
      <w:tr w:rsidR="00DA662D" w14:paraId="70732197"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C70D44C" w14:textId="17CF7AC1" w:rsidR="00DA662D" w:rsidRPr="003714E2" w:rsidRDefault="00DA662D" w:rsidP="00DA662D">
            <w:pPr>
              <w:rPr>
                <w:b w:val="0"/>
                <w:bCs w:val="0"/>
                <w:lang w:val="en-CA"/>
              </w:rPr>
            </w:pPr>
            <w:r w:rsidRPr="003714E2">
              <w:rPr>
                <w:rFonts w:ascii="Calibri" w:hAnsi="Calibri" w:cs="Calibri"/>
                <w:b w:val="0"/>
                <w:bCs w:val="0"/>
              </w:rPr>
              <w:t>RMIT, Australia</w:t>
            </w:r>
          </w:p>
        </w:tc>
        <w:tc>
          <w:tcPr>
            <w:tcW w:w="1354" w:type="dxa"/>
          </w:tcPr>
          <w:p w14:paraId="7F8D3E13" w14:textId="7B5A8A5C"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Australia</w:t>
            </w:r>
          </w:p>
        </w:tc>
        <w:tc>
          <w:tcPr>
            <w:tcW w:w="3520" w:type="dxa"/>
          </w:tcPr>
          <w:p w14:paraId="68935044" w14:textId="4A1D77FF"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767B3A29" w14:textId="1A1CBAE4"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5</w:t>
            </w:r>
          </w:p>
        </w:tc>
      </w:tr>
      <w:tr w:rsidR="00DA662D" w14:paraId="3921A147"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0BDC90E0" w14:textId="13CECDA6" w:rsidR="00DA662D" w:rsidRPr="003714E2" w:rsidRDefault="00DA662D" w:rsidP="00DA662D">
            <w:pPr>
              <w:rPr>
                <w:b w:val="0"/>
                <w:bCs w:val="0"/>
                <w:lang w:val="en-CA"/>
              </w:rPr>
            </w:pPr>
            <w:r w:rsidRPr="003714E2">
              <w:rPr>
                <w:rFonts w:ascii="Calibri" w:hAnsi="Calibri" w:cs="Calibri"/>
                <w:b w:val="0"/>
                <w:bCs w:val="0"/>
                <w:color w:val="000000"/>
              </w:rPr>
              <w:t xml:space="preserve">University of Sydney </w:t>
            </w:r>
          </w:p>
        </w:tc>
        <w:tc>
          <w:tcPr>
            <w:tcW w:w="1354" w:type="dxa"/>
          </w:tcPr>
          <w:p w14:paraId="27AE8DF6" w14:textId="154C6F46"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Australia</w:t>
            </w:r>
          </w:p>
        </w:tc>
        <w:tc>
          <w:tcPr>
            <w:tcW w:w="3520" w:type="dxa"/>
          </w:tcPr>
          <w:p w14:paraId="6E88CCC3" w14:textId="6791566A"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 </w:t>
            </w:r>
          </w:p>
        </w:tc>
        <w:tc>
          <w:tcPr>
            <w:tcW w:w="2207" w:type="dxa"/>
          </w:tcPr>
          <w:p w14:paraId="1124501A" w14:textId="5B3A7F10"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2</w:t>
            </w:r>
          </w:p>
        </w:tc>
      </w:tr>
      <w:tr w:rsidR="00DA662D" w14:paraId="5D3BFF08"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5A350499" w14:textId="375AA26E" w:rsidR="00DA662D" w:rsidRPr="003714E2" w:rsidRDefault="00DA662D" w:rsidP="00DA662D">
            <w:pPr>
              <w:rPr>
                <w:b w:val="0"/>
                <w:bCs w:val="0"/>
                <w:lang w:val="en-CA"/>
              </w:rPr>
            </w:pPr>
            <w:r w:rsidRPr="003714E2">
              <w:rPr>
                <w:rFonts w:ascii="Calibri" w:hAnsi="Calibri" w:cs="Calibri"/>
                <w:b w:val="0"/>
                <w:bCs w:val="0"/>
              </w:rPr>
              <w:t>University of Tasmania, Australia</w:t>
            </w:r>
          </w:p>
        </w:tc>
        <w:tc>
          <w:tcPr>
            <w:tcW w:w="1354" w:type="dxa"/>
          </w:tcPr>
          <w:p w14:paraId="3EFE3953" w14:textId="5AAC98B8"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Australia</w:t>
            </w:r>
          </w:p>
        </w:tc>
        <w:tc>
          <w:tcPr>
            <w:tcW w:w="3520" w:type="dxa"/>
          </w:tcPr>
          <w:p w14:paraId="39E9F387" w14:textId="4DAD061C"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5F305BBB" w14:textId="6E297887"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2</w:t>
            </w:r>
          </w:p>
        </w:tc>
      </w:tr>
      <w:tr w:rsidR="00DA662D" w14:paraId="20742102"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61B3B789" w14:textId="3872FE48" w:rsidR="00DA662D" w:rsidRPr="003714E2" w:rsidRDefault="00DA662D" w:rsidP="00DA662D">
            <w:pPr>
              <w:rPr>
                <w:b w:val="0"/>
                <w:bCs w:val="0"/>
                <w:lang w:val="en-CA"/>
              </w:rPr>
            </w:pPr>
            <w:r w:rsidRPr="003714E2">
              <w:rPr>
                <w:rFonts w:ascii="Calibri" w:hAnsi="Calibri" w:cs="Calibri"/>
                <w:b w:val="0"/>
                <w:bCs w:val="0"/>
              </w:rPr>
              <w:t>Victoria University</w:t>
            </w:r>
          </w:p>
        </w:tc>
        <w:tc>
          <w:tcPr>
            <w:tcW w:w="1354" w:type="dxa"/>
          </w:tcPr>
          <w:p w14:paraId="4694F69C" w14:textId="02FD8CAF"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Australia</w:t>
            </w:r>
          </w:p>
        </w:tc>
        <w:tc>
          <w:tcPr>
            <w:tcW w:w="3520" w:type="dxa"/>
          </w:tcPr>
          <w:p w14:paraId="5BC59177" w14:textId="01D045B4"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456A776B" w14:textId="4801CC94"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3</w:t>
            </w:r>
          </w:p>
        </w:tc>
      </w:tr>
      <w:tr w:rsidR="00DA662D" w14:paraId="07F49E62"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2231B1A" w14:textId="609E5E9C" w:rsidR="00DA662D" w:rsidRPr="003714E2" w:rsidRDefault="00DA662D" w:rsidP="00DA662D">
            <w:pPr>
              <w:rPr>
                <w:b w:val="0"/>
                <w:bCs w:val="0"/>
                <w:lang w:val="en-CA"/>
              </w:rPr>
            </w:pPr>
            <w:r w:rsidRPr="003714E2">
              <w:rPr>
                <w:rFonts w:ascii="Calibri" w:hAnsi="Calibri" w:cs="Calibri"/>
                <w:b w:val="0"/>
                <w:bCs w:val="0"/>
              </w:rPr>
              <w:t>University of South Pacific (USP)</w:t>
            </w:r>
          </w:p>
        </w:tc>
        <w:tc>
          <w:tcPr>
            <w:tcW w:w="1354" w:type="dxa"/>
          </w:tcPr>
          <w:p w14:paraId="37D371F6" w14:textId="3CBBAA4D"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Fiji</w:t>
            </w:r>
          </w:p>
        </w:tc>
        <w:tc>
          <w:tcPr>
            <w:tcW w:w="3520" w:type="dxa"/>
          </w:tcPr>
          <w:p w14:paraId="45C7C914" w14:textId="2E0EC297"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1C79CE86" w14:textId="08121539"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2</w:t>
            </w:r>
          </w:p>
        </w:tc>
      </w:tr>
      <w:tr w:rsidR="00DA662D" w14:paraId="5F5A88C1"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4E6CD5D1" w14:textId="35C83D67" w:rsidR="00DA662D" w:rsidRPr="003714E2" w:rsidRDefault="00DA662D" w:rsidP="00DA662D">
            <w:pPr>
              <w:rPr>
                <w:b w:val="0"/>
                <w:bCs w:val="0"/>
                <w:lang w:val="en-CA"/>
              </w:rPr>
            </w:pPr>
            <w:r w:rsidRPr="003714E2">
              <w:rPr>
                <w:rFonts w:ascii="Calibri" w:hAnsi="Calibri" w:cs="Calibri"/>
                <w:b w:val="0"/>
                <w:bCs w:val="0"/>
              </w:rPr>
              <w:t>Lincoln University, NZ</w:t>
            </w:r>
          </w:p>
        </w:tc>
        <w:tc>
          <w:tcPr>
            <w:tcW w:w="1354" w:type="dxa"/>
          </w:tcPr>
          <w:p w14:paraId="40537FF4" w14:textId="258897BC"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New Zealand</w:t>
            </w:r>
          </w:p>
        </w:tc>
        <w:tc>
          <w:tcPr>
            <w:tcW w:w="3520" w:type="dxa"/>
          </w:tcPr>
          <w:p w14:paraId="5E6082FD" w14:textId="074BD72E"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378E0B76" w14:textId="38C4DBD0"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5</w:t>
            </w:r>
          </w:p>
        </w:tc>
      </w:tr>
      <w:tr w:rsidR="00DA662D" w14:paraId="47722C56"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F3D3A9E" w14:textId="41A92A02" w:rsidR="00DA662D" w:rsidRPr="003714E2" w:rsidRDefault="00DA662D" w:rsidP="00DA662D">
            <w:pPr>
              <w:rPr>
                <w:b w:val="0"/>
                <w:bCs w:val="0"/>
                <w:lang w:val="en-CA"/>
              </w:rPr>
            </w:pPr>
            <w:r w:rsidRPr="003714E2">
              <w:rPr>
                <w:rFonts w:ascii="Calibri" w:hAnsi="Calibri" w:cs="Calibri"/>
                <w:b w:val="0"/>
                <w:bCs w:val="0"/>
                <w:color w:val="000000"/>
              </w:rPr>
              <w:t>UNITEC</w:t>
            </w:r>
          </w:p>
        </w:tc>
        <w:tc>
          <w:tcPr>
            <w:tcW w:w="1354" w:type="dxa"/>
          </w:tcPr>
          <w:p w14:paraId="5AFE8574" w14:textId="048BFBF3"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New Zealand</w:t>
            </w:r>
          </w:p>
        </w:tc>
        <w:tc>
          <w:tcPr>
            <w:tcW w:w="3520" w:type="dxa"/>
          </w:tcPr>
          <w:p w14:paraId="7152ACF9" w14:textId="038AAC4C"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 xml:space="preserve">Program Not Available for 2020-21. Unitec is only available to Landscape Architecture students. </w:t>
            </w:r>
          </w:p>
        </w:tc>
        <w:tc>
          <w:tcPr>
            <w:tcW w:w="2207" w:type="dxa"/>
          </w:tcPr>
          <w:p w14:paraId="0BC2B3A3" w14:textId="73318590"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0</w:t>
            </w:r>
          </w:p>
        </w:tc>
      </w:tr>
      <w:tr w:rsidR="003714E2" w14:paraId="6DD5256E" w14:textId="77777777" w:rsidTr="00DA662D">
        <w:tc>
          <w:tcPr>
            <w:cnfStyle w:val="001000000000" w:firstRow="0" w:lastRow="0" w:firstColumn="1" w:lastColumn="0" w:oddVBand="0" w:evenVBand="0" w:oddHBand="0" w:evenHBand="0" w:firstRowFirstColumn="0" w:firstRowLastColumn="0" w:lastRowFirstColumn="0" w:lastRowLastColumn="0"/>
            <w:tcW w:w="9360" w:type="dxa"/>
            <w:gridSpan w:val="4"/>
          </w:tcPr>
          <w:p w14:paraId="3B740AF5" w14:textId="204AFB10" w:rsidR="003714E2" w:rsidRPr="005E080B" w:rsidRDefault="003714E2" w:rsidP="003714E2">
            <w:pPr>
              <w:jc w:val="center"/>
              <w:rPr>
                <w:rFonts w:ascii="Calibri" w:hAnsi="Calibri" w:cs="Calibri"/>
                <w:color w:val="000000" w:themeColor="text1"/>
              </w:rPr>
            </w:pPr>
            <w:r>
              <w:rPr>
                <w:rFonts w:ascii="Calibri" w:hAnsi="Calibri" w:cs="Calibri"/>
                <w:color w:val="000000" w:themeColor="text1"/>
              </w:rPr>
              <w:lastRenderedPageBreak/>
              <w:t>UK</w:t>
            </w:r>
          </w:p>
        </w:tc>
      </w:tr>
      <w:tr w:rsidR="00DA662D" w14:paraId="4EB83C3C"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021BBAF5" w14:textId="27A0946C" w:rsidR="00DA662D" w:rsidRPr="003714E2" w:rsidRDefault="00DA662D" w:rsidP="00DA662D">
            <w:pPr>
              <w:rPr>
                <w:b w:val="0"/>
                <w:bCs w:val="0"/>
                <w:lang w:val="en-CA"/>
              </w:rPr>
            </w:pPr>
            <w:r w:rsidRPr="003714E2">
              <w:rPr>
                <w:rFonts w:ascii="Calibri" w:hAnsi="Calibri" w:cs="Calibri"/>
                <w:b w:val="0"/>
                <w:bCs w:val="0"/>
              </w:rPr>
              <w:t>University of Birmingham</w:t>
            </w:r>
          </w:p>
        </w:tc>
        <w:tc>
          <w:tcPr>
            <w:tcW w:w="1354" w:type="dxa"/>
          </w:tcPr>
          <w:p w14:paraId="7CE00910" w14:textId="1A71A2E2"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England</w:t>
            </w:r>
          </w:p>
        </w:tc>
        <w:tc>
          <w:tcPr>
            <w:tcW w:w="3520" w:type="dxa"/>
          </w:tcPr>
          <w:p w14:paraId="39C8B6A2" w14:textId="7A009601"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64132D28" w14:textId="4DDDDEB2"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r w:rsidR="00DA662D" w14:paraId="31A15364"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0CEBA86F" w14:textId="5B13D2D0" w:rsidR="00DA662D" w:rsidRPr="003714E2" w:rsidRDefault="00DA662D" w:rsidP="00DA662D">
            <w:pPr>
              <w:rPr>
                <w:b w:val="0"/>
                <w:bCs w:val="0"/>
                <w:lang w:val="en-CA"/>
              </w:rPr>
            </w:pPr>
            <w:r w:rsidRPr="003714E2">
              <w:rPr>
                <w:rFonts w:ascii="Calibri" w:hAnsi="Calibri" w:cs="Calibri"/>
                <w:b w:val="0"/>
                <w:bCs w:val="0"/>
              </w:rPr>
              <w:t>University of East Anglia</w:t>
            </w:r>
          </w:p>
        </w:tc>
        <w:tc>
          <w:tcPr>
            <w:tcW w:w="1354" w:type="dxa"/>
          </w:tcPr>
          <w:p w14:paraId="47A96D9C" w14:textId="6C6B4728"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England</w:t>
            </w:r>
          </w:p>
        </w:tc>
        <w:tc>
          <w:tcPr>
            <w:tcW w:w="3520" w:type="dxa"/>
          </w:tcPr>
          <w:p w14:paraId="49DED7DB" w14:textId="03879FA0"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Please note that UEA's Business School only accepts exchange students who are going for two semesters. Business students going for one semester can take courses from other related faculties such as Economics.</w:t>
            </w:r>
          </w:p>
        </w:tc>
        <w:tc>
          <w:tcPr>
            <w:tcW w:w="2207" w:type="dxa"/>
          </w:tcPr>
          <w:p w14:paraId="050BD2C4" w14:textId="53B53665"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10</w:t>
            </w:r>
          </w:p>
        </w:tc>
      </w:tr>
      <w:tr w:rsidR="00DA662D" w14:paraId="6A8A21B1"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1508E0EC" w14:textId="7E172AC8" w:rsidR="00DA662D" w:rsidRPr="003714E2" w:rsidRDefault="00DA662D" w:rsidP="00DA662D">
            <w:pPr>
              <w:rPr>
                <w:b w:val="0"/>
                <w:bCs w:val="0"/>
                <w:lang w:val="en-CA"/>
              </w:rPr>
            </w:pPr>
            <w:r w:rsidRPr="003714E2">
              <w:rPr>
                <w:rFonts w:ascii="Calibri" w:hAnsi="Calibri" w:cs="Calibri"/>
                <w:b w:val="0"/>
                <w:bCs w:val="0"/>
                <w:color w:val="000000"/>
              </w:rPr>
              <w:t>University of Essex</w:t>
            </w:r>
          </w:p>
        </w:tc>
        <w:tc>
          <w:tcPr>
            <w:tcW w:w="1354" w:type="dxa"/>
          </w:tcPr>
          <w:p w14:paraId="10A97D0D" w14:textId="0D695A11"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England</w:t>
            </w:r>
          </w:p>
        </w:tc>
        <w:tc>
          <w:tcPr>
            <w:tcW w:w="3520" w:type="dxa"/>
          </w:tcPr>
          <w:p w14:paraId="512F21DB" w14:textId="050368F6"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 </w:t>
            </w:r>
          </w:p>
        </w:tc>
        <w:tc>
          <w:tcPr>
            <w:tcW w:w="2207" w:type="dxa"/>
          </w:tcPr>
          <w:p w14:paraId="1832A900" w14:textId="69F49176"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6 </w:t>
            </w:r>
          </w:p>
        </w:tc>
      </w:tr>
      <w:tr w:rsidR="00DA662D" w14:paraId="4F3C5B71"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503B6216" w14:textId="7EF51922" w:rsidR="00DA662D" w:rsidRPr="003714E2" w:rsidRDefault="00DA662D" w:rsidP="00DA662D">
            <w:pPr>
              <w:rPr>
                <w:b w:val="0"/>
                <w:bCs w:val="0"/>
                <w:lang w:val="en-CA"/>
              </w:rPr>
            </w:pPr>
            <w:r w:rsidRPr="003714E2">
              <w:rPr>
                <w:rFonts w:ascii="Calibri" w:hAnsi="Calibri" w:cs="Calibri"/>
                <w:b w:val="0"/>
                <w:bCs w:val="0"/>
                <w:color w:val="000000"/>
              </w:rPr>
              <w:t>University of Exeter</w:t>
            </w:r>
          </w:p>
        </w:tc>
        <w:tc>
          <w:tcPr>
            <w:tcW w:w="1354" w:type="dxa"/>
          </w:tcPr>
          <w:p w14:paraId="112EB738" w14:textId="29DFB212"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England</w:t>
            </w:r>
          </w:p>
        </w:tc>
        <w:tc>
          <w:tcPr>
            <w:tcW w:w="3520" w:type="dxa"/>
          </w:tcPr>
          <w:p w14:paraId="48378EEC" w14:textId="6EDE62CE"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 </w:t>
            </w:r>
          </w:p>
        </w:tc>
        <w:tc>
          <w:tcPr>
            <w:tcW w:w="2207" w:type="dxa"/>
          </w:tcPr>
          <w:p w14:paraId="1672DAB0" w14:textId="667D54B9"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389EE6B5"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598CDF28" w14:textId="5CA80D55" w:rsidR="00DA662D" w:rsidRPr="003714E2" w:rsidRDefault="00DA662D" w:rsidP="00DA662D">
            <w:pPr>
              <w:rPr>
                <w:b w:val="0"/>
                <w:bCs w:val="0"/>
                <w:lang w:val="en-CA"/>
              </w:rPr>
            </w:pPr>
            <w:r w:rsidRPr="003714E2">
              <w:rPr>
                <w:rFonts w:ascii="Calibri" w:hAnsi="Calibri" w:cs="Calibri"/>
                <w:b w:val="0"/>
                <w:bCs w:val="0"/>
              </w:rPr>
              <w:t>University of Hertfordshire</w:t>
            </w:r>
          </w:p>
        </w:tc>
        <w:tc>
          <w:tcPr>
            <w:tcW w:w="1354" w:type="dxa"/>
          </w:tcPr>
          <w:p w14:paraId="0C59EAF5" w14:textId="137C1A14"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England</w:t>
            </w:r>
          </w:p>
        </w:tc>
        <w:tc>
          <w:tcPr>
            <w:tcW w:w="3520" w:type="dxa"/>
          </w:tcPr>
          <w:p w14:paraId="70978248" w14:textId="648176F0"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7F6DF6B8" w14:textId="71283CE2"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r w:rsidR="00DA662D" w14:paraId="632EB365"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43057CF4" w14:textId="064BD162" w:rsidR="00DA662D" w:rsidRPr="003714E2" w:rsidRDefault="00DA662D" w:rsidP="00DA662D">
            <w:pPr>
              <w:rPr>
                <w:b w:val="0"/>
                <w:bCs w:val="0"/>
                <w:lang w:val="en-CA"/>
              </w:rPr>
            </w:pPr>
            <w:r w:rsidRPr="003714E2">
              <w:rPr>
                <w:rFonts w:ascii="Calibri" w:hAnsi="Calibri" w:cs="Calibri"/>
                <w:b w:val="0"/>
                <w:bCs w:val="0"/>
                <w:color w:val="000000"/>
              </w:rPr>
              <w:t>Keele University</w:t>
            </w:r>
          </w:p>
        </w:tc>
        <w:tc>
          <w:tcPr>
            <w:tcW w:w="1354" w:type="dxa"/>
          </w:tcPr>
          <w:p w14:paraId="44977641" w14:textId="15A941AC"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England</w:t>
            </w:r>
          </w:p>
        </w:tc>
        <w:tc>
          <w:tcPr>
            <w:tcW w:w="3520" w:type="dxa"/>
          </w:tcPr>
          <w:p w14:paraId="01A07EBF" w14:textId="55BCCA00"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 </w:t>
            </w:r>
          </w:p>
        </w:tc>
        <w:tc>
          <w:tcPr>
            <w:tcW w:w="2207" w:type="dxa"/>
          </w:tcPr>
          <w:p w14:paraId="052B24C8" w14:textId="2FB497B9"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7BFF4D20"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11A50B82" w14:textId="662D97B9" w:rsidR="00DA662D" w:rsidRPr="003714E2" w:rsidRDefault="00DA662D" w:rsidP="00DA662D">
            <w:pPr>
              <w:rPr>
                <w:b w:val="0"/>
                <w:bCs w:val="0"/>
                <w:lang w:val="en-CA"/>
              </w:rPr>
            </w:pPr>
            <w:r w:rsidRPr="003714E2">
              <w:rPr>
                <w:rFonts w:ascii="Calibri" w:hAnsi="Calibri" w:cs="Calibri"/>
                <w:b w:val="0"/>
                <w:bCs w:val="0"/>
              </w:rPr>
              <w:t>University of Lincoln, UK</w:t>
            </w:r>
          </w:p>
        </w:tc>
        <w:tc>
          <w:tcPr>
            <w:tcW w:w="1354" w:type="dxa"/>
          </w:tcPr>
          <w:p w14:paraId="03B73E57" w14:textId="26A62EA6"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England</w:t>
            </w:r>
          </w:p>
        </w:tc>
        <w:tc>
          <w:tcPr>
            <w:tcW w:w="3520" w:type="dxa"/>
          </w:tcPr>
          <w:p w14:paraId="27DF475B" w14:textId="469E42A8"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Limited to students in Business Administration, Hospitality and Tourism Management, Management Economics and Finance, and Marketing Management.</w:t>
            </w:r>
          </w:p>
        </w:tc>
        <w:tc>
          <w:tcPr>
            <w:tcW w:w="2207" w:type="dxa"/>
          </w:tcPr>
          <w:p w14:paraId="3BC126EE" w14:textId="3E2D6428"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263DF9F3"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0C3ECE92" w14:textId="343B4045" w:rsidR="00DA662D" w:rsidRPr="003714E2" w:rsidRDefault="00DA662D" w:rsidP="00DA662D">
            <w:pPr>
              <w:rPr>
                <w:b w:val="0"/>
                <w:bCs w:val="0"/>
                <w:lang w:val="en-CA"/>
              </w:rPr>
            </w:pPr>
            <w:r w:rsidRPr="003714E2">
              <w:rPr>
                <w:rFonts w:ascii="Calibri" w:hAnsi="Calibri" w:cs="Calibri"/>
                <w:b w:val="0"/>
                <w:bCs w:val="0"/>
              </w:rPr>
              <w:t>University of Liverpool</w:t>
            </w:r>
          </w:p>
        </w:tc>
        <w:tc>
          <w:tcPr>
            <w:tcW w:w="1354" w:type="dxa"/>
          </w:tcPr>
          <w:p w14:paraId="608779F3" w14:textId="6A5A7E0D"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England</w:t>
            </w:r>
          </w:p>
        </w:tc>
        <w:tc>
          <w:tcPr>
            <w:tcW w:w="3520" w:type="dxa"/>
          </w:tcPr>
          <w:p w14:paraId="485E40FC" w14:textId="40700D02"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62EFD7FD" w14:textId="6E68251A"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r w:rsidR="00DA662D" w14:paraId="03B90BCC"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32AAAE7A" w14:textId="3DA45B81" w:rsidR="00DA662D" w:rsidRPr="003714E2" w:rsidRDefault="00DA662D" w:rsidP="00DA662D">
            <w:pPr>
              <w:rPr>
                <w:b w:val="0"/>
                <w:bCs w:val="0"/>
                <w:lang w:val="en-CA"/>
              </w:rPr>
            </w:pPr>
            <w:r w:rsidRPr="003714E2">
              <w:rPr>
                <w:rFonts w:ascii="Calibri" w:hAnsi="Calibri" w:cs="Calibri"/>
                <w:b w:val="0"/>
                <w:bCs w:val="0"/>
                <w:color w:val="000000"/>
              </w:rPr>
              <w:t>Loughborough University</w:t>
            </w:r>
          </w:p>
        </w:tc>
        <w:tc>
          <w:tcPr>
            <w:tcW w:w="1354" w:type="dxa"/>
          </w:tcPr>
          <w:p w14:paraId="58F457EF" w14:textId="79F649C2"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England</w:t>
            </w:r>
          </w:p>
        </w:tc>
        <w:tc>
          <w:tcPr>
            <w:tcW w:w="3520" w:type="dxa"/>
          </w:tcPr>
          <w:p w14:paraId="30DE4EF5" w14:textId="25AFE7BC"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Limited to History, Politics and International Relations department at Loughborough.</w:t>
            </w:r>
          </w:p>
        </w:tc>
        <w:tc>
          <w:tcPr>
            <w:tcW w:w="2207" w:type="dxa"/>
          </w:tcPr>
          <w:p w14:paraId="5B87CC64" w14:textId="2C6436BB"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4C8986DB"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6D064110" w14:textId="2F30C61B" w:rsidR="00DA662D" w:rsidRPr="003714E2" w:rsidRDefault="00DA662D" w:rsidP="00DA662D">
            <w:pPr>
              <w:rPr>
                <w:b w:val="0"/>
                <w:bCs w:val="0"/>
                <w:lang w:val="en-CA"/>
              </w:rPr>
            </w:pPr>
            <w:r w:rsidRPr="003714E2">
              <w:rPr>
                <w:rFonts w:ascii="Calibri" w:hAnsi="Calibri" w:cs="Calibri"/>
                <w:b w:val="0"/>
                <w:bCs w:val="0"/>
              </w:rPr>
              <w:t>University of Manchester</w:t>
            </w:r>
          </w:p>
        </w:tc>
        <w:tc>
          <w:tcPr>
            <w:tcW w:w="1354" w:type="dxa"/>
          </w:tcPr>
          <w:p w14:paraId="23FAE63F" w14:textId="4368B684"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England</w:t>
            </w:r>
          </w:p>
        </w:tc>
        <w:tc>
          <w:tcPr>
            <w:tcW w:w="3520" w:type="dxa"/>
          </w:tcPr>
          <w:p w14:paraId="6B5FB3DC" w14:textId="6859E140"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For Business students:  please note that there are limited Business courses for incoming exchange students at Manchester.</w:t>
            </w:r>
          </w:p>
        </w:tc>
        <w:tc>
          <w:tcPr>
            <w:tcW w:w="2207" w:type="dxa"/>
          </w:tcPr>
          <w:p w14:paraId="5183E8DF" w14:textId="1B946726"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325A8A50"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53076336" w14:textId="504D8525" w:rsidR="00DA662D" w:rsidRPr="003714E2" w:rsidRDefault="00DA662D" w:rsidP="00DA662D">
            <w:pPr>
              <w:rPr>
                <w:b w:val="0"/>
                <w:bCs w:val="0"/>
                <w:lang w:val="en-CA"/>
              </w:rPr>
            </w:pPr>
            <w:r w:rsidRPr="003714E2">
              <w:rPr>
                <w:rFonts w:ascii="Calibri" w:hAnsi="Calibri" w:cs="Calibri"/>
                <w:b w:val="0"/>
                <w:bCs w:val="0"/>
                <w:color w:val="000000"/>
              </w:rPr>
              <w:t>University of Northumbria</w:t>
            </w:r>
          </w:p>
        </w:tc>
        <w:tc>
          <w:tcPr>
            <w:tcW w:w="1354" w:type="dxa"/>
          </w:tcPr>
          <w:p w14:paraId="5D75FEC9" w14:textId="524A2E62"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England</w:t>
            </w:r>
          </w:p>
        </w:tc>
        <w:tc>
          <w:tcPr>
            <w:tcW w:w="3520" w:type="dxa"/>
          </w:tcPr>
          <w:p w14:paraId="12BC3BA4" w14:textId="5B2338CD"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 </w:t>
            </w:r>
          </w:p>
        </w:tc>
        <w:tc>
          <w:tcPr>
            <w:tcW w:w="2207" w:type="dxa"/>
          </w:tcPr>
          <w:p w14:paraId="5A48B527" w14:textId="2745CDA9"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4</w:t>
            </w:r>
          </w:p>
        </w:tc>
      </w:tr>
      <w:tr w:rsidR="00DA662D" w14:paraId="09280DA2"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5678DD2D" w14:textId="21E3FEB3" w:rsidR="00DA662D" w:rsidRPr="003714E2" w:rsidRDefault="00DA662D" w:rsidP="00DA662D">
            <w:pPr>
              <w:rPr>
                <w:b w:val="0"/>
                <w:bCs w:val="0"/>
                <w:lang w:val="en-CA"/>
              </w:rPr>
            </w:pPr>
            <w:r w:rsidRPr="003714E2">
              <w:rPr>
                <w:rFonts w:ascii="Calibri" w:hAnsi="Calibri" w:cs="Calibri"/>
                <w:b w:val="0"/>
                <w:bCs w:val="0"/>
                <w:color w:val="000000"/>
              </w:rPr>
              <w:t>University of Nottingham-Trent</w:t>
            </w:r>
          </w:p>
        </w:tc>
        <w:tc>
          <w:tcPr>
            <w:tcW w:w="1354" w:type="dxa"/>
          </w:tcPr>
          <w:p w14:paraId="75C9F770" w14:textId="400CBCAB"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England</w:t>
            </w:r>
          </w:p>
        </w:tc>
        <w:tc>
          <w:tcPr>
            <w:tcW w:w="3520" w:type="dxa"/>
          </w:tcPr>
          <w:p w14:paraId="602679B3" w14:textId="71470788"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color w:val="000000"/>
              </w:rPr>
              <w:t>Restricted to students in certain programs - Agriculture, Animal Science, Environmental Sciences, Equine Management, Food Science, Geography, Wildlife Biology and Conservation.</w:t>
            </w:r>
          </w:p>
        </w:tc>
        <w:tc>
          <w:tcPr>
            <w:tcW w:w="2207" w:type="dxa"/>
          </w:tcPr>
          <w:p w14:paraId="3F17A52A" w14:textId="3BEF905B"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30901D98"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609FBD5E" w14:textId="7AB95AAF" w:rsidR="00DA662D" w:rsidRPr="003714E2" w:rsidRDefault="00DA662D" w:rsidP="00DA662D">
            <w:pPr>
              <w:rPr>
                <w:b w:val="0"/>
                <w:bCs w:val="0"/>
                <w:lang w:val="en-CA"/>
              </w:rPr>
            </w:pPr>
            <w:r w:rsidRPr="003714E2">
              <w:rPr>
                <w:rFonts w:ascii="Calibri" w:hAnsi="Calibri" w:cs="Calibri"/>
                <w:b w:val="0"/>
                <w:bCs w:val="0"/>
              </w:rPr>
              <w:t>Oxford-Brookes University</w:t>
            </w:r>
          </w:p>
        </w:tc>
        <w:tc>
          <w:tcPr>
            <w:tcW w:w="1354" w:type="dxa"/>
          </w:tcPr>
          <w:p w14:paraId="6B309DDB" w14:textId="2052750C"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England</w:t>
            </w:r>
          </w:p>
        </w:tc>
        <w:tc>
          <w:tcPr>
            <w:tcW w:w="3520" w:type="dxa"/>
          </w:tcPr>
          <w:p w14:paraId="4324CB2D" w14:textId="4CF8DE4C"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7593577C" w14:textId="7081C33B"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63923B49"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23CC1947" w14:textId="11B892A4" w:rsidR="00DA662D" w:rsidRPr="003714E2" w:rsidRDefault="00DA662D" w:rsidP="00DA662D">
            <w:pPr>
              <w:rPr>
                <w:b w:val="0"/>
                <w:bCs w:val="0"/>
                <w:lang w:val="en-CA"/>
              </w:rPr>
            </w:pPr>
            <w:r w:rsidRPr="003714E2">
              <w:rPr>
                <w:rFonts w:ascii="Calibri" w:hAnsi="Calibri" w:cs="Calibri"/>
                <w:b w:val="0"/>
                <w:bCs w:val="0"/>
              </w:rPr>
              <w:t>Royal Agricultural University</w:t>
            </w:r>
          </w:p>
        </w:tc>
        <w:tc>
          <w:tcPr>
            <w:tcW w:w="1354" w:type="dxa"/>
          </w:tcPr>
          <w:p w14:paraId="67F27017" w14:textId="264996CC"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England</w:t>
            </w:r>
          </w:p>
        </w:tc>
        <w:tc>
          <w:tcPr>
            <w:tcW w:w="3520" w:type="dxa"/>
          </w:tcPr>
          <w:p w14:paraId="5AC2FE24" w14:textId="702212EA"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xml:space="preserve">Students going on exchange to RAU must go for both the fall and </w:t>
            </w:r>
            <w:r>
              <w:rPr>
                <w:rFonts w:ascii="Calibri" w:hAnsi="Calibri" w:cs="Calibri"/>
              </w:rPr>
              <w:lastRenderedPageBreak/>
              <w:t>winter, as their classes are yearlong.</w:t>
            </w:r>
          </w:p>
        </w:tc>
        <w:tc>
          <w:tcPr>
            <w:tcW w:w="2207" w:type="dxa"/>
          </w:tcPr>
          <w:p w14:paraId="059C987A" w14:textId="3D2B95E9"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lastRenderedPageBreak/>
              <w:t>2</w:t>
            </w:r>
          </w:p>
        </w:tc>
      </w:tr>
      <w:tr w:rsidR="00DA662D" w14:paraId="20A04567"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7BF95DD8" w14:textId="236DB258" w:rsidR="00DA662D" w:rsidRPr="003714E2" w:rsidRDefault="00DA662D" w:rsidP="00DA662D">
            <w:pPr>
              <w:rPr>
                <w:b w:val="0"/>
                <w:bCs w:val="0"/>
                <w:lang w:val="en-CA"/>
              </w:rPr>
            </w:pPr>
            <w:r w:rsidRPr="003714E2">
              <w:rPr>
                <w:rFonts w:ascii="Calibri" w:hAnsi="Calibri" w:cs="Calibri"/>
                <w:b w:val="0"/>
                <w:bCs w:val="0"/>
              </w:rPr>
              <w:t>University of Southampton</w:t>
            </w:r>
          </w:p>
        </w:tc>
        <w:tc>
          <w:tcPr>
            <w:tcW w:w="1354" w:type="dxa"/>
          </w:tcPr>
          <w:p w14:paraId="2892311D" w14:textId="38F385BC"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England</w:t>
            </w:r>
          </w:p>
        </w:tc>
        <w:tc>
          <w:tcPr>
            <w:tcW w:w="3520" w:type="dxa"/>
          </w:tcPr>
          <w:p w14:paraId="0B72F2F1" w14:textId="59D07E3E"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53DEAD04" w14:textId="4C22DFA4"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r w:rsidR="00DA662D" w14:paraId="2B039F1F"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3F9336D1" w14:textId="69FDE127" w:rsidR="00DA662D" w:rsidRPr="003714E2" w:rsidRDefault="00DA662D" w:rsidP="00DA662D">
            <w:pPr>
              <w:rPr>
                <w:b w:val="0"/>
                <w:bCs w:val="0"/>
                <w:lang w:val="en-CA"/>
              </w:rPr>
            </w:pPr>
            <w:r w:rsidRPr="003714E2">
              <w:rPr>
                <w:rFonts w:ascii="Calibri" w:hAnsi="Calibri" w:cs="Calibri"/>
                <w:b w:val="0"/>
                <w:bCs w:val="0"/>
              </w:rPr>
              <w:t>University of Aberdeen</w:t>
            </w:r>
          </w:p>
        </w:tc>
        <w:tc>
          <w:tcPr>
            <w:tcW w:w="1354" w:type="dxa"/>
          </w:tcPr>
          <w:p w14:paraId="0DAAC4D3" w14:textId="4B0DEDB7"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Scotland</w:t>
            </w:r>
          </w:p>
        </w:tc>
        <w:tc>
          <w:tcPr>
            <w:tcW w:w="3520" w:type="dxa"/>
          </w:tcPr>
          <w:p w14:paraId="6B4D7E68" w14:textId="2E87E3EC"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16F75EFC" w14:textId="70EA61CE"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10</w:t>
            </w:r>
          </w:p>
        </w:tc>
      </w:tr>
      <w:tr w:rsidR="00DA662D" w14:paraId="02480CF2"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44FC3D3B" w14:textId="32BB55A7" w:rsidR="00DA662D" w:rsidRPr="003714E2" w:rsidRDefault="00DA662D" w:rsidP="00DA662D">
            <w:pPr>
              <w:rPr>
                <w:b w:val="0"/>
                <w:bCs w:val="0"/>
                <w:lang w:val="en-CA"/>
              </w:rPr>
            </w:pPr>
            <w:r w:rsidRPr="003714E2">
              <w:rPr>
                <w:rFonts w:ascii="Calibri" w:hAnsi="Calibri" w:cs="Calibri"/>
                <w:b w:val="0"/>
                <w:bCs w:val="0"/>
                <w:color w:val="000000"/>
              </w:rPr>
              <w:t>University of Dundee</w:t>
            </w:r>
          </w:p>
        </w:tc>
        <w:tc>
          <w:tcPr>
            <w:tcW w:w="1354" w:type="dxa"/>
          </w:tcPr>
          <w:p w14:paraId="1BC5D987" w14:textId="7B93A3A1"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Scotland</w:t>
            </w:r>
          </w:p>
        </w:tc>
        <w:tc>
          <w:tcPr>
            <w:tcW w:w="3520" w:type="dxa"/>
          </w:tcPr>
          <w:p w14:paraId="1036C266" w14:textId="2E3FA595"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color w:val="000000"/>
              </w:rPr>
              <w:t> </w:t>
            </w:r>
          </w:p>
        </w:tc>
        <w:tc>
          <w:tcPr>
            <w:tcW w:w="2207" w:type="dxa"/>
          </w:tcPr>
          <w:p w14:paraId="1FCC78EE" w14:textId="6AB703C2"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r w:rsidR="00DA662D" w14:paraId="7CCA1CE7"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21254229" w14:textId="66190288" w:rsidR="00DA662D" w:rsidRPr="003714E2" w:rsidRDefault="00DA662D" w:rsidP="00DA662D">
            <w:pPr>
              <w:rPr>
                <w:b w:val="0"/>
                <w:bCs w:val="0"/>
                <w:lang w:val="en-CA"/>
              </w:rPr>
            </w:pPr>
            <w:r w:rsidRPr="003714E2">
              <w:rPr>
                <w:rFonts w:ascii="Calibri" w:hAnsi="Calibri" w:cs="Calibri"/>
                <w:b w:val="0"/>
                <w:bCs w:val="0"/>
              </w:rPr>
              <w:t>University of Glasgow Caledonian</w:t>
            </w:r>
          </w:p>
        </w:tc>
        <w:tc>
          <w:tcPr>
            <w:tcW w:w="1354" w:type="dxa"/>
          </w:tcPr>
          <w:p w14:paraId="2D67D2C0" w14:textId="1F4F5FE9"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Scotland</w:t>
            </w:r>
          </w:p>
        </w:tc>
        <w:tc>
          <w:tcPr>
            <w:tcW w:w="3520" w:type="dxa"/>
          </w:tcPr>
          <w:p w14:paraId="030CCE8B" w14:textId="5AC01E98"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1D5C6637" w14:textId="0A182749"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6</w:t>
            </w:r>
          </w:p>
        </w:tc>
      </w:tr>
      <w:tr w:rsidR="00DA662D" w14:paraId="1F3B6748"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70C3C15A" w14:textId="22BCF7BC" w:rsidR="00DA662D" w:rsidRPr="003714E2" w:rsidRDefault="00DA662D" w:rsidP="00DA662D">
            <w:pPr>
              <w:rPr>
                <w:b w:val="0"/>
                <w:bCs w:val="0"/>
                <w:lang w:val="en-CA"/>
              </w:rPr>
            </w:pPr>
            <w:r w:rsidRPr="003714E2">
              <w:rPr>
                <w:rFonts w:ascii="Calibri" w:hAnsi="Calibri" w:cs="Calibri"/>
                <w:b w:val="0"/>
                <w:bCs w:val="0"/>
              </w:rPr>
              <w:t>University of Stirling</w:t>
            </w:r>
          </w:p>
        </w:tc>
        <w:tc>
          <w:tcPr>
            <w:tcW w:w="1354" w:type="dxa"/>
          </w:tcPr>
          <w:p w14:paraId="20DD8837" w14:textId="1DD601F6"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Scotland</w:t>
            </w:r>
          </w:p>
        </w:tc>
        <w:tc>
          <w:tcPr>
            <w:tcW w:w="3520" w:type="dxa"/>
          </w:tcPr>
          <w:p w14:paraId="6DBF7CD2" w14:textId="1762826A"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66247222" w14:textId="5BA7CE05"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r w:rsidR="00DA662D" w14:paraId="5470F886" w14:textId="77777777" w:rsidTr="00DA662D">
        <w:tc>
          <w:tcPr>
            <w:cnfStyle w:val="001000000000" w:firstRow="0" w:lastRow="0" w:firstColumn="1" w:lastColumn="0" w:oddVBand="0" w:evenVBand="0" w:oddHBand="0" w:evenHBand="0" w:firstRowFirstColumn="0" w:firstRowLastColumn="0" w:lastRowFirstColumn="0" w:lastRowLastColumn="0"/>
            <w:tcW w:w="2279" w:type="dxa"/>
          </w:tcPr>
          <w:p w14:paraId="44F60255" w14:textId="2354EBD2" w:rsidR="00DA662D" w:rsidRPr="003714E2" w:rsidRDefault="00DA662D" w:rsidP="00DA662D">
            <w:pPr>
              <w:rPr>
                <w:b w:val="0"/>
                <w:bCs w:val="0"/>
                <w:lang w:val="en-CA"/>
              </w:rPr>
            </w:pPr>
            <w:r w:rsidRPr="003714E2">
              <w:rPr>
                <w:rFonts w:ascii="Calibri" w:hAnsi="Calibri" w:cs="Calibri"/>
                <w:b w:val="0"/>
                <w:bCs w:val="0"/>
              </w:rPr>
              <w:t>University of Strathclyde</w:t>
            </w:r>
          </w:p>
        </w:tc>
        <w:tc>
          <w:tcPr>
            <w:tcW w:w="1354" w:type="dxa"/>
          </w:tcPr>
          <w:p w14:paraId="2CC4542B" w14:textId="02A5A565"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Scotland</w:t>
            </w:r>
          </w:p>
        </w:tc>
        <w:tc>
          <w:tcPr>
            <w:tcW w:w="3520" w:type="dxa"/>
          </w:tcPr>
          <w:p w14:paraId="02DDAE92" w14:textId="3931E424" w:rsidR="00DA662D" w:rsidRDefault="00DA662D" w:rsidP="00DA662D">
            <w:pPr>
              <w:cnfStyle w:val="000000000000" w:firstRow="0" w:lastRow="0" w:firstColumn="0" w:lastColumn="0" w:oddVBand="0" w:evenVBand="0" w:oddHBand="0" w:evenHBand="0" w:firstRowFirstColumn="0" w:firstRowLastColumn="0" w:lastRowFirstColumn="0" w:lastRowLastColumn="0"/>
              <w:rPr>
                <w:lang w:val="en-CA"/>
              </w:rPr>
            </w:pPr>
            <w:r>
              <w:rPr>
                <w:rFonts w:ascii="Calibri" w:hAnsi="Calibri" w:cs="Calibri"/>
              </w:rPr>
              <w:t> </w:t>
            </w:r>
          </w:p>
        </w:tc>
        <w:tc>
          <w:tcPr>
            <w:tcW w:w="2207" w:type="dxa"/>
          </w:tcPr>
          <w:p w14:paraId="0D7ECC51" w14:textId="4F977FFD" w:rsidR="00DA662D" w:rsidRPr="005E080B" w:rsidRDefault="00DA662D" w:rsidP="00DA662D">
            <w:pPr>
              <w:cnfStyle w:val="000000000000" w:firstRow="0" w:lastRow="0" w:firstColumn="0" w:lastColumn="0" w:oddVBand="0" w:evenVBand="0" w:oddHBand="0"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r w:rsidR="00DA662D" w14:paraId="65285933" w14:textId="77777777" w:rsidTr="00DA66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0CFB06E6" w14:textId="1E6CD1C3" w:rsidR="00DA662D" w:rsidRPr="003714E2" w:rsidRDefault="00DA662D" w:rsidP="00DA662D">
            <w:pPr>
              <w:rPr>
                <w:b w:val="0"/>
                <w:bCs w:val="0"/>
                <w:lang w:val="en-CA"/>
              </w:rPr>
            </w:pPr>
            <w:r w:rsidRPr="003714E2">
              <w:rPr>
                <w:rFonts w:ascii="Calibri" w:hAnsi="Calibri" w:cs="Calibri"/>
                <w:b w:val="0"/>
                <w:bCs w:val="0"/>
              </w:rPr>
              <w:t>University of Aberystwyth</w:t>
            </w:r>
          </w:p>
        </w:tc>
        <w:tc>
          <w:tcPr>
            <w:tcW w:w="1354" w:type="dxa"/>
          </w:tcPr>
          <w:p w14:paraId="15444D58" w14:textId="0F18B6B4"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Wales</w:t>
            </w:r>
          </w:p>
        </w:tc>
        <w:tc>
          <w:tcPr>
            <w:tcW w:w="3520" w:type="dxa"/>
          </w:tcPr>
          <w:p w14:paraId="7857EDC0" w14:textId="4A0A056E" w:rsidR="00DA662D" w:rsidRDefault="00DA662D" w:rsidP="00DA662D">
            <w:pPr>
              <w:cnfStyle w:val="000000100000" w:firstRow="0" w:lastRow="0" w:firstColumn="0" w:lastColumn="0" w:oddVBand="0" w:evenVBand="0" w:oddHBand="1" w:evenHBand="0" w:firstRowFirstColumn="0" w:firstRowLastColumn="0" w:lastRowFirstColumn="0" w:lastRowLastColumn="0"/>
              <w:rPr>
                <w:lang w:val="en-CA"/>
              </w:rPr>
            </w:pPr>
            <w:r>
              <w:rPr>
                <w:rFonts w:ascii="Calibri" w:hAnsi="Calibri" w:cs="Calibri"/>
              </w:rPr>
              <w:t> </w:t>
            </w:r>
          </w:p>
        </w:tc>
        <w:tc>
          <w:tcPr>
            <w:tcW w:w="2207" w:type="dxa"/>
          </w:tcPr>
          <w:p w14:paraId="6048D536" w14:textId="0215F584" w:rsidR="00DA662D" w:rsidRPr="005E080B" w:rsidRDefault="00DA662D" w:rsidP="00DA662D">
            <w:pPr>
              <w:cnfStyle w:val="000000100000" w:firstRow="0" w:lastRow="0" w:firstColumn="0" w:lastColumn="0" w:oddVBand="0" w:evenVBand="0" w:oddHBand="1" w:evenHBand="0" w:firstRowFirstColumn="0" w:firstRowLastColumn="0" w:lastRowFirstColumn="0" w:lastRowLastColumn="0"/>
              <w:rPr>
                <w:color w:val="000000" w:themeColor="text1"/>
                <w:lang w:val="en-CA"/>
              </w:rPr>
            </w:pPr>
            <w:r w:rsidRPr="005E080B">
              <w:rPr>
                <w:rFonts w:ascii="Calibri" w:hAnsi="Calibri" w:cs="Calibri"/>
                <w:color w:val="000000" w:themeColor="text1"/>
              </w:rPr>
              <w:t>8</w:t>
            </w:r>
          </w:p>
        </w:tc>
      </w:tr>
    </w:tbl>
    <w:p w14:paraId="232096D0" w14:textId="27FDEBB3" w:rsidR="005E080B" w:rsidRDefault="005E080B">
      <w:pPr>
        <w:rPr>
          <w:lang w:val="en-CA"/>
        </w:rPr>
      </w:pPr>
    </w:p>
    <w:p w14:paraId="41E96513" w14:textId="77777777" w:rsidR="00597B0F" w:rsidRPr="00C1798A" w:rsidRDefault="00597B0F" w:rsidP="00597B0F">
      <w:pPr>
        <w:rPr>
          <w:rFonts w:asciiTheme="majorHAnsi" w:hAnsiTheme="majorHAnsi" w:cstheme="majorHAnsi"/>
          <w:color w:val="FF0000"/>
          <w:u w:val="single"/>
        </w:rPr>
      </w:pPr>
      <w:r w:rsidRPr="00C1798A">
        <w:rPr>
          <w:rFonts w:asciiTheme="majorHAnsi" w:hAnsiTheme="majorHAnsi" w:cstheme="majorHAnsi"/>
          <w:color w:val="FF0000"/>
          <w:u w:val="single"/>
        </w:rPr>
        <w:t xml:space="preserve">Please note: </w:t>
      </w:r>
    </w:p>
    <w:p w14:paraId="31D76098" w14:textId="77777777" w:rsidR="00597B0F" w:rsidRPr="00894B00" w:rsidRDefault="00597B0F" w:rsidP="00597B0F">
      <w:pPr>
        <w:rPr>
          <w:rFonts w:asciiTheme="majorHAnsi" w:hAnsiTheme="majorHAnsi" w:cstheme="majorHAnsi"/>
          <w:color w:val="FF0000"/>
        </w:rPr>
      </w:pPr>
    </w:p>
    <w:p w14:paraId="2EA18721" w14:textId="77777777" w:rsidR="00597B0F" w:rsidRDefault="00597B0F" w:rsidP="00597B0F">
      <w:pPr>
        <w:rPr>
          <w:rFonts w:asciiTheme="majorHAnsi" w:hAnsiTheme="majorHAnsi" w:cstheme="majorHAnsi"/>
          <w:color w:val="FF0000"/>
        </w:rPr>
      </w:pPr>
      <w:r w:rsidRPr="00894B00">
        <w:rPr>
          <w:rFonts w:asciiTheme="majorHAnsi" w:hAnsiTheme="majorHAnsi" w:cstheme="majorHAnsi"/>
          <w:color w:val="FF0000"/>
        </w:rPr>
        <w:t xml:space="preserve">* </w:t>
      </w:r>
      <w:r>
        <w:rPr>
          <w:rFonts w:asciiTheme="majorHAnsi" w:hAnsiTheme="majorHAnsi" w:cstheme="majorHAnsi"/>
          <w:color w:val="FF0000"/>
        </w:rPr>
        <w:t>One space = one semester (therefore a full year exchange = 2 spaces)</w:t>
      </w:r>
    </w:p>
    <w:p w14:paraId="05C9C3A6" w14:textId="3B44CD33" w:rsidR="00597B0F" w:rsidRDefault="00597B0F" w:rsidP="00597B0F">
      <w:pPr>
        <w:rPr>
          <w:rFonts w:asciiTheme="majorHAnsi" w:hAnsiTheme="majorHAnsi" w:cstheme="majorHAnsi"/>
          <w:color w:val="FF0000"/>
        </w:rPr>
      </w:pPr>
      <w:r>
        <w:rPr>
          <w:rFonts w:asciiTheme="majorHAnsi" w:hAnsiTheme="majorHAnsi" w:cstheme="majorHAnsi"/>
          <w:color w:val="FF0000"/>
        </w:rPr>
        <w:t xml:space="preserve">* Exchange space includes summer space. For example, the University of Exeter has a total of 6 available spots (summer, fall, winter, or academic year). </w:t>
      </w:r>
    </w:p>
    <w:p w14:paraId="286375CC" w14:textId="77777777" w:rsidR="00597B0F" w:rsidRDefault="00597B0F" w:rsidP="00597B0F">
      <w:pPr>
        <w:rPr>
          <w:rFonts w:asciiTheme="majorHAnsi" w:hAnsiTheme="majorHAnsi" w:cstheme="majorHAnsi"/>
          <w:color w:val="FF0000"/>
        </w:rPr>
      </w:pPr>
      <w:r>
        <w:rPr>
          <w:rFonts w:asciiTheme="majorHAnsi" w:hAnsiTheme="majorHAnsi" w:cstheme="majorHAnsi"/>
          <w:color w:val="FF0000"/>
        </w:rPr>
        <w:t xml:space="preserve"> </w:t>
      </w:r>
    </w:p>
    <w:p w14:paraId="0AAAD952" w14:textId="77777777" w:rsidR="00597B0F" w:rsidRPr="00C1798A" w:rsidRDefault="00597B0F" w:rsidP="00597B0F">
      <w:pPr>
        <w:rPr>
          <w:rFonts w:asciiTheme="majorHAnsi" w:hAnsiTheme="majorHAnsi" w:cstheme="majorHAnsi"/>
          <w:b/>
          <w:color w:val="FF0000"/>
        </w:rPr>
      </w:pPr>
      <w:r w:rsidRPr="00C1798A">
        <w:rPr>
          <w:rFonts w:asciiTheme="majorHAnsi" w:hAnsiTheme="majorHAnsi" w:cstheme="majorHAnsi"/>
          <w:b/>
          <w:color w:val="FF0000"/>
        </w:rPr>
        <w:t>We have estimated the number of semester spaces available for U of Guelph students at each exchange partner university as accurately as possible, but these numbers are subject to change.</w:t>
      </w:r>
    </w:p>
    <w:p w14:paraId="1CFA1AF8" w14:textId="77777777" w:rsidR="00597B0F" w:rsidRDefault="00597B0F">
      <w:pPr>
        <w:rPr>
          <w:lang w:val="en-CA"/>
        </w:rPr>
      </w:pPr>
    </w:p>
    <w:p w14:paraId="420DF127" w14:textId="2B48A54C" w:rsidR="005E080B" w:rsidRDefault="00403F43">
      <w:pPr>
        <w:rPr>
          <w:lang w:val="en-CA"/>
        </w:rPr>
      </w:pPr>
      <w:r>
        <w:rPr>
          <w:lang w:val="en-CA"/>
        </w:rPr>
        <w:t>Partner universities that offer summer program:</w:t>
      </w:r>
    </w:p>
    <w:p w14:paraId="343495E2" w14:textId="77777777" w:rsidR="00597B0F" w:rsidRDefault="00597B0F">
      <w:pPr>
        <w:rPr>
          <w:lang w:val="en-CA"/>
        </w:rPr>
      </w:pPr>
    </w:p>
    <w:tbl>
      <w:tblPr>
        <w:tblStyle w:val="GridTable2-Accent6"/>
        <w:tblW w:w="0" w:type="auto"/>
        <w:tblLook w:val="04A0" w:firstRow="1" w:lastRow="0" w:firstColumn="1" w:lastColumn="0" w:noHBand="0" w:noVBand="1"/>
      </w:tblPr>
      <w:tblGrid>
        <w:gridCol w:w="3102"/>
        <w:gridCol w:w="1288"/>
        <w:gridCol w:w="4918"/>
      </w:tblGrid>
      <w:tr w:rsidR="005E080B" w14:paraId="3E55B7C6" w14:textId="77777777" w:rsidTr="00597B0F">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02" w:type="dxa"/>
            <w:shd w:val="clear" w:color="auto" w:fill="E2EFD9" w:themeFill="accent6" w:themeFillTint="33"/>
          </w:tcPr>
          <w:p w14:paraId="70BF997C" w14:textId="5C1E5BC8" w:rsidR="005E080B" w:rsidRPr="00597B0F" w:rsidRDefault="00403F43" w:rsidP="00B5268D">
            <w:pPr>
              <w:rPr>
                <w:lang w:val="en-CA"/>
              </w:rPr>
            </w:pPr>
            <w:r w:rsidRPr="00597B0F">
              <w:rPr>
                <w:lang w:val="en-CA"/>
              </w:rPr>
              <w:t>Partner Institution</w:t>
            </w:r>
          </w:p>
        </w:tc>
        <w:tc>
          <w:tcPr>
            <w:tcW w:w="1288" w:type="dxa"/>
            <w:shd w:val="clear" w:color="auto" w:fill="E2EFD9" w:themeFill="accent6" w:themeFillTint="33"/>
          </w:tcPr>
          <w:p w14:paraId="01701C18" w14:textId="6D6BF842" w:rsidR="005E080B" w:rsidRPr="00597B0F" w:rsidRDefault="006F602D" w:rsidP="00B5268D">
            <w:pPr>
              <w:cnfStyle w:val="100000000000" w:firstRow="1" w:lastRow="0" w:firstColumn="0" w:lastColumn="0" w:oddVBand="0" w:evenVBand="0" w:oddHBand="0" w:evenHBand="0" w:firstRowFirstColumn="0" w:firstRowLastColumn="0" w:lastRowFirstColumn="0" w:lastRowLastColumn="0"/>
              <w:rPr>
                <w:lang w:val="en-CA"/>
              </w:rPr>
            </w:pPr>
            <w:r>
              <w:rPr>
                <w:lang w:val="en-CA"/>
              </w:rPr>
              <w:t>Location</w:t>
            </w:r>
            <w:bookmarkStart w:id="0" w:name="_GoBack"/>
            <w:bookmarkEnd w:id="0"/>
          </w:p>
        </w:tc>
        <w:tc>
          <w:tcPr>
            <w:tcW w:w="4918" w:type="dxa"/>
            <w:shd w:val="clear" w:color="auto" w:fill="E2EFD9" w:themeFill="accent6" w:themeFillTint="33"/>
          </w:tcPr>
          <w:p w14:paraId="44F26384" w14:textId="752D68DB" w:rsidR="005E080B" w:rsidRPr="00597B0F" w:rsidRDefault="005E080B" w:rsidP="00B5268D">
            <w:pPr>
              <w:cnfStyle w:val="100000000000" w:firstRow="1" w:lastRow="0" w:firstColumn="0" w:lastColumn="0" w:oddVBand="0" w:evenVBand="0" w:oddHBand="0" w:evenHBand="0" w:firstRowFirstColumn="0" w:firstRowLastColumn="0" w:lastRowFirstColumn="0" w:lastRowLastColumn="0"/>
              <w:rPr>
                <w:lang w:val="en-CA"/>
              </w:rPr>
            </w:pPr>
            <w:r w:rsidRPr="00597B0F">
              <w:rPr>
                <w:lang w:val="en-CA"/>
              </w:rPr>
              <w:t>Program Restrictions</w:t>
            </w:r>
          </w:p>
        </w:tc>
      </w:tr>
      <w:tr w:rsidR="005E080B" w14:paraId="4823056B" w14:textId="77777777" w:rsidTr="00597B0F">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3102" w:type="dxa"/>
          </w:tcPr>
          <w:p w14:paraId="7977F8D3" w14:textId="14770281" w:rsidR="005E080B" w:rsidRPr="00597B0F" w:rsidRDefault="005E080B" w:rsidP="005E080B">
            <w:pPr>
              <w:rPr>
                <w:b w:val="0"/>
                <w:bCs w:val="0"/>
                <w:lang w:val="en-CA"/>
              </w:rPr>
            </w:pPr>
            <w:r w:rsidRPr="00597B0F">
              <w:rPr>
                <w:rFonts w:ascii="Calibri" w:hAnsi="Calibri" w:cs="Calibri"/>
                <w:b w:val="0"/>
                <w:bCs w:val="0"/>
              </w:rPr>
              <w:t xml:space="preserve">Management Centre Innsbruck </w:t>
            </w:r>
          </w:p>
        </w:tc>
        <w:tc>
          <w:tcPr>
            <w:tcW w:w="1288" w:type="dxa"/>
          </w:tcPr>
          <w:p w14:paraId="0A91A4F3" w14:textId="311A23E2" w:rsidR="005E080B" w:rsidRPr="00597B0F" w:rsidRDefault="00597B0F"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rFonts w:ascii="Calibri" w:hAnsi="Calibri" w:cs="Calibri"/>
              </w:rPr>
              <w:t>Austria</w:t>
            </w:r>
          </w:p>
        </w:tc>
        <w:tc>
          <w:tcPr>
            <w:tcW w:w="4918" w:type="dxa"/>
          </w:tcPr>
          <w:p w14:paraId="1071C024" w14:textId="2554DF7B" w:rsidR="005E080B" w:rsidRPr="00597B0F"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rFonts w:ascii="Calibri" w:hAnsi="Calibri" w:cs="Calibri"/>
                <w:color w:val="000000"/>
              </w:rPr>
              <w:t>Limited to students in Business-related fields of study</w:t>
            </w:r>
          </w:p>
        </w:tc>
      </w:tr>
      <w:tr w:rsidR="005E080B" w14:paraId="68735223" w14:textId="77777777" w:rsidTr="00597B0F">
        <w:trPr>
          <w:trHeight w:val="300"/>
        </w:trPr>
        <w:tc>
          <w:tcPr>
            <w:cnfStyle w:val="001000000000" w:firstRow="0" w:lastRow="0" w:firstColumn="1" w:lastColumn="0" w:oddVBand="0" w:evenVBand="0" w:oddHBand="0" w:evenHBand="0" w:firstRowFirstColumn="0" w:firstRowLastColumn="0" w:lastRowFirstColumn="0" w:lastRowLastColumn="0"/>
            <w:tcW w:w="3102" w:type="dxa"/>
          </w:tcPr>
          <w:p w14:paraId="0293A361" w14:textId="236AD035" w:rsidR="005E080B" w:rsidRPr="00597B0F" w:rsidRDefault="00126808" w:rsidP="005E080B">
            <w:pPr>
              <w:rPr>
                <w:b w:val="0"/>
                <w:bCs w:val="0"/>
                <w:lang w:val="en-CA"/>
              </w:rPr>
            </w:pPr>
            <w:r w:rsidRPr="00597B0F">
              <w:rPr>
                <w:rFonts w:ascii="Calibri" w:hAnsi="Calibri" w:cs="Calibri"/>
                <w:b w:val="0"/>
                <w:bCs w:val="0"/>
              </w:rPr>
              <w:t xml:space="preserve">University of </w:t>
            </w:r>
            <w:r w:rsidR="005E080B" w:rsidRPr="00597B0F">
              <w:rPr>
                <w:rFonts w:ascii="Calibri" w:hAnsi="Calibri" w:cs="Calibri"/>
                <w:b w:val="0"/>
                <w:bCs w:val="0"/>
              </w:rPr>
              <w:t xml:space="preserve">Malaga </w:t>
            </w:r>
          </w:p>
        </w:tc>
        <w:tc>
          <w:tcPr>
            <w:tcW w:w="1288" w:type="dxa"/>
          </w:tcPr>
          <w:p w14:paraId="74EF7AFB" w14:textId="4BCED4E3" w:rsidR="005E080B" w:rsidRPr="00597B0F" w:rsidRDefault="00597B0F" w:rsidP="005E080B">
            <w:pPr>
              <w:cnfStyle w:val="000000000000" w:firstRow="0" w:lastRow="0" w:firstColumn="0" w:lastColumn="0" w:oddVBand="0" w:evenVBand="0" w:oddHBand="0" w:evenHBand="0" w:firstRowFirstColumn="0" w:firstRowLastColumn="0" w:lastRowFirstColumn="0" w:lastRowLastColumn="0"/>
              <w:rPr>
                <w:lang w:val="en-CA"/>
              </w:rPr>
            </w:pPr>
            <w:r w:rsidRPr="00597B0F">
              <w:rPr>
                <w:rFonts w:ascii="Calibri" w:hAnsi="Calibri" w:cs="Calibri"/>
              </w:rPr>
              <w:t>Spain</w:t>
            </w:r>
            <w:r w:rsidR="005E080B" w:rsidRPr="00597B0F">
              <w:rPr>
                <w:rFonts w:ascii="Calibri" w:hAnsi="Calibri" w:cs="Calibri"/>
              </w:rPr>
              <w:t xml:space="preserve"> </w:t>
            </w:r>
          </w:p>
        </w:tc>
        <w:tc>
          <w:tcPr>
            <w:tcW w:w="4918" w:type="dxa"/>
          </w:tcPr>
          <w:p w14:paraId="224DD89D" w14:textId="440E3C3D" w:rsidR="005E080B" w:rsidRPr="00597B0F"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sidRPr="00597B0F">
              <w:rPr>
                <w:rFonts w:ascii="Calibri" w:hAnsi="Calibri" w:cs="Calibri"/>
                <w:color w:val="000000"/>
              </w:rPr>
              <w:t> </w:t>
            </w:r>
          </w:p>
        </w:tc>
      </w:tr>
      <w:tr w:rsidR="005E080B" w14:paraId="3AFC5431" w14:textId="77777777" w:rsidTr="00597B0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02" w:type="dxa"/>
          </w:tcPr>
          <w:p w14:paraId="2B22FF54" w14:textId="05302261" w:rsidR="005E080B" w:rsidRPr="00597B0F" w:rsidRDefault="00126808" w:rsidP="005E080B">
            <w:pPr>
              <w:rPr>
                <w:b w:val="0"/>
                <w:bCs w:val="0"/>
                <w:lang w:val="en-CA"/>
              </w:rPr>
            </w:pPr>
            <w:r w:rsidRPr="00597B0F">
              <w:rPr>
                <w:rFonts w:ascii="Calibri" w:hAnsi="Calibri" w:cs="Calibri"/>
                <w:b w:val="0"/>
                <w:bCs w:val="0"/>
              </w:rPr>
              <w:t xml:space="preserve">University of </w:t>
            </w:r>
            <w:r w:rsidR="005E080B" w:rsidRPr="00597B0F">
              <w:rPr>
                <w:rFonts w:ascii="Calibri" w:hAnsi="Calibri" w:cs="Calibri"/>
                <w:b w:val="0"/>
                <w:bCs w:val="0"/>
              </w:rPr>
              <w:t xml:space="preserve">Udine </w:t>
            </w:r>
          </w:p>
        </w:tc>
        <w:tc>
          <w:tcPr>
            <w:tcW w:w="1288" w:type="dxa"/>
          </w:tcPr>
          <w:p w14:paraId="78AA0198" w14:textId="64E82E93" w:rsidR="005E080B" w:rsidRPr="00597B0F" w:rsidRDefault="00597B0F"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rFonts w:ascii="Calibri" w:hAnsi="Calibri" w:cs="Calibri"/>
              </w:rPr>
              <w:t>Italy</w:t>
            </w:r>
            <w:r w:rsidR="005E080B" w:rsidRPr="00597B0F">
              <w:rPr>
                <w:rFonts w:ascii="Calibri" w:hAnsi="Calibri" w:cs="Calibri"/>
              </w:rPr>
              <w:t xml:space="preserve"> </w:t>
            </w:r>
          </w:p>
        </w:tc>
        <w:tc>
          <w:tcPr>
            <w:tcW w:w="4918" w:type="dxa"/>
          </w:tcPr>
          <w:p w14:paraId="2D0C1A62" w14:textId="7129BFBB" w:rsidR="005E080B" w:rsidRPr="00597B0F"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rFonts w:ascii="Calibri" w:hAnsi="Calibri" w:cs="Calibri"/>
                <w:color w:val="000000"/>
              </w:rPr>
              <w:t> </w:t>
            </w:r>
          </w:p>
        </w:tc>
      </w:tr>
      <w:tr w:rsidR="005E080B" w14:paraId="5A998E81" w14:textId="77777777" w:rsidTr="00597B0F">
        <w:trPr>
          <w:trHeight w:val="586"/>
        </w:trPr>
        <w:tc>
          <w:tcPr>
            <w:cnfStyle w:val="001000000000" w:firstRow="0" w:lastRow="0" w:firstColumn="1" w:lastColumn="0" w:oddVBand="0" w:evenVBand="0" w:oddHBand="0" w:evenHBand="0" w:firstRowFirstColumn="0" w:firstRowLastColumn="0" w:lastRowFirstColumn="0" w:lastRowLastColumn="0"/>
            <w:tcW w:w="3102" w:type="dxa"/>
          </w:tcPr>
          <w:p w14:paraId="7D36C06D" w14:textId="51EEDF47" w:rsidR="005E080B" w:rsidRPr="00597B0F" w:rsidRDefault="00126808" w:rsidP="005E080B">
            <w:pPr>
              <w:rPr>
                <w:b w:val="0"/>
                <w:bCs w:val="0"/>
                <w:lang w:val="en-CA"/>
              </w:rPr>
            </w:pPr>
            <w:r w:rsidRPr="00597B0F">
              <w:rPr>
                <w:rFonts w:ascii="Calibri" w:hAnsi="Calibri" w:cs="Calibri"/>
                <w:b w:val="0"/>
                <w:bCs w:val="0"/>
              </w:rPr>
              <w:t>University</w:t>
            </w:r>
            <w:r w:rsidR="005E080B" w:rsidRPr="00597B0F">
              <w:rPr>
                <w:rFonts w:ascii="Calibri" w:hAnsi="Calibri" w:cs="Calibri"/>
                <w:b w:val="0"/>
                <w:bCs w:val="0"/>
              </w:rPr>
              <w:t xml:space="preserve"> of East Anglia</w:t>
            </w:r>
          </w:p>
        </w:tc>
        <w:tc>
          <w:tcPr>
            <w:tcW w:w="1288" w:type="dxa"/>
          </w:tcPr>
          <w:p w14:paraId="388113A1" w14:textId="14256017" w:rsidR="005E080B" w:rsidRPr="00597B0F" w:rsidRDefault="00597B0F" w:rsidP="005E080B">
            <w:pPr>
              <w:cnfStyle w:val="000000000000" w:firstRow="0" w:lastRow="0" w:firstColumn="0" w:lastColumn="0" w:oddVBand="0" w:evenVBand="0" w:oddHBand="0" w:evenHBand="0" w:firstRowFirstColumn="0" w:firstRowLastColumn="0" w:lastRowFirstColumn="0" w:lastRowLastColumn="0"/>
              <w:rPr>
                <w:lang w:val="en-CA"/>
              </w:rPr>
            </w:pPr>
            <w:r w:rsidRPr="00597B0F">
              <w:rPr>
                <w:rFonts w:ascii="Calibri" w:hAnsi="Calibri" w:cs="Calibri"/>
                <w:color w:val="000000"/>
              </w:rPr>
              <w:t xml:space="preserve">England, </w:t>
            </w:r>
            <w:r w:rsidR="005E080B" w:rsidRPr="00597B0F">
              <w:rPr>
                <w:rFonts w:ascii="Calibri" w:hAnsi="Calibri" w:cs="Calibri"/>
                <w:color w:val="000000"/>
              </w:rPr>
              <w:t>UK</w:t>
            </w:r>
          </w:p>
        </w:tc>
        <w:tc>
          <w:tcPr>
            <w:tcW w:w="4918" w:type="dxa"/>
          </w:tcPr>
          <w:p w14:paraId="4ADACF0B" w14:textId="69AD6563" w:rsidR="005E080B" w:rsidRPr="00597B0F"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sidRPr="00597B0F">
              <w:rPr>
                <w:rFonts w:ascii="Calibri" w:hAnsi="Calibri" w:cs="Calibri"/>
                <w:color w:val="000000"/>
              </w:rPr>
              <w:t> </w:t>
            </w:r>
          </w:p>
        </w:tc>
      </w:tr>
      <w:tr w:rsidR="005E080B" w14:paraId="1C7CC410" w14:textId="77777777" w:rsidTr="00597B0F">
        <w:trPr>
          <w:cnfStyle w:val="000000100000" w:firstRow="0" w:lastRow="0" w:firstColumn="0" w:lastColumn="0" w:oddVBand="0" w:evenVBand="0" w:oddHBand="1" w:evenHBand="0" w:firstRowFirstColumn="0" w:firstRowLastColumn="0" w:lastRowFirstColumn="0" w:lastRowLastColumn="0"/>
          <w:trHeight w:val="887"/>
        </w:trPr>
        <w:tc>
          <w:tcPr>
            <w:cnfStyle w:val="001000000000" w:firstRow="0" w:lastRow="0" w:firstColumn="1" w:lastColumn="0" w:oddVBand="0" w:evenVBand="0" w:oddHBand="0" w:evenHBand="0" w:firstRowFirstColumn="0" w:firstRowLastColumn="0" w:lastRowFirstColumn="0" w:lastRowLastColumn="0"/>
            <w:tcW w:w="3102" w:type="dxa"/>
          </w:tcPr>
          <w:p w14:paraId="4FFCD0C4" w14:textId="25B8469A" w:rsidR="005E080B" w:rsidRPr="00597B0F" w:rsidRDefault="005E080B" w:rsidP="005E080B">
            <w:pPr>
              <w:rPr>
                <w:b w:val="0"/>
                <w:bCs w:val="0"/>
                <w:lang w:val="en-CA"/>
              </w:rPr>
            </w:pPr>
            <w:r w:rsidRPr="00597B0F">
              <w:rPr>
                <w:rFonts w:ascii="Calibri" w:hAnsi="Calibri" w:cs="Calibri"/>
                <w:b w:val="0"/>
                <w:bCs w:val="0"/>
              </w:rPr>
              <w:t xml:space="preserve">Liverpool Summer Research Program </w:t>
            </w:r>
          </w:p>
        </w:tc>
        <w:tc>
          <w:tcPr>
            <w:tcW w:w="1288" w:type="dxa"/>
          </w:tcPr>
          <w:p w14:paraId="30E1CA3E" w14:textId="1EFCBE03" w:rsidR="005E080B" w:rsidRPr="00597B0F" w:rsidRDefault="00597B0F"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rFonts w:ascii="Calibri" w:hAnsi="Calibri" w:cs="Calibri"/>
                <w:color w:val="000000"/>
              </w:rPr>
              <w:t xml:space="preserve">England, </w:t>
            </w:r>
            <w:r w:rsidR="005E080B" w:rsidRPr="00597B0F">
              <w:rPr>
                <w:rFonts w:ascii="Calibri" w:hAnsi="Calibri" w:cs="Calibri"/>
                <w:color w:val="000000"/>
              </w:rPr>
              <w:t xml:space="preserve">UK </w:t>
            </w:r>
          </w:p>
        </w:tc>
        <w:tc>
          <w:tcPr>
            <w:tcW w:w="4918" w:type="dxa"/>
          </w:tcPr>
          <w:p w14:paraId="61187A99" w14:textId="3C6AB86B" w:rsidR="005E080B" w:rsidRPr="00597B0F"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rFonts w:ascii="Calibri" w:hAnsi="Calibri" w:cs="Calibri"/>
                <w:color w:val="000000"/>
              </w:rPr>
              <w:t>Projects available in Comp</w:t>
            </w:r>
            <w:r w:rsidR="008534C8">
              <w:rPr>
                <w:rFonts w:ascii="Calibri" w:hAnsi="Calibri" w:cs="Calibri"/>
                <w:color w:val="000000"/>
              </w:rPr>
              <w:t>ut</w:t>
            </w:r>
            <w:r w:rsidRPr="00597B0F">
              <w:rPr>
                <w:rFonts w:ascii="Calibri" w:hAnsi="Calibri" w:cs="Calibri"/>
                <w:color w:val="000000"/>
              </w:rPr>
              <w:t xml:space="preserve">er Science, Psychology, Electrical Engineering and Engineering. </w:t>
            </w:r>
          </w:p>
        </w:tc>
      </w:tr>
      <w:tr w:rsidR="005E080B" w14:paraId="5017713F" w14:textId="77777777" w:rsidTr="00597B0F">
        <w:trPr>
          <w:trHeight w:val="300"/>
        </w:trPr>
        <w:tc>
          <w:tcPr>
            <w:cnfStyle w:val="001000000000" w:firstRow="0" w:lastRow="0" w:firstColumn="1" w:lastColumn="0" w:oddVBand="0" w:evenVBand="0" w:oddHBand="0" w:evenHBand="0" w:firstRowFirstColumn="0" w:firstRowLastColumn="0" w:lastRowFirstColumn="0" w:lastRowLastColumn="0"/>
            <w:tcW w:w="3102" w:type="dxa"/>
          </w:tcPr>
          <w:p w14:paraId="797A5395" w14:textId="29794203" w:rsidR="005E080B" w:rsidRPr="00597B0F" w:rsidRDefault="005E080B" w:rsidP="005E080B">
            <w:pPr>
              <w:rPr>
                <w:b w:val="0"/>
                <w:bCs w:val="0"/>
                <w:lang w:val="en-CA"/>
              </w:rPr>
            </w:pPr>
            <w:r w:rsidRPr="00597B0F">
              <w:rPr>
                <w:rFonts w:ascii="Calibri" w:hAnsi="Calibri" w:cs="Calibri"/>
                <w:b w:val="0"/>
                <w:bCs w:val="0"/>
              </w:rPr>
              <w:t>University of Exeter</w:t>
            </w:r>
          </w:p>
        </w:tc>
        <w:tc>
          <w:tcPr>
            <w:tcW w:w="1288" w:type="dxa"/>
          </w:tcPr>
          <w:p w14:paraId="64E56DB1" w14:textId="1E9E7A8D" w:rsidR="005E080B" w:rsidRPr="00597B0F" w:rsidRDefault="00597B0F" w:rsidP="005E080B">
            <w:pPr>
              <w:cnfStyle w:val="000000000000" w:firstRow="0" w:lastRow="0" w:firstColumn="0" w:lastColumn="0" w:oddVBand="0" w:evenVBand="0" w:oddHBand="0" w:evenHBand="0" w:firstRowFirstColumn="0" w:firstRowLastColumn="0" w:lastRowFirstColumn="0" w:lastRowLastColumn="0"/>
              <w:rPr>
                <w:lang w:val="en-CA"/>
              </w:rPr>
            </w:pPr>
            <w:r w:rsidRPr="00597B0F">
              <w:rPr>
                <w:rFonts w:ascii="Calibri" w:hAnsi="Calibri" w:cs="Calibri"/>
              </w:rPr>
              <w:t xml:space="preserve">England, </w:t>
            </w:r>
            <w:r w:rsidR="005E080B" w:rsidRPr="00597B0F">
              <w:rPr>
                <w:rFonts w:ascii="Calibri" w:hAnsi="Calibri" w:cs="Calibri"/>
              </w:rPr>
              <w:t xml:space="preserve">UK </w:t>
            </w:r>
          </w:p>
        </w:tc>
        <w:tc>
          <w:tcPr>
            <w:tcW w:w="4918" w:type="dxa"/>
          </w:tcPr>
          <w:p w14:paraId="50AE152A" w14:textId="6BFA21B1" w:rsidR="005E080B" w:rsidRPr="00597B0F"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sidRPr="00597B0F">
              <w:rPr>
                <w:rFonts w:ascii="Calibri" w:hAnsi="Calibri" w:cs="Calibri"/>
                <w:color w:val="000000"/>
              </w:rPr>
              <w:t> </w:t>
            </w:r>
          </w:p>
        </w:tc>
      </w:tr>
      <w:tr w:rsidR="005E080B" w14:paraId="26FE5A9A" w14:textId="77777777" w:rsidTr="00597B0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102" w:type="dxa"/>
          </w:tcPr>
          <w:p w14:paraId="2E606524" w14:textId="2BE62C2E" w:rsidR="005E080B" w:rsidRPr="00597B0F" w:rsidRDefault="005E080B" w:rsidP="005E080B">
            <w:pPr>
              <w:rPr>
                <w:b w:val="0"/>
                <w:bCs w:val="0"/>
                <w:lang w:val="en-CA"/>
              </w:rPr>
            </w:pPr>
            <w:r w:rsidRPr="00597B0F">
              <w:rPr>
                <w:rFonts w:ascii="Calibri" w:hAnsi="Calibri" w:cs="Calibri"/>
                <w:b w:val="0"/>
                <w:bCs w:val="0"/>
              </w:rPr>
              <w:t xml:space="preserve">Linkoping University </w:t>
            </w:r>
          </w:p>
        </w:tc>
        <w:tc>
          <w:tcPr>
            <w:tcW w:w="1288" w:type="dxa"/>
          </w:tcPr>
          <w:p w14:paraId="4314D518" w14:textId="2A33D8AF" w:rsidR="005E080B" w:rsidRPr="00597B0F" w:rsidRDefault="00597B0F"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rFonts w:ascii="Calibri" w:hAnsi="Calibri" w:cs="Calibri"/>
              </w:rPr>
              <w:t>Sweden</w:t>
            </w:r>
            <w:r w:rsidR="005E080B" w:rsidRPr="00597B0F">
              <w:rPr>
                <w:rFonts w:ascii="Calibri" w:hAnsi="Calibri" w:cs="Calibri"/>
              </w:rPr>
              <w:t xml:space="preserve"> </w:t>
            </w:r>
          </w:p>
        </w:tc>
        <w:tc>
          <w:tcPr>
            <w:tcW w:w="4918" w:type="dxa"/>
          </w:tcPr>
          <w:p w14:paraId="113FCA58" w14:textId="75EB6108" w:rsidR="005E080B" w:rsidRPr="00597B0F"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rFonts w:ascii="Calibri" w:hAnsi="Calibri" w:cs="Calibri"/>
                <w:color w:val="000000"/>
              </w:rPr>
              <w:t> </w:t>
            </w:r>
          </w:p>
        </w:tc>
      </w:tr>
      <w:tr w:rsidR="005E080B" w14:paraId="146D9399" w14:textId="77777777" w:rsidTr="00597B0F">
        <w:trPr>
          <w:trHeight w:val="887"/>
        </w:trPr>
        <w:tc>
          <w:tcPr>
            <w:cnfStyle w:val="001000000000" w:firstRow="0" w:lastRow="0" w:firstColumn="1" w:lastColumn="0" w:oddVBand="0" w:evenVBand="0" w:oddHBand="0" w:evenHBand="0" w:firstRowFirstColumn="0" w:firstRowLastColumn="0" w:lastRowFirstColumn="0" w:lastRowLastColumn="0"/>
            <w:tcW w:w="3102" w:type="dxa"/>
          </w:tcPr>
          <w:p w14:paraId="06E68C75" w14:textId="4254DF90" w:rsidR="005E080B" w:rsidRPr="00597B0F" w:rsidRDefault="005E080B" w:rsidP="005E080B">
            <w:pPr>
              <w:rPr>
                <w:b w:val="0"/>
                <w:bCs w:val="0"/>
                <w:lang w:val="en-CA"/>
              </w:rPr>
            </w:pPr>
            <w:r w:rsidRPr="00597B0F">
              <w:rPr>
                <w:rFonts w:ascii="Calibri" w:hAnsi="Calibri" w:cs="Calibri"/>
                <w:b w:val="0"/>
                <w:bCs w:val="0"/>
              </w:rPr>
              <w:t xml:space="preserve">Kwansei-Gakuin </w:t>
            </w:r>
            <w:r w:rsidR="00126808" w:rsidRPr="00597B0F">
              <w:rPr>
                <w:rFonts w:ascii="Calibri" w:hAnsi="Calibri" w:cs="Calibri"/>
                <w:b w:val="0"/>
                <w:bCs w:val="0"/>
              </w:rPr>
              <w:t xml:space="preserve">University </w:t>
            </w:r>
            <w:r w:rsidRPr="00597B0F">
              <w:rPr>
                <w:rFonts w:ascii="Calibri" w:hAnsi="Calibri" w:cs="Calibri"/>
                <w:b w:val="0"/>
                <w:bCs w:val="0"/>
              </w:rPr>
              <w:t xml:space="preserve">(KGU) </w:t>
            </w:r>
          </w:p>
        </w:tc>
        <w:tc>
          <w:tcPr>
            <w:tcW w:w="1288" w:type="dxa"/>
          </w:tcPr>
          <w:p w14:paraId="55A7150E" w14:textId="73808471" w:rsidR="005E080B" w:rsidRPr="00597B0F" w:rsidRDefault="00597B0F" w:rsidP="005E080B">
            <w:pPr>
              <w:cnfStyle w:val="000000000000" w:firstRow="0" w:lastRow="0" w:firstColumn="0" w:lastColumn="0" w:oddVBand="0" w:evenVBand="0" w:oddHBand="0" w:evenHBand="0" w:firstRowFirstColumn="0" w:firstRowLastColumn="0" w:lastRowFirstColumn="0" w:lastRowLastColumn="0"/>
              <w:rPr>
                <w:lang w:val="en-CA"/>
              </w:rPr>
            </w:pPr>
            <w:r w:rsidRPr="00597B0F">
              <w:rPr>
                <w:rFonts w:ascii="Calibri" w:hAnsi="Calibri" w:cs="Calibri"/>
              </w:rPr>
              <w:t>Japan</w:t>
            </w:r>
            <w:r w:rsidR="005E080B" w:rsidRPr="00597B0F">
              <w:rPr>
                <w:rFonts w:ascii="Calibri" w:hAnsi="Calibri" w:cs="Calibri"/>
              </w:rPr>
              <w:t xml:space="preserve"> </w:t>
            </w:r>
          </w:p>
        </w:tc>
        <w:tc>
          <w:tcPr>
            <w:tcW w:w="4918" w:type="dxa"/>
          </w:tcPr>
          <w:p w14:paraId="05DFAEE7" w14:textId="61F67919" w:rsidR="005E080B" w:rsidRPr="00597B0F" w:rsidRDefault="005E080B" w:rsidP="005E080B">
            <w:pPr>
              <w:cnfStyle w:val="000000000000" w:firstRow="0" w:lastRow="0" w:firstColumn="0" w:lastColumn="0" w:oddVBand="0" w:evenVBand="0" w:oddHBand="0" w:evenHBand="0" w:firstRowFirstColumn="0" w:firstRowLastColumn="0" w:lastRowFirstColumn="0" w:lastRowLastColumn="0"/>
              <w:rPr>
                <w:lang w:val="en-CA"/>
              </w:rPr>
            </w:pPr>
            <w:r w:rsidRPr="00597B0F">
              <w:rPr>
                <w:rFonts w:ascii="Calibri" w:hAnsi="Calibri" w:cs="Calibri"/>
                <w:color w:val="000000"/>
              </w:rPr>
              <w:t xml:space="preserve">Not available as an exchange but students apply via Letter of Permission </w:t>
            </w:r>
          </w:p>
        </w:tc>
      </w:tr>
      <w:tr w:rsidR="005E080B" w14:paraId="541976AF" w14:textId="77777777" w:rsidTr="00597B0F">
        <w:trPr>
          <w:cnfStyle w:val="000000100000" w:firstRow="0" w:lastRow="0" w:firstColumn="0" w:lastColumn="0" w:oddVBand="0" w:evenVBand="0" w:oddHBand="1" w:evenHBand="0" w:firstRowFirstColumn="0" w:firstRowLastColumn="0" w:lastRowFirstColumn="0" w:lastRowLastColumn="0"/>
          <w:trHeight w:val="872"/>
        </w:trPr>
        <w:tc>
          <w:tcPr>
            <w:cnfStyle w:val="001000000000" w:firstRow="0" w:lastRow="0" w:firstColumn="1" w:lastColumn="0" w:oddVBand="0" w:evenVBand="0" w:oddHBand="0" w:evenHBand="0" w:firstRowFirstColumn="0" w:firstRowLastColumn="0" w:lastRowFirstColumn="0" w:lastRowLastColumn="0"/>
            <w:tcW w:w="3102" w:type="dxa"/>
          </w:tcPr>
          <w:p w14:paraId="4AC4104D" w14:textId="1984B932" w:rsidR="005E080B" w:rsidRPr="00597B0F" w:rsidRDefault="005E080B" w:rsidP="005E080B">
            <w:pPr>
              <w:rPr>
                <w:b w:val="0"/>
                <w:bCs w:val="0"/>
                <w:lang w:val="en-CA"/>
              </w:rPr>
            </w:pPr>
            <w:r w:rsidRPr="00597B0F">
              <w:rPr>
                <w:rFonts w:ascii="Calibri" w:hAnsi="Calibri" w:cs="Calibri"/>
                <w:b w:val="0"/>
                <w:bCs w:val="0"/>
              </w:rPr>
              <w:lastRenderedPageBreak/>
              <w:t xml:space="preserve">National University of Singapore </w:t>
            </w:r>
            <w:r w:rsidR="00126808" w:rsidRPr="00597B0F">
              <w:rPr>
                <w:rFonts w:ascii="Calibri" w:hAnsi="Calibri" w:cs="Calibri"/>
                <w:b w:val="0"/>
                <w:bCs w:val="0"/>
              </w:rPr>
              <w:t xml:space="preserve">- </w:t>
            </w:r>
            <w:r w:rsidRPr="00597B0F">
              <w:rPr>
                <w:rFonts w:ascii="Calibri" w:hAnsi="Calibri" w:cs="Calibri"/>
                <w:b w:val="0"/>
                <w:bCs w:val="0"/>
              </w:rPr>
              <w:t xml:space="preserve">FASStrack Summer School </w:t>
            </w:r>
          </w:p>
        </w:tc>
        <w:tc>
          <w:tcPr>
            <w:tcW w:w="1288" w:type="dxa"/>
          </w:tcPr>
          <w:p w14:paraId="5EB22AE5" w14:textId="39030E81" w:rsidR="005E080B" w:rsidRPr="00597B0F" w:rsidRDefault="00597B0F"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lang w:val="en-CA"/>
              </w:rPr>
              <w:t>Singapore</w:t>
            </w:r>
          </w:p>
        </w:tc>
        <w:tc>
          <w:tcPr>
            <w:tcW w:w="4918" w:type="dxa"/>
          </w:tcPr>
          <w:p w14:paraId="7424739F" w14:textId="4790A466" w:rsidR="005E080B" w:rsidRPr="00597B0F" w:rsidRDefault="005E080B" w:rsidP="005E080B">
            <w:pPr>
              <w:cnfStyle w:val="000000100000" w:firstRow="0" w:lastRow="0" w:firstColumn="0" w:lastColumn="0" w:oddVBand="0" w:evenVBand="0" w:oddHBand="1" w:evenHBand="0" w:firstRowFirstColumn="0" w:firstRowLastColumn="0" w:lastRowFirstColumn="0" w:lastRowLastColumn="0"/>
              <w:rPr>
                <w:lang w:val="en-CA"/>
              </w:rPr>
            </w:pPr>
            <w:r w:rsidRPr="00597B0F">
              <w:rPr>
                <w:rFonts w:ascii="Calibri" w:hAnsi="Calibri" w:cs="Calibri"/>
                <w:color w:val="000000"/>
              </w:rPr>
              <w:t> </w:t>
            </w:r>
          </w:p>
        </w:tc>
      </w:tr>
    </w:tbl>
    <w:p w14:paraId="30030BCD" w14:textId="77777777" w:rsidR="005E080B" w:rsidRDefault="005E080B">
      <w:pPr>
        <w:rPr>
          <w:lang w:val="en-CA"/>
        </w:rPr>
      </w:pPr>
    </w:p>
    <w:p w14:paraId="46EA41CB" w14:textId="6066C070" w:rsidR="005E080B" w:rsidRDefault="005E080B">
      <w:pPr>
        <w:rPr>
          <w:lang w:val="en-CA"/>
        </w:rPr>
      </w:pPr>
    </w:p>
    <w:p w14:paraId="60F17183" w14:textId="299C8CDA" w:rsidR="00597B0F" w:rsidRDefault="00597B0F">
      <w:pPr>
        <w:rPr>
          <w:lang w:val="en-CA"/>
        </w:rPr>
      </w:pPr>
    </w:p>
    <w:p w14:paraId="75D44E00" w14:textId="6CC148CA" w:rsidR="00597B0F" w:rsidRDefault="00597B0F">
      <w:pPr>
        <w:rPr>
          <w:lang w:val="en-CA"/>
        </w:rPr>
      </w:pPr>
    </w:p>
    <w:p w14:paraId="4E1251B6" w14:textId="2FD59559" w:rsidR="00597B0F" w:rsidRDefault="00597B0F">
      <w:pPr>
        <w:rPr>
          <w:lang w:val="en-CA"/>
        </w:rPr>
      </w:pPr>
    </w:p>
    <w:p w14:paraId="2FCF5631" w14:textId="77777777" w:rsidR="00597B0F" w:rsidRDefault="00597B0F">
      <w:pPr>
        <w:rPr>
          <w:lang w:val="en-CA"/>
        </w:rPr>
      </w:pPr>
    </w:p>
    <w:p w14:paraId="28CDFA07" w14:textId="77777777" w:rsidR="005E080B" w:rsidRPr="00894B00" w:rsidRDefault="005E080B" w:rsidP="005E080B">
      <w:pPr>
        <w:rPr>
          <w:rFonts w:asciiTheme="majorHAnsi" w:hAnsiTheme="majorHAnsi" w:cstheme="majorHAnsi"/>
          <w:color w:val="FF0000"/>
        </w:rPr>
      </w:pPr>
    </w:p>
    <w:p w14:paraId="07E3450F" w14:textId="77777777" w:rsidR="005E080B" w:rsidRPr="005E080B" w:rsidRDefault="005E080B"/>
    <w:sectPr w:rsidR="005E080B" w:rsidRPr="005E080B" w:rsidSect="00110726">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EF0A0" w14:textId="77777777" w:rsidR="00B34A5D" w:rsidRDefault="00B34A5D" w:rsidP="003714E2">
      <w:r>
        <w:separator/>
      </w:r>
    </w:p>
  </w:endnote>
  <w:endnote w:type="continuationSeparator" w:id="0">
    <w:p w14:paraId="4AEFCE9B" w14:textId="77777777" w:rsidR="00B34A5D" w:rsidRDefault="00B34A5D" w:rsidP="003714E2">
      <w:r>
        <w:continuationSeparator/>
      </w:r>
    </w:p>
  </w:endnote>
  <w:endnote w:type="continuationNotice" w:id="1">
    <w:p w14:paraId="18AC9228" w14:textId="77777777" w:rsidR="006F602D" w:rsidRDefault="006F6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6575903"/>
      <w:docPartObj>
        <w:docPartGallery w:val="Page Numbers (Bottom of Page)"/>
        <w:docPartUnique/>
      </w:docPartObj>
    </w:sdtPr>
    <w:sdtEndPr>
      <w:rPr>
        <w:rStyle w:val="PageNumber"/>
      </w:rPr>
    </w:sdtEndPr>
    <w:sdtContent>
      <w:p w14:paraId="133460CB" w14:textId="40BA8F79" w:rsidR="003714E2" w:rsidRDefault="003714E2" w:rsidP="000E03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4D282D" w14:textId="77777777" w:rsidR="003714E2" w:rsidRDefault="003714E2" w:rsidP="003714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06604018"/>
      <w:docPartObj>
        <w:docPartGallery w:val="Page Numbers (Bottom of Page)"/>
        <w:docPartUnique/>
      </w:docPartObj>
    </w:sdtPr>
    <w:sdtEndPr>
      <w:rPr>
        <w:rStyle w:val="PageNumber"/>
      </w:rPr>
    </w:sdtEndPr>
    <w:sdtContent>
      <w:p w14:paraId="30FD159F" w14:textId="322BD80C" w:rsidR="003714E2" w:rsidRDefault="003714E2" w:rsidP="000E03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2503A" w14:textId="77777777" w:rsidR="003714E2" w:rsidRDefault="003714E2" w:rsidP="003714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006E3" w14:textId="77777777" w:rsidR="00B34A5D" w:rsidRDefault="00B34A5D" w:rsidP="003714E2">
      <w:r>
        <w:separator/>
      </w:r>
    </w:p>
  </w:footnote>
  <w:footnote w:type="continuationSeparator" w:id="0">
    <w:p w14:paraId="73069AB3" w14:textId="77777777" w:rsidR="00B34A5D" w:rsidRDefault="00B34A5D" w:rsidP="003714E2">
      <w:r>
        <w:continuationSeparator/>
      </w:r>
    </w:p>
  </w:footnote>
  <w:footnote w:type="continuationNotice" w:id="1">
    <w:p w14:paraId="7B0318F3" w14:textId="77777777" w:rsidR="006F602D" w:rsidRDefault="006F60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0B"/>
    <w:rsid w:val="000505F6"/>
    <w:rsid w:val="00110726"/>
    <w:rsid w:val="00126808"/>
    <w:rsid w:val="00145036"/>
    <w:rsid w:val="0014657C"/>
    <w:rsid w:val="00183AC3"/>
    <w:rsid w:val="002D11DF"/>
    <w:rsid w:val="0034770D"/>
    <w:rsid w:val="0035656E"/>
    <w:rsid w:val="003714E2"/>
    <w:rsid w:val="003C08DD"/>
    <w:rsid w:val="00403F43"/>
    <w:rsid w:val="004061E2"/>
    <w:rsid w:val="004B4464"/>
    <w:rsid w:val="00532A6F"/>
    <w:rsid w:val="00597B0F"/>
    <w:rsid w:val="005A0ECB"/>
    <w:rsid w:val="005E080B"/>
    <w:rsid w:val="005E163B"/>
    <w:rsid w:val="006F602D"/>
    <w:rsid w:val="0070670C"/>
    <w:rsid w:val="0081103C"/>
    <w:rsid w:val="008534C8"/>
    <w:rsid w:val="00997CBF"/>
    <w:rsid w:val="00A70065"/>
    <w:rsid w:val="00B34A5D"/>
    <w:rsid w:val="00BB68A6"/>
    <w:rsid w:val="00C44EB1"/>
    <w:rsid w:val="00C74A0C"/>
    <w:rsid w:val="00CC4FBD"/>
    <w:rsid w:val="00DA301E"/>
    <w:rsid w:val="00DA662D"/>
    <w:rsid w:val="00E03A28"/>
    <w:rsid w:val="00E5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D29C29"/>
  <w14:defaultImageDpi w14:val="32767"/>
  <w15:chartTrackingRefBased/>
  <w15:docId w15:val="{B35C1AB8-5C68-674A-A56A-771943C7B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80B"/>
    <w:pPr>
      <w:tabs>
        <w:tab w:val="center" w:pos="4680"/>
        <w:tab w:val="right" w:pos="9360"/>
      </w:tabs>
    </w:pPr>
    <w:rPr>
      <w:rFonts w:ascii="Times New Roman" w:eastAsia="Times New Roman" w:hAnsi="Times New Roman" w:cs="Times New Roman"/>
      <w:lang w:val="en-CA" w:eastAsia="en-CA"/>
    </w:rPr>
  </w:style>
  <w:style w:type="character" w:customStyle="1" w:styleId="HeaderChar">
    <w:name w:val="Header Char"/>
    <w:basedOn w:val="DefaultParagraphFont"/>
    <w:link w:val="Header"/>
    <w:uiPriority w:val="99"/>
    <w:rsid w:val="005E080B"/>
    <w:rPr>
      <w:rFonts w:ascii="Times New Roman" w:eastAsia="Times New Roman" w:hAnsi="Times New Roman" w:cs="Times New Roman"/>
      <w:lang w:val="en-CA" w:eastAsia="en-CA"/>
    </w:rPr>
  </w:style>
  <w:style w:type="table" w:styleId="TableGrid">
    <w:name w:val="Table Grid"/>
    <w:basedOn w:val="TableNormal"/>
    <w:uiPriority w:val="39"/>
    <w:rsid w:val="005E0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714E2"/>
    <w:pPr>
      <w:tabs>
        <w:tab w:val="center" w:pos="4680"/>
        <w:tab w:val="right" w:pos="9360"/>
      </w:tabs>
    </w:pPr>
  </w:style>
  <w:style w:type="character" w:customStyle="1" w:styleId="FooterChar">
    <w:name w:val="Footer Char"/>
    <w:basedOn w:val="DefaultParagraphFont"/>
    <w:link w:val="Footer"/>
    <w:uiPriority w:val="99"/>
    <w:rsid w:val="003714E2"/>
  </w:style>
  <w:style w:type="character" w:styleId="PageNumber">
    <w:name w:val="page number"/>
    <w:basedOn w:val="DefaultParagraphFont"/>
    <w:uiPriority w:val="99"/>
    <w:semiHidden/>
    <w:unhideWhenUsed/>
    <w:rsid w:val="003714E2"/>
  </w:style>
  <w:style w:type="table" w:styleId="GridTable2-Accent2">
    <w:name w:val="Grid Table 2 Accent 2"/>
    <w:basedOn w:val="TableNormal"/>
    <w:uiPriority w:val="47"/>
    <w:rsid w:val="003714E2"/>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5">
    <w:name w:val="Grid Table 2 Accent 5"/>
    <w:basedOn w:val="TableNormal"/>
    <w:uiPriority w:val="47"/>
    <w:rsid w:val="003714E2"/>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97B0F"/>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0018">
      <w:bodyDiv w:val="1"/>
      <w:marLeft w:val="0"/>
      <w:marRight w:val="0"/>
      <w:marTop w:val="0"/>
      <w:marBottom w:val="0"/>
      <w:divBdr>
        <w:top w:val="none" w:sz="0" w:space="0" w:color="auto"/>
        <w:left w:val="none" w:sz="0" w:space="0" w:color="auto"/>
        <w:bottom w:val="none" w:sz="0" w:space="0" w:color="auto"/>
        <w:right w:val="none" w:sz="0" w:space="0" w:color="auto"/>
      </w:divBdr>
    </w:div>
    <w:div w:id="421418219">
      <w:bodyDiv w:val="1"/>
      <w:marLeft w:val="0"/>
      <w:marRight w:val="0"/>
      <w:marTop w:val="0"/>
      <w:marBottom w:val="0"/>
      <w:divBdr>
        <w:top w:val="none" w:sz="0" w:space="0" w:color="auto"/>
        <w:left w:val="none" w:sz="0" w:space="0" w:color="auto"/>
        <w:bottom w:val="none" w:sz="0" w:space="0" w:color="auto"/>
        <w:right w:val="none" w:sz="0" w:space="0" w:color="auto"/>
      </w:divBdr>
    </w:div>
    <w:div w:id="619260397">
      <w:bodyDiv w:val="1"/>
      <w:marLeft w:val="0"/>
      <w:marRight w:val="0"/>
      <w:marTop w:val="0"/>
      <w:marBottom w:val="0"/>
      <w:divBdr>
        <w:top w:val="none" w:sz="0" w:space="0" w:color="auto"/>
        <w:left w:val="none" w:sz="0" w:space="0" w:color="auto"/>
        <w:bottom w:val="none" w:sz="0" w:space="0" w:color="auto"/>
        <w:right w:val="none" w:sz="0" w:space="0" w:color="auto"/>
      </w:divBdr>
    </w:div>
    <w:div w:id="667366083">
      <w:bodyDiv w:val="1"/>
      <w:marLeft w:val="0"/>
      <w:marRight w:val="0"/>
      <w:marTop w:val="0"/>
      <w:marBottom w:val="0"/>
      <w:divBdr>
        <w:top w:val="none" w:sz="0" w:space="0" w:color="auto"/>
        <w:left w:val="none" w:sz="0" w:space="0" w:color="auto"/>
        <w:bottom w:val="none" w:sz="0" w:space="0" w:color="auto"/>
        <w:right w:val="none" w:sz="0" w:space="0" w:color="auto"/>
      </w:divBdr>
    </w:div>
    <w:div w:id="943655269">
      <w:bodyDiv w:val="1"/>
      <w:marLeft w:val="0"/>
      <w:marRight w:val="0"/>
      <w:marTop w:val="0"/>
      <w:marBottom w:val="0"/>
      <w:divBdr>
        <w:top w:val="none" w:sz="0" w:space="0" w:color="auto"/>
        <w:left w:val="none" w:sz="0" w:space="0" w:color="auto"/>
        <w:bottom w:val="none" w:sz="0" w:space="0" w:color="auto"/>
        <w:right w:val="none" w:sz="0" w:space="0" w:color="auto"/>
      </w:divBdr>
    </w:div>
    <w:div w:id="1263420274">
      <w:bodyDiv w:val="1"/>
      <w:marLeft w:val="0"/>
      <w:marRight w:val="0"/>
      <w:marTop w:val="0"/>
      <w:marBottom w:val="0"/>
      <w:divBdr>
        <w:top w:val="none" w:sz="0" w:space="0" w:color="auto"/>
        <w:left w:val="none" w:sz="0" w:space="0" w:color="auto"/>
        <w:bottom w:val="none" w:sz="0" w:space="0" w:color="auto"/>
        <w:right w:val="none" w:sz="0" w:space="0" w:color="auto"/>
      </w:divBdr>
    </w:div>
    <w:div w:id="142464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elper_x0020_name xmlns="1e024a88-da57-46cb-8bc1-81618d21157e" xsi:nil="true"/>
    <Notes0 xmlns="1e024a88-da57-46cb-8bc1-81618d2115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631361976BE47AE175EA0960D2DEE" ma:contentTypeVersion="12" ma:contentTypeDescription="Create a new document." ma:contentTypeScope="" ma:versionID="9d182f4dd7b13840b40fe33339f27bc1">
  <xsd:schema xmlns:xsd="http://www.w3.org/2001/XMLSchema" xmlns:xs="http://www.w3.org/2001/XMLSchema" xmlns:p="http://schemas.microsoft.com/office/2006/metadata/properties" xmlns:ns2="1e024a88-da57-46cb-8bc1-81618d21157e" xmlns:ns3="4a6439ec-b580-4c07-8138-129d0eff06af" targetNamespace="http://schemas.microsoft.com/office/2006/metadata/properties" ma:root="true" ma:fieldsID="136339899c2f33ccbf40f36e663f853c" ns2:_="" ns3:_="">
    <xsd:import namespace="1e024a88-da57-46cb-8bc1-81618d21157e"/>
    <xsd:import namespace="4a6439ec-b580-4c07-8138-129d0eff06af"/>
    <xsd:element name="properties">
      <xsd:complexType>
        <xsd:sequence>
          <xsd:element name="documentManagement">
            <xsd:complexType>
              <xsd:all>
                <xsd:element ref="ns2:Notes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Helper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24a88-da57-46cb-8bc1-81618d21157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Helper_x0020_name" ma:index="19" nillable="true" ma:displayName="Helper name" ma:description="who is the ldpr for" ma:list="{1e024a88-da57-46cb-8bc1-81618d21157e}" ma:internalName="Helper_x0020_name" ma:showField="Modifi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a6439ec-b580-4c07-8138-129d0eff06af"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81D44-2E57-4355-9C66-2DEB8CE97BFA}">
  <ds:schemaRefs>
    <ds:schemaRef ds:uri="http://schemas.microsoft.com/sharepoint/v3/contenttype/forms"/>
  </ds:schemaRefs>
</ds:datastoreItem>
</file>

<file path=customXml/itemProps2.xml><?xml version="1.0" encoding="utf-8"?>
<ds:datastoreItem xmlns:ds="http://schemas.openxmlformats.org/officeDocument/2006/customXml" ds:itemID="{7F42613F-C22D-4CBB-85A8-6BAA831305E6}">
  <ds:schemaRefs>
    <ds:schemaRef ds:uri="http://schemas.microsoft.com/office/2006/metadata/properties"/>
    <ds:schemaRef ds:uri="http://schemas.microsoft.com/office/infopath/2007/PartnerControls"/>
    <ds:schemaRef ds:uri="1e024a88-da57-46cb-8bc1-81618d21157e"/>
  </ds:schemaRefs>
</ds:datastoreItem>
</file>

<file path=customXml/itemProps3.xml><?xml version="1.0" encoding="utf-8"?>
<ds:datastoreItem xmlns:ds="http://schemas.openxmlformats.org/officeDocument/2006/customXml" ds:itemID="{68534858-76DF-4BF0-8544-081D4A94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24a88-da57-46cb-8bc1-81618d21157e"/>
    <ds:schemaRef ds:uri="4a6439ec-b580-4c07-8138-129d0eff0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Chen</dc:creator>
  <cp:keywords/>
  <dc:description/>
  <cp:lastModifiedBy>Chen Chen</cp:lastModifiedBy>
  <cp:revision>16</cp:revision>
  <dcterms:created xsi:type="dcterms:W3CDTF">2019-12-03T20:52:00Z</dcterms:created>
  <dcterms:modified xsi:type="dcterms:W3CDTF">2019-12-03T21:46:00Z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0x0101002F9631361976BE47AE175EA0960D2DEE</vt:lpwstr>
  </property>
</Properties>
</file>