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tblpY="1"/>
        <w:tblOverlap w:val="never"/>
        <w:tblW w:w="10440" w:type="dxa"/>
        <w:tblLayout w:type="fixed"/>
        <w:tblLook w:val="00A0" w:firstRow="1" w:lastRow="0" w:firstColumn="1" w:lastColumn="0" w:noHBand="0" w:noVBand="0"/>
      </w:tblPr>
      <w:tblGrid>
        <w:gridCol w:w="709"/>
        <w:gridCol w:w="731"/>
        <w:gridCol w:w="556"/>
        <w:gridCol w:w="142"/>
        <w:gridCol w:w="1012"/>
        <w:gridCol w:w="2700"/>
        <w:gridCol w:w="1890"/>
        <w:gridCol w:w="2700"/>
      </w:tblGrid>
      <w:tr w:rsidR="0005530D" w14:paraId="7B95680F" w14:textId="77777777" w:rsidTr="002B407E">
        <w:trPr>
          <w:trHeight w:val="1802"/>
        </w:trPr>
        <w:tc>
          <w:tcPr>
            <w:tcW w:w="3150" w:type="dxa"/>
            <w:gridSpan w:val="5"/>
          </w:tcPr>
          <w:p w14:paraId="0BC6B263" w14:textId="42352D41" w:rsidR="0005530D" w:rsidRDefault="0005530D" w:rsidP="002B407E">
            <w:pPr>
              <w:ind w:left="-108"/>
              <w:rPr>
                <w:sz w:val="16"/>
                <w:szCs w:val="16"/>
              </w:rPr>
            </w:pPr>
          </w:p>
          <w:p w14:paraId="60B6335D" w14:textId="0D15E930" w:rsidR="0005530D" w:rsidRDefault="00904DEF" w:rsidP="002B407E">
            <w:pPr>
              <w:ind w:left="-108"/>
              <w:rPr>
                <w:sz w:val="16"/>
                <w:szCs w:val="16"/>
              </w:rPr>
            </w:pPr>
            <w:r>
              <w:rPr>
                <w:noProof/>
                <w:sz w:val="16"/>
                <w:szCs w:val="16"/>
                <w:lang w:val="en-US"/>
              </w:rPr>
              <mc:AlternateContent>
                <mc:Choice Requires="wps">
                  <w:drawing>
                    <wp:anchor distT="0" distB="0" distL="114300" distR="114300" simplePos="0" relativeHeight="251659264" behindDoc="0" locked="0" layoutInCell="1" allowOverlap="1" wp14:anchorId="4A59018A" wp14:editId="5AEB3FD4">
                      <wp:simplePos x="0" y="0"/>
                      <wp:positionH relativeFrom="column">
                        <wp:posOffset>-30480</wp:posOffset>
                      </wp:positionH>
                      <wp:positionV relativeFrom="paragraph">
                        <wp:posOffset>46990</wp:posOffset>
                      </wp:positionV>
                      <wp:extent cx="2600325" cy="10287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2600325" cy="1028700"/>
                              </a:xfrm>
                              <a:prstGeom prst="rect">
                                <a:avLst/>
                              </a:prstGeom>
                              <a:solidFill>
                                <a:schemeClr val="lt1"/>
                              </a:solidFill>
                              <a:ln w="6350">
                                <a:noFill/>
                              </a:ln>
                            </wps:spPr>
                            <wps:txbx>
                              <w:txbxContent>
                                <w:p w14:paraId="52AC6AA3" w14:textId="488AAE9C" w:rsidR="00904DEF" w:rsidRDefault="00904DEF">
                                  <w:r>
                                    <w:rPr>
                                      <w:noProof/>
                                      <w:lang w:val="en-US"/>
                                    </w:rPr>
                                    <w:drawing>
                                      <wp:inline distT="0" distB="0" distL="0" distR="0" wp14:anchorId="0B596679" wp14:editId="5292B6B5">
                                        <wp:extent cx="2411095" cy="836930"/>
                                        <wp:effectExtent l="0" t="0" r="8255" b="1270"/>
                                        <wp:docPr id="1274616994" name="Picture 1274616994"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nal-logo-lang-school.jpg"/>
                                                <pic:cNvPicPr/>
                                              </pic:nvPicPr>
                                              <pic:blipFill>
                                                <a:blip r:embed="rId10">
                                                  <a:extLst>
                                                    <a:ext uri="{28A0092B-C50C-407E-A947-70E740481C1C}">
                                                      <a14:useLocalDpi xmlns:a14="http://schemas.microsoft.com/office/drawing/2010/main" val="0"/>
                                                    </a:ext>
                                                  </a:extLst>
                                                </a:blip>
                                                <a:stretch>
                                                  <a:fillRect/>
                                                </a:stretch>
                                              </pic:blipFill>
                                              <pic:spPr>
                                                <a:xfrm>
                                                  <a:off x="0" y="0"/>
                                                  <a:ext cx="2411095" cy="8369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A59018A" id="_x0000_t202" coordsize="21600,21600" o:spt="202" path="m,l,21600r21600,l21600,xe">
                      <v:stroke joinstyle="miter"/>
                      <v:path gradientshapeok="t" o:connecttype="rect"/>
                    </v:shapetype>
                    <v:shape id="Text Box 1" o:spid="_x0000_s1026" type="#_x0000_t202" style="position:absolute;left:0;text-align:left;margin-left:-2.4pt;margin-top:3.7pt;width:204.75pt;height:8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" fillcolor="white [3201]" stroked="f" strokeweight=".5pt">
                      <v:textbox>
                        <w:txbxContent>
                          <w:p w14:paraId="52AC6AA3" w14:textId="488AAE9C" w:rsidR="00904DEF" w:rsidRDefault="00904DEF">
                            <w:r>
                              <w:rPr>
                                <w:noProof/>
                                <w:lang w:val="en-US"/>
                              </w:rPr>
                              <w:drawing>
                                <wp:inline distT="0" distB="0" distL="0" distR="0" wp14:anchorId="0B596679" wp14:editId="5292B6B5">
                                  <wp:extent cx="2411095" cy="836930"/>
                                  <wp:effectExtent l="0" t="0" r="8255" b="1270"/>
                                  <wp:docPr id="1274616994" name="Picture 1274616994"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nal-logo-lang-school.jpg"/>
                                          <pic:cNvPicPr/>
                                        </pic:nvPicPr>
                                        <pic:blipFill>
                                          <a:blip r:embed="rId10">
                                            <a:extLst>
                                              <a:ext uri="{28A0092B-C50C-407E-A947-70E740481C1C}">
                                                <a14:useLocalDpi xmlns:a14="http://schemas.microsoft.com/office/drawing/2010/main" val="0"/>
                                              </a:ext>
                                            </a:extLst>
                                          </a:blip>
                                          <a:stretch>
                                            <a:fillRect/>
                                          </a:stretch>
                                        </pic:blipFill>
                                        <pic:spPr>
                                          <a:xfrm>
                                            <a:off x="0" y="0"/>
                                            <a:ext cx="2411095" cy="836930"/>
                                          </a:xfrm>
                                          <a:prstGeom prst="rect">
                                            <a:avLst/>
                                          </a:prstGeom>
                                        </pic:spPr>
                                      </pic:pic>
                                    </a:graphicData>
                                  </a:graphic>
                                </wp:inline>
                              </w:drawing>
                            </w:r>
                          </w:p>
                        </w:txbxContent>
                      </v:textbox>
                    </v:shape>
                  </w:pict>
                </mc:Fallback>
              </mc:AlternateContent>
            </w:r>
          </w:p>
        </w:tc>
        <w:tc>
          <w:tcPr>
            <w:tcW w:w="7290" w:type="dxa"/>
            <w:gridSpan w:val="3"/>
          </w:tcPr>
          <w:p w14:paraId="48DD67DA" w14:textId="77777777" w:rsidR="0005530D" w:rsidRDefault="0005530D" w:rsidP="002B407E">
            <w:pPr>
              <w:pStyle w:val="Title"/>
            </w:pPr>
          </w:p>
          <w:p w14:paraId="70E5F3B4" w14:textId="77777777" w:rsidR="0005530D" w:rsidRDefault="0005530D" w:rsidP="002B407E">
            <w:pPr>
              <w:pStyle w:val="Title"/>
            </w:pPr>
            <w:r>
              <w:br/>
            </w:r>
          </w:p>
          <w:p w14:paraId="40C3349B" w14:textId="77777777" w:rsidR="0005530D" w:rsidRDefault="0005530D" w:rsidP="002B407E">
            <w:pPr>
              <w:pStyle w:val="Title"/>
            </w:pPr>
          </w:p>
          <w:p w14:paraId="1BC5EDA9" w14:textId="06C0D3AD" w:rsidR="0005530D" w:rsidRDefault="00FA4EA2" w:rsidP="002B407E">
            <w:pPr>
              <w:pStyle w:val="Title"/>
              <w:jc w:val="center"/>
            </w:pPr>
            <w:r>
              <w:t>Advanced Econometrics</w:t>
            </w:r>
          </w:p>
          <w:p w14:paraId="133B2D96" w14:textId="7764E3B5" w:rsidR="00796895" w:rsidRDefault="00EC50BB" w:rsidP="002B407E">
            <w:pPr>
              <w:pStyle w:val="Title"/>
              <w:jc w:val="center"/>
            </w:pPr>
            <w:r>
              <w:t>Fall</w:t>
            </w:r>
            <w:r w:rsidR="00EC3E18">
              <w:t xml:space="preserve"> 202</w:t>
            </w:r>
            <w:r w:rsidR="00E26292">
              <w:t>6</w:t>
            </w:r>
          </w:p>
          <w:p w14:paraId="60508804" w14:textId="77777777" w:rsidR="0005530D" w:rsidRPr="0016685E" w:rsidRDefault="0005530D" w:rsidP="002B407E">
            <w:pPr>
              <w:pStyle w:val="Title"/>
              <w:jc w:val="center"/>
              <w:rPr>
                <w:rFonts w:ascii="Calibri" w:hAnsi="Calibri"/>
                <w:i/>
                <w:szCs w:val="28"/>
              </w:rPr>
            </w:pPr>
            <w:r>
              <w:t xml:space="preserve">0.5 </w:t>
            </w:r>
            <w:r w:rsidRPr="007D11B4">
              <w:t>Credit</w:t>
            </w:r>
            <w:r>
              <w:t>s</w:t>
            </w:r>
          </w:p>
          <w:p w14:paraId="0C7EE7F5" w14:textId="77777777" w:rsidR="0005530D" w:rsidRPr="00D27ACE" w:rsidRDefault="0005530D" w:rsidP="002B407E">
            <w:pPr>
              <w:rPr>
                <w:szCs w:val="22"/>
              </w:rPr>
            </w:pPr>
            <w:r w:rsidRPr="0016685E">
              <w:rPr>
                <w:rFonts w:ascii="Calibri" w:hAnsi="Calibri"/>
                <w:b/>
                <w:i/>
                <w:color w:val="BFBFBF"/>
              </w:rPr>
              <w:t xml:space="preserve"> </w:t>
            </w:r>
          </w:p>
        </w:tc>
      </w:tr>
      <w:tr w:rsidR="0005530D" w:rsidRPr="00256563" w14:paraId="202C0E7C" w14:textId="77777777" w:rsidTr="002B407E">
        <w:tc>
          <w:tcPr>
            <w:tcW w:w="10440" w:type="dxa"/>
            <w:gridSpan w:val="8"/>
            <w:shd w:val="clear" w:color="auto" w:fill="E0E0E0"/>
            <w:vAlign w:val="center"/>
          </w:tcPr>
          <w:p w14:paraId="2DC60149" w14:textId="77777777" w:rsidR="0005530D" w:rsidRPr="00591659" w:rsidRDefault="0005530D" w:rsidP="002B407E">
            <w:pPr>
              <w:pStyle w:val="Heading1"/>
            </w:pPr>
            <w:r>
              <w:t>General Course Information</w:t>
            </w:r>
          </w:p>
        </w:tc>
      </w:tr>
      <w:tr w:rsidR="0005530D" w14:paraId="6FA5DD13" w14:textId="77777777" w:rsidTr="002B407E">
        <w:tc>
          <w:tcPr>
            <w:tcW w:w="2138" w:type="dxa"/>
            <w:gridSpan w:val="4"/>
          </w:tcPr>
          <w:p w14:paraId="55347107" w14:textId="77777777" w:rsidR="0005530D" w:rsidRPr="003166E5" w:rsidRDefault="0005530D" w:rsidP="002B407E">
            <w:pPr>
              <w:pStyle w:val="Heading2"/>
              <w:rPr>
                <w:szCs w:val="24"/>
              </w:rPr>
            </w:pPr>
            <w:r w:rsidRPr="003166E5">
              <w:rPr>
                <w:szCs w:val="24"/>
              </w:rPr>
              <w:t>Instructor:</w:t>
            </w:r>
          </w:p>
        </w:tc>
        <w:tc>
          <w:tcPr>
            <w:tcW w:w="8302" w:type="dxa"/>
            <w:gridSpan w:val="4"/>
            <w:vAlign w:val="center"/>
          </w:tcPr>
          <w:p w14:paraId="57E10C68" w14:textId="323A04A3" w:rsidR="0005530D" w:rsidRPr="003166E5" w:rsidRDefault="00B3453A" w:rsidP="002B407E">
            <w:r>
              <w:t>Alex Maynard</w:t>
            </w:r>
          </w:p>
        </w:tc>
      </w:tr>
      <w:tr w:rsidR="0005530D" w14:paraId="54034CD2" w14:textId="77777777" w:rsidTr="002B407E">
        <w:tc>
          <w:tcPr>
            <w:tcW w:w="2138" w:type="dxa"/>
            <w:gridSpan w:val="4"/>
          </w:tcPr>
          <w:p w14:paraId="491F264D" w14:textId="77777777" w:rsidR="0005530D" w:rsidRPr="003166E5" w:rsidRDefault="0005530D" w:rsidP="002B407E">
            <w:pPr>
              <w:rPr>
                <w:i/>
              </w:rPr>
            </w:pPr>
            <w:r w:rsidRPr="003166E5">
              <w:rPr>
                <w:i/>
              </w:rPr>
              <w:t>Email</w:t>
            </w:r>
          </w:p>
        </w:tc>
        <w:tc>
          <w:tcPr>
            <w:tcW w:w="8302" w:type="dxa"/>
            <w:gridSpan w:val="4"/>
            <w:vAlign w:val="center"/>
          </w:tcPr>
          <w:p w14:paraId="4B0D3050" w14:textId="1D49BF28" w:rsidR="0005530D" w:rsidRPr="003166E5" w:rsidRDefault="00B3453A" w:rsidP="002B407E">
            <w:hyperlink r:id="rId11" w:history="1">
              <w:r w:rsidRPr="0068374F">
                <w:rPr>
                  <w:rStyle w:val="Hyperlink"/>
                </w:rPr>
                <w:t>maynarda@uoguelph.ca</w:t>
              </w:r>
            </w:hyperlink>
          </w:p>
        </w:tc>
      </w:tr>
      <w:tr w:rsidR="0005530D" w:rsidRPr="009F3D6D" w14:paraId="5293D621" w14:textId="77777777" w:rsidTr="002B407E">
        <w:tc>
          <w:tcPr>
            <w:tcW w:w="2138" w:type="dxa"/>
            <w:gridSpan w:val="4"/>
          </w:tcPr>
          <w:p w14:paraId="1DA6F360" w14:textId="77777777" w:rsidR="0005530D" w:rsidRPr="003166E5" w:rsidRDefault="0005530D" w:rsidP="002B407E">
            <w:pPr>
              <w:rPr>
                <w:i/>
              </w:rPr>
            </w:pPr>
            <w:r w:rsidRPr="003166E5">
              <w:rPr>
                <w:i/>
              </w:rPr>
              <w:t xml:space="preserve">Office Location </w:t>
            </w:r>
          </w:p>
        </w:tc>
        <w:tc>
          <w:tcPr>
            <w:tcW w:w="8302" w:type="dxa"/>
            <w:gridSpan w:val="4"/>
            <w:vAlign w:val="center"/>
          </w:tcPr>
          <w:p w14:paraId="28D3709C" w14:textId="355DF2DF" w:rsidR="0005530D" w:rsidRPr="003166E5" w:rsidRDefault="00366549" w:rsidP="002B407E">
            <w:pPr>
              <w:rPr>
                <w:i/>
              </w:rPr>
            </w:pPr>
            <w:r>
              <w:t>MACK 7</w:t>
            </w:r>
            <w:r w:rsidR="00B30CCF">
              <w:t>41</w:t>
            </w:r>
            <w:r>
              <w:t xml:space="preserve"> and/or on Zoom</w:t>
            </w:r>
          </w:p>
        </w:tc>
      </w:tr>
      <w:tr w:rsidR="0005530D" w14:paraId="6F2AF101" w14:textId="77777777" w:rsidTr="002B407E">
        <w:tc>
          <w:tcPr>
            <w:tcW w:w="2138" w:type="dxa"/>
            <w:gridSpan w:val="4"/>
          </w:tcPr>
          <w:p w14:paraId="0C8A9871" w14:textId="77777777" w:rsidR="0005530D" w:rsidRPr="003166E5" w:rsidRDefault="003166E5" w:rsidP="002B407E">
            <w:pPr>
              <w:rPr>
                <w:i/>
              </w:rPr>
            </w:pPr>
            <w:r>
              <w:rPr>
                <w:i/>
              </w:rPr>
              <w:t>O</w:t>
            </w:r>
            <w:r w:rsidR="0005530D" w:rsidRPr="003166E5">
              <w:rPr>
                <w:i/>
              </w:rPr>
              <w:t xml:space="preserve">ffice Hours </w:t>
            </w:r>
          </w:p>
        </w:tc>
        <w:tc>
          <w:tcPr>
            <w:tcW w:w="8302" w:type="dxa"/>
            <w:gridSpan w:val="4"/>
            <w:vAlign w:val="center"/>
          </w:tcPr>
          <w:p w14:paraId="3C06E278" w14:textId="7BC74AC6" w:rsidR="0005530D" w:rsidRPr="003166E5" w:rsidRDefault="00E26292" w:rsidP="002B407E">
            <w:r>
              <w:t>T/Th</w:t>
            </w:r>
            <w:r w:rsidR="00B3453A">
              <w:t xml:space="preserve"> 1</w:t>
            </w:r>
            <w:r>
              <w:t>pm</w:t>
            </w:r>
            <w:r w:rsidR="00B3453A">
              <w:t>-</w:t>
            </w:r>
            <w:r>
              <w:t>2</w:t>
            </w:r>
            <w:r w:rsidR="00B3453A">
              <w:t>pm</w:t>
            </w:r>
            <w:r>
              <w:t xml:space="preserve"> (Outside Alex 028 or by appointment)</w:t>
            </w:r>
            <w:r w:rsidR="00B3453A">
              <w:t xml:space="preserve"> </w:t>
            </w:r>
          </w:p>
        </w:tc>
      </w:tr>
      <w:tr w:rsidR="0005530D" w14:paraId="5ED514E5" w14:textId="77777777" w:rsidTr="002B407E">
        <w:tc>
          <w:tcPr>
            <w:tcW w:w="2138" w:type="dxa"/>
            <w:gridSpan w:val="4"/>
          </w:tcPr>
          <w:p w14:paraId="5D6CA447" w14:textId="77777777" w:rsidR="0005530D" w:rsidRPr="003166E5" w:rsidRDefault="0005530D" w:rsidP="002B407E">
            <w:pPr>
              <w:rPr>
                <w:i/>
              </w:rPr>
            </w:pPr>
            <w:r w:rsidRPr="003166E5">
              <w:rPr>
                <w:i/>
              </w:rPr>
              <w:t>Department/School</w:t>
            </w:r>
          </w:p>
        </w:tc>
        <w:tc>
          <w:tcPr>
            <w:tcW w:w="8302" w:type="dxa"/>
            <w:gridSpan w:val="4"/>
            <w:vAlign w:val="center"/>
          </w:tcPr>
          <w:p w14:paraId="2BE72DCE" w14:textId="64FB87AD" w:rsidR="0005530D" w:rsidRPr="003166E5" w:rsidRDefault="00B3453A" w:rsidP="002B407E">
            <w:r>
              <w:t>Department of Economics and Finance/Lang School of Business and Economics</w:t>
            </w:r>
          </w:p>
        </w:tc>
      </w:tr>
      <w:tr w:rsidR="0005530D" w14:paraId="618E34B2" w14:textId="77777777" w:rsidTr="002B407E">
        <w:tc>
          <w:tcPr>
            <w:tcW w:w="2138" w:type="dxa"/>
            <w:gridSpan w:val="4"/>
          </w:tcPr>
          <w:p w14:paraId="2F8F85F6" w14:textId="77777777" w:rsidR="0005530D" w:rsidRPr="008F1FEE" w:rsidRDefault="0005530D" w:rsidP="002B407E">
            <w:pPr>
              <w:rPr>
                <w:i/>
                <w:sz w:val="20"/>
              </w:rPr>
            </w:pPr>
          </w:p>
        </w:tc>
        <w:tc>
          <w:tcPr>
            <w:tcW w:w="8302" w:type="dxa"/>
            <w:gridSpan w:val="4"/>
            <w:vAlign w:val="center"/>
          </w:tcPr>
          <w:p w14:paraId="3012F001" w14:textId="77777777" w:rsidR="0005530D" w:rsidRPr="009D2CE2" w:rsidRDefault="0005530D" w:rsidP="002B407E">
            <w:pPr>
              <w:rPr>
                <w:sz w:val="20"/>
              </w:rPr>
            </w:pPr>
          </w:p>
        </w:tc>
      </w:tr>
      <w:tr w:rsidR="0005530D" w:rsidRPr="009F3D6D" w14:paraId="445B98C8" w14:textId="77777777" w:rsidTr="002B407E">
        <w:tc>
          <w:tcPr>
            <w:tcW w:w="2138" w:type="dxa"/>
            <w:gridSpan w:val="4"/>
          </w:tcPr>
          <w:p w14:paraId="278884CE" w14:textId="77777777" w:rsidR="0005530D" w:rsidRPr="003166E5" w:rsidRDefault="0005530D" w:rsidP="002B407E">
            <w:pPr>
              <w:pStyle w:val="Heading2"/>
              <w:rPr>
                <w:szCs w:val="24"/>
              </w:rPr>
            </w:pPr>
            <w:r w:rsidRPr="003166E5">
              <w:rPr>
                <w:szCs w:val="24"/>
              </w:rPr>
              <w:t xml:space="preserve">Class Schedule: </w:t>
            </w:r>
          </w:p>
        </w:tc>
        <w:tc>
          <w:tcPr>
            <w:tcW w:w="8302" w:type="dxa"/>
            <w:gridSpan w:val="4"/>
            <w:vAlign w:val="center"/>
          </w:tcPr>
          <w:p w14:paraId="3B5B9B24" w14:textId="3821E245" w:rsidR="0005530D" w:rsidRPr="003166E5" w:rsidRDefault="00B30CCF" w:rsidP="002B407E">
            <w:r w:rsidRPr="00B30CCF">
              <w:t>T/Th 11:30 AM - 12:50 PM</w:t>
            </w:r>
            <w:r w:rsidR="001822A0">
              <w:t xml:space="preserve"> (</w:t>
            </w:r>
            <w:r w:rsidR="00E26292">
              <w:t>Alex 028</w:t>
            </w:r>
            <w:r w:rsidR="001822A0" w:rsidRPr="001822A0">
              <w:t>,</w:t>
            </w:r>
            <w:r w:rsidR="001822A0">
              <w:t xml:space="preserve"> </w:t>
            </w:r>
            <w:r w:rsidR="00FA4EA2">
              <w:t>and/</w:t>
            </w:r>
            <w:r w:rsidR="001822A0">
              <w:t xml:space="preserve">or </w:t>
            </w:r>
            <w:proofErr w:type="gramStart"/>
            <w:r w:rsidR="001822A0">
              <w:t>Zoom</w:t>
            </w:r>
            <w:proofErr w:type="gramEnd"/>
            <w:r w:rsidR="001822A0">
              <w:t>)</w:t>
            </w:r>
          </w:p>
        </w:tc>
      </w:tr>
      <w:tr w:rsidR="0005530D" w14:paraId="0DC10698" w14:textId="77777777" w:rsidTr="002B407E">
        <w:tc>
          <w:tcPr>
            <w:tcW w:w="2138" w:type="dxa"/>
            <w:gridSpan w:val="4"/>
          </w:tcPr>
          <w:p w14:paraId="09010F4B" w14:textId="1D0C0632" w:rsidR="0005530D" w:rsidRPr="00256563" w:rsidRDefault="0005530D" w:rsidP="002B407E">
            <w:pPr>
              <w:pStyle w:val="Heading2"/>
            </w:pPr>
            <w:r w:rsidRPr="00256563">
              <w:t>Pre-requisites:</w:t>
            </w:r>
            <w:r w:rsidR="001210B0">
              <w:t xml:space="preserve"> </w:t>
            </w:r>
          </w:p>
        </w:tc>
        <w:tc>
          <w:tcPr>
            <w:tcW w:w="8302" w:type="dxa"/>
            <w:gridSpan w:val="4"/>
            <w:vAlign w:val="center"/>
          </w:tcPr>
          <w:p w14:paraId="1CC4C40B" w14:textId="77777777" w:rsidR="001210B0" w:rsidRDefault="001210B0" w:rsidP="002B407E">
            <w:pPr>
              <w:rPr>
                <w:sz w:val="20"/>
              </w:rPr>
            </w:pPr>
          </w:p>
          <w:p w14:paraId="08B47389" w14:textId="7A42207C" w:rsidR="0005530D" w:rsidRPr="00C35596" w:rsidRDefault="001210B0" w:rsidP="002B407E">
            <w:pPr>
              <w:rPr>
                <w:sz w:val="20"/>
              </w:rPr>
            </w:pPr>
            <w:r>
              <w:rPr>
                <w:sz w:val="20"/>
              </w:rPr>
              <w:t>ECON 3740</w:t>
            </w:r>
          </w:p>
        </w:tc>
      </w:tr>
      <w:tr w:rsidR="0005530D" w:rsidRPr="009F3D6D" w14:paraId="71EAAA97" w14:textId="77777777" w:rsidTr="002B407E">
        <w:tc>
          <w:tcPr>
            <w:tcW w:w="2138" w:type="dxa"/>
            <w:gridSpan w:val="4"/>
          </w:tcPr>
          <w:p w14:paraId="4126B50F" w14:textId="77777777" w:rsidR="0005530D" w:rsidRPr="009F3D6D" w:rsidRDefault="0005530D" w:rsidP="002B407E">
            <w:pPr>
              <w:pStyle w:val="Heading2"/>
            </w:pPr>
            <w:r>
              <w:t>Restrictions</w:t>
            </w:r>
            <w:r w:rsidRPr="009F3D6D">
              <w:t>:</w:t>
            </w:r>
          </w:p>
        </w:tc>
        <w:tc>
          <w:tcPr>
            <w:tcW w:w="8302" w:type="dxa"/>
            <w:gridSpan w:val="4"/>
            <w:vAlign w:val="center"/>
          </w:tcPr>
          <w:p w14:paraId="04FCD100" w14:textId="77777777" w:rsidR="0005530D" w:rsidRPr="00E25603" w:rsidRDefault="0005530D" w:rsidP="002B407E">
            <w:pPr>
              <w:rPr>
                <w:sz w:val="20"/>
              </w:rPr>
            </w:pPr>
          </w:p>
        </w:tc>
      </w:tr>
      <w:tr w:rsidR="0005530D" w14:paraId="43AE75FA" w14:textId="77777777" w:rsidTr="002B407E">
        <w:tc>
          <w:tcPr>
            <w:tcW w:w="10440" w:type="dxa"/>
            <w:gridSpan w:val="8"/>
            <w:shd w:val="clear" w:color="auto" w:fill="E0E0E0"/>
          </w:tcPr>
          <w:p w14:paraId="529F4888" w14:textId="77777777" w:rsidR="0005530D" w:rsidRPr="007D11B4" w:rsidRDefault="0005530D" w:rsidP="002B407E">
            <w:pPr>
              <w:pStyle w:val="Heading1"/>
            </w:pPr>
            <w:r w:rsidRPr="007D11B4">
              <w:t xml:space="preserve">Course Description </w:t>
            </w:r>
          </w:p>
        </w:tc>
      </w:tr>
      <w:tr w:rsidR="0005530D" w14:paraId="30CA6501" w14:textId="77777777" w:rsidTr="002B407E">
        <w:tc>
          <w:tcPr>
            <w:tcW w:w="10440" w:type="dxa"/>
            <w:gridSpan w:val="8"/>
          </w:tcPr>
          <w:p w14:paraId="16F0D93B" w14:textId="3639DD00" w:rsidR="0005530D" w:rsidRPr="00375913" w:rsidRDefault="004F2E1D" w:rsidP="002B407E">
            <w:pPr>
              <w:spacing w:before="120" w:after="120"/>
              <w:jc w:val="both"/>
              <w:rPr>
                <w:sz w:val="20"/>
              </w:rPr>
            </w:pPr>
            <w:r>
              <w:t xml:space="preserve">This is a course in </w:t>
            </w:r>
            <w:r w:rsidR="000E7E28">
              <w:t>both the theoretical foundation of</w:t>
            </w:r>
            <w:r>
              <w:t xml:space="preserve"> econometrics and </w:t>
            </w:r>
            <w:r w:rsidR="00EB42E0">
              <w:t xml:space="preserve">its </w:t>
            </w:r>
            <w:r>
              <w:t>application</w:t>
            </w:r>
            <w:r w:rsidR="00EB42E0">
              <w:t xml:space="preserve"> </w:t>
            </w:r>
            <w:r>
              <w:t xml:space="preserve">to empirically analyse important issues in economics. The course emphasizes data analytics in understanding economic model predictions by applying advanced regression techniques. These techniques include </w:t>
            </w:r>
            <w:r w:rsidR="009C580A">
              <w:t xml:space="preserve">time series methods, panel data methods, </w:t>
            </w:r>
            <w:r>
              <w:t>instrumental variable</w:t>
            </w:r>
            <w:r w:rsidR="009C580A">
              <w:t xml:space="preserve"> methods</w:t>
            </w:r>
            <w:r>
              <w:t xml:space="preserve">, </w:t>
            </w:r>
            <w:r w:rsidR="009C580A">
              <w:t>among others</w:t>
            </w:r>
            <w:r>
              <w:t xml:space="preserve">. Students will learn to code and to estimate econometric models </w:t>
            </w:r>
            <w:r w:rsidR="001018A7">
              <w:t xml:space="preserve">by completing an empirical research project </w:t>
            </w:r>
            <w:r>
              <w:t>using current statistical programming software.</w:t>
            </w:r>
          </w:p>
        </w:tc>
      </w:tr>
      <w:tr w:rsidR="0005530D" w14:paraId="74140061" w14:textId="77777777" w:rsidTr="002B407E">
        <w:tc>
          <w:tcPr>
            <w:tcW w:w="10440" w:type="dxa"/>
            <w:gridSpan w:val="8"/>
            <w:shd w:val="clear" w:color="auto" w:fill="E0E0E0"/>
          </w:tcPr>
          <w:p w14:paraId="5F91B685" w14:textId="77777777" w:rsidR="0005530D" w:rsidRPr="00256563" w:rsidRDefault="0005530D" w:rsidP="002B407E">
            <w:pPr>
              <w:pStyle w:val="Heading1"/>
            </w:pPr>
            <w:r>
              <w:t xml:space="preserve">Course Learning Outcomes  </w:t>
            </w:r>
            <w:r w:rsidRPr="00591659">
              <w:rPr>
                <w:i/>
              </w:rPr>
              <w:t xml:space="preserve"> </w:t>
            </w:r>
          </w:p>
        </w:tc>
      </w:tr>
      <w:tr w:rsidR="0005530D" w14:paraId="3BADA15A" w14:textId="77777777" w:rsidTr="002B407E">
        <w:tc>
          <w:tcPr>
            <w:tcW w:w="10440" w:type="dxa"/>
            <w:gridSpan w:val="8"/>
          </w:tcPr>
          <w:p w14:paraId="3E5F70F1" w14:textId="77777777" w:rsidR="0005530D" w:rsidRPr="003166E5" w:rsidRDefault="0005530D" w:rsidP="002B407E">
            <w:pPr>
              <w:spacing w:before="120"/>
              <w:rPr>
                <w:b/>
              </w:rPr>
            </w:pPr>
            <w:r w:rsidRPr="003166E5">
              <w:rPr>
                <w:b/>
              </w:rPr>
              <w:t>Upon successfully completing this course, you will:</w:t>
            </w:r>
          </w:p>
          <w:p w14:paraId="6E7C9002" w14:textId="77777777" w:rsidR="0005530D" w:rsidRPr="002E5DE0" w:rsidRDefault="0005530D" w:rsidP="002B407E">
            <w:pPr>
              <w:rPr>
                <w:b/>
                <w:sz w:val="20"/>
              </w:rPr>
            </w:pPr>
          </w:p>
        </w:tc>
      </w:tr>
      <w:tr w:rsidR="0005530D" w14:paraId="03D2A109" w14:textId="77777777" w:rsidTr="002B407E">
        <w:tc>
          <w:tcPr>
            <w:tcW w:w="10440" w:type="dxa"/>
            <w:gridSpan w:val="8"/>
            <w:shd w:val="clear" w:color="auto" w:fill="D9D9D9"/>
          </w:tcPr>
          <w:p w14:paraId="0F13C0A8" w14:textId="77777777" w:rsidR="0005530D" w:rsidRPr="007D11B4" w:rsidRDefault="0005530D" w:rsidP="002B407E">
            <w:pPr>
              <w:pStyle w:val="Heading2"/>
            </w:pPr>
            <w:r w:rsidRPr="007D11B4">
              <w:t>Knowledge and Understanding:</w:t>
            </w:r>
          </w:p>
        </w:tc>
      </w:tr>
      <w:tr w:rsidR="0005530D" w:rsidRPr="0016080C" w14:paraId="259F722E" w14:textId="77777777" w:rsidTr="002B407E">
        <w:tc>
          <w:tcPr>
            <w:tcW w:w="10440" w:type="dxa"/>
            <w:gridSpan w:val="8"/>
          </w:tcPr>
          <w:p w14:paraId="7638F0DE" w14:textId="37FCDAC3" w:rsidR="00B64846" w:rsidRDefault="004D4F5A" w:rsidP="002B407E">
            <w:pPr>
              <w:rPr>
                <w:rFonts w:cstheme="minorHAnsi"/>
              </w:rPr>
            </w:pPr>
            <w:r>
              <w:br/>
            </w:r>
            <w:r w:rsidRPr="00315E0C">
              <w:rPr>
                <w:rFonts w:cstheme="minorHAnsi"/>
              </w:rPr>
              <w:t xml:space="preserve">1) Gain an understanding of empirical economics. Students will learn to </w:t>
            </w:r>
            <w:r w:rsidR="00D550FA">
              <w:rPr>
                <w:rFonts w:cstheme="minorHAnsi"/>
              </w:rPr>
              <w:t>use data, together with appropriate methods, to</w:t>
            </w:r>
            <w:r w:rsidRPr="00315E0C">
              <w:rPr>
                <w:rFonts w:cstheme="minorHAnsi"/>
              </w:rPr>
              <w:t xml:space="preserve"> analys</w:t>
            </w:r>
            <w:r w:rsidR="00D550FA">
              <w:rPr>
                <w:rFonts w:cstheme="minorHAnsi"/>
              </w:rPr>
              <w:t>e</w:t>
            </w:r>
            <w:r w:rsidRPr="00315E0C">
              <w:rPr>
                <w:rFonts w:cstheme="minorHAnsi"/>
              </w:rPr>
              <w:t xml:space="preserve"> to public policy questions.</w:t>
            </w:r>
          </w:p>
          <w:p w14:paraId="41AE66C3" w14:textId="77777777" w:rsidR="00B64846" w:rsidRDefault="004D4F5A" w:rsidP="002B407E">
            <w:pPr>
              <w:rPr>
                <w:rFonts w:cstheme="minorHAnsi"/>
              </w:rPr>
            </w:pPr>
            <w:r w:rsidRPr="00315E0C">
              <w:rPr>
                <w:rFonts w:cstheme="minorHAnsi"/>
              </w:rPr>
              <w:br/>
              <w:t xml:space="preserve">2) Improve their understanding of coding by using R or PYTHON to complete an empirical project. </w:t>
            </w:r>
          </w:p>
          <w:p w14:paraId="224113EA" w14:textId="34B235D2" w:rsidR="00B64846" w:rsidRDefault="004D4F5A" w:rsidP="002B407E">
            <w:pPr>
              <w:rPr>
                <w:rFonts w:cstheme="minorHAnsi"/>
              </w:rPr>
            </w:pPr>
            <w:r w:rsidRPr="00315E0C">
              <w:rPr>
                <w:rFonts w:cstheme="minorHAnsi"/>
              </w:rPr>
              <w:br/>
              <w:t>3) Gain knowledge of the historical and global context. The empirical project will</w:t>
            </w:r>
            <w:r w:rsidRPr="00315E0C">
              <w:rPr>
                <w:rFonts w:cstheme="minorHAnsi"/>
              </w:rPr>
              <w:br/>
              <w:t xml:space="preserve">require students to understand the context in which their data were collected </w:t>
            </w:r>
            <w:r w:rsidR="001018A7" w:rsidRPr="00315E0C">
              <w:rPr>
                <w:rFonts w:cstheme="minorHAnsi"/>
              </w:rPr>
              <w:t>to</w:t>
            </w:r>
            <w:r w:rsidRPr="00315E0C">
              <w:rPr>
                <w:rFonts w:cstheme="minorHAnsi"/>
              </w:rPr>
              <w:t xml:space="preserve"> interpret their results.</w:t>
            </w:r>
          </w:p>
          <w:p w14:paraId="42788BFE" w14:textId="522C37B7" w:rsidR="0005530D" w:rsidRPr="00315E0C" w:rsidRDefault="004D4F5A" w:rsidP="002B407E">
            <w:pPr>
              <w:rPr>
                <w:rFonts w:cstheme="minorHAnsi"/>
              </w:rPr>
            </w:pPr>
            <w:r w:rsidRPr="00315E0C">
              <w:rPr>
                <w:rFonts w:cstheme="minorHAnsi"/>
              </w:rPr>
              <w:br/>
              <w:t xml:space="preserve">4) Gain an </w:t>
            </w:r>
            <w:r w:rsidR="00747DED">
              <w:rPr>
                <w:rFonts w:cstheme="minorHAnsi"/>
              </w:rPr>
              <w:t xml:space="preserve">understanding </w:t>
            </w:r>
            <w:r w:rsidRPr="00315E0C">
              <w:rPr>
                <w:rFonts w:cstheme="minorHAnsi"/>
              </w:rPr>
              <w:t>of how to measure causal impacts.</w:t>
            </w:r>
          </w:p>
        </w:tc>
      </w:tr>
      <w:tr w:rsidR="0005530D" w14:paraId="2D838A6A" w14:textId="77777777" w:rsidTr="002B407E">
        <w:tc>
          <w:tcPr>
            <w:tcW w:w="10440" w:type="dxa"/>
            <w:gridSpan w:val="8"/>
            <w:shd w:val="clear" w:color="auto" w:fill="D9D9D9"/>
          </w:tcPr>
          <w:p w14:paraId="70EC1F8E" w14:textId="77777777" w:rsidR="0005530D" w:rsidRPr="002E5DE0" w:rsidRDefault="0005530D" w:rsidP="002B407E">
            <w:pPr>
              <w:pStyle w:val="Heading2"/>
            </w:pPr>
            <w:r w:rsidRPr="002E5DE0">
              <w:lastRenderedPageBreak/>
              <w:t>Discipline/Professional</w:t>
            </w:r>
            <w:r>
              <w:t xml:space="preserve"> and Transferable </w:t>
            </w:r>
            <w:r w:rsidRPr="002E5DE0">
              <w:t>Skills:</w:t>
            </w:r>
          </w:p>
        </w:tc>
      </w:tr>
      <w:tr w:rsidR="004D4F5A" w:rsidRPr="001D2B9B" w14:paraId="06EF55C4" w14:textId="77777777" w:rsidTr="002B407E">
        <w:tc>
          <w:tcPr>
            <w:tcW w:w="10440" w:type="dxa"/>
            <w:gridSpan w:val="8"/>
          </w:tcPr>
          <w:p w14:paraId="04266E8B" w14:textId="33C77CCD" w:rsidR="00B64846" w:rsidRDefault="004D4F5A" w:rsidP="002B407E">
            <w:pPr>
              <w:tabs>
                <w:tab w:val="left" w:pos="342"/>
              </w:tabs>
              <w:overflowPunct w:val="0"/>
              <w:autoSpaceDE w:val="0"/>
              <w:autoSpaceDN w:val="0"/>
              <w:adjustRightInd w:val="0"/>
              <w:spacing w:before="120" w:after="120"/>
              <w:contextualSpacing/>
              <w:textAlignment w:val="baseline"/>
              <w:rPr>
                <w:rFonts w:cstheme="minorHAnsi"/>
              </w:rPr>
            </w:pPr>
            <w:r w:rsidRPr="00315E0C">
              <w:rPr>
                <w:rFonts w:cstheme="minorHAnsi"/>
              </w:rPr>
              <w:t>5) Written communication: The empirical</w:t>
            </w:r>
            <w:r w:rsidR="001018A7">
              <w:rPr>
                <w:rFonts w:cstheme="minorHAnsi"/>
              </w:rPr>
              <w:t xml:space="preserve"> </w:t>
            </w:r>
            <w:r w:rsidRPr="00315E0C">
              <w:rPr>
                <w:rFonts w:cstheme="minorHAnsi"/>
              </w:rPr>
              <w:t>projects will give the students the opportunity to</w:t>
            </w:r>
            <w:r w:rsidRPr="00315E0C">
              <w:rPr>
                <w:rFonts w:cstheme="minorHAnsi"/>
              </w:rPr>
              <w:br/>
              <w:t>practise the skill of developing arguments, employing citations and ordering bibliographic</w:t>
            </w:r>
            <w:r w:rsidRPr="00315E0C">
              <w:rPr>
                <w:rFonts w:cstheme="minorHAnsi"/>
              </w:rPr>
              <w:br/>
              <w:t>references. Students will be expected to learn how to format an empirical paper in</w:t>
            </w:r>
            <w:r w:rsidRPr="00315E0C">
              <w:rPr>
                <w:rFonts w:cstheme="minorHAnsi"/>
              </w:rPr>
              <w:br/>
              <w:t>economics.</w:t>
            </w:r>
          </w:p>
          <w:p w14:paraId="7136525C" w14:textId="0C1C3598" w:rsidR="00B64846" w:rsidRDefault="004D4F5A" w:rsidP="002B407E">
            <w:pPr>
              <w:tabs>
                <w:tab w:val="left" w:pos="342"/>
              </w:tabs>
              <w:overflowPunct w:val="0"/>
              <w:autoSpaceDE w:val="0"/>
              <w:autoSpaceDN w:val="0"/>
              <w:adjustRightInd w:val="0"/>
              <w:spacing w:before="120" w:after="120"/>
              <w:contextualSpacing/>
              <w:textAlignment w:val="baseline"/>
              <w:rPr>
                <w:rFonts w:cstheme="minorHAnsi"/>
              </w:rPr>
            </w:pPr>
            <w:r w:rsidRPr="00315E0C">
              <w:rPr>
                <w:rFonts w:cstheme="minorHAnsi"/>
              </w:rPr>
              <w:br/>
              <w:t>6) Numerical problem solving: Textbook homework assignments will give students the opportunity to solve problems using numerical and analytic skills, while the empirical project</w:t>
            </w:r>
            <w:r w:rsidR="00BF2873" w:rsidRPr="00315E0C">
              <w:rPr>
                <w:rFonts w:cstheme="minorHAnsi"/>
              </w:rPr>
              <w:t xml:space="preserve"> </w:t>
            </w:r>
            <w:r w:rsidRPr="00315E0C">
              <w:rPr>
                <w:rFonts w:cstheme="minorHAnsi"/>
              </w:rPr>
              <w:t xml:space="preserve">will </w:t>
            </w:r>
            <w:r w:rsidR="00BF2873" w:rsidRPr="00315E0C">
              <w:rPr>
                <w:rFonts w:cstheme="minorHAnsi"/>
              </w:rPr>
              <w:t>give them the</w:t>
            </w:r>
            <w:r w:rsidRPr="00315E0C">
              <w:rPr>
                <w:rFonts w:cstheme="minorHAnsi"/>
              </w:rPr>
              <w:t xml:space="preserve"> opportunity</w:t>
            </w:r>
            <w:r w:rsidR="00BF2873" w:rsidRPr="00315E0C">
              <w:rPr>
                <w:rFonts w:cstheme="minorHAnsi"/>
              </w:rPr>
              <w:t xml:space="preserve"> </w:t>
            </w:r>
            <w:r w:rsidRPr="00315E0C">
              <w:rPr>
                <w:rFonts w:cstheme="minorHAnsi"/>
              </w:rPr>
              <w:t>to demonstrate basic software and computation skills.</w:t>
            </w:r>
          </w:p>
          <w:p w14:paraId="16DE15CB" w14:textId="1A5CA402" w:rsidR="00B64846" w:rsidRDefault="004D4F5A" w:rsidP="002B407E">
            <w:pPr>
              <w:tabs>
                <w:tab w:val="left" w:pos="342"/>
              </w:tabs>
              <w:overflowPunct w:val="0"/>
              <w:autoSpaceDE w:val="0"/>
              <w:autoSpaceDN w:val="0"/>
              <w:adjustRightInd w:val="0"/>
              <w:spacing w:before="120" w:after="120"/>
              <w:contextualSpacing/>
              <w:textAlignment w:val="baseline"/>
              <w:rPr>
                <w:rFonts w:cstheme="minorHAnsi"/>
              </w:rPr>
            </w:pPr>
            <w:r w:rsidRPr="00315E0C">
              <w:rPr>
                <w:rFonts w:cstheme="minorHAnsi"/>
              </w:rPr>
              <w:br/>
              <w:t>7) Problem solving in a real-world context: Students will apply the content of the course</w:t>
            </w:r>
            <w:r w:rsidRPr="00315E0C">
              <w:rPr>
                <w:rFonts w:cstheme="minorHAnsi"/>
              </w:rPr>
              <w:br/>
              <w:t xml:space="preserve">to current policy questions </w:t>
            </w:r>
            <w:r w:rsidR="00634319">
              <w:rPr>
                <w:rFonts w:cstheme="minorHAnsi"/>
              </w:rPr>
              <w:t>as</w:t>
            </w:r>
            <w:r w:rsidRPr="00315E0C">
              <w:rPr>
                <w:rFonts w:cstheme="minorHAnsi"/>
              </w:rPr>
              <w:t xml:space="preserve"> they w</w:t>
            </w:r>
            <w:r w:rsidR="00BF2873" w:rsidRPr="00315E0C">
              <w:rPr>
                <w:rFonts w:cstheme="minorHAnsi"/>
              </w:rPr>
              <w:t>ork on their empirical project</w:t>
            </w:r>
            <w:r w:rsidRPr="00315E0C">
              <w:rPr>
                <w:rFonts w:cstheme="minorHAnsi"/>
              </w:rPr>
              <w:t xml:space="preserve">. </w:t>
            </w:r>
          </w:p>
          <w:p w14:paraId="2A61D9DA" w14:textId="2F6572CC" w:rsidR="004D4F5A" w:rsidRPr="00315E0C" w:rsidRDefault="004D4F5A" w:rsidP="002B407E">
            <w:pPr>
              <w:tabs>
                <w:tab w:val="left" w:pos="342"/>
              </w:tabs>
              <w:overflowPunct w:val="0"/>
              <w:autoSpaceDE w:val="0"/>
              <w:autoSpaceDN w:val="0"/>
              <w:adjustRightInd w:val="0"/>
              <w:spacing w:before="120" w:after="120"/>
              <w:contextualSpacing/>
              <w:textAlignment w:val="baseline"/>
              <w:rPr>
                <w:rFonts w:cstheme="minorHAnsi"/>
              </w:rPr>
            </w:pPr>
            <w:r w:rsidRPr="00315E0C">
              <w:rPr>
                <w:rFonts w:cstheme="minorHAnsi"/>
              </w:rPr>
              <w:br/>
              <w:t xml:space="preserve">8) Students will develop their comprehension and discussion skills through the </w:t>
            </w:r>
            <w:r w:rsidR="001018A7">
              <w:rPr>
                <w:rFonts w:cstheme="minorHAnsi"/>
              </w:rPr>
              <w:t>o</w:t>
            </w:r>
            <w:r w:rsidRPr="00315E0C">
              <w:rPr>
                <w:rFonts w:cstheme="minorHAnsi"/>
              </w:rPr>
              <w:t>ral</w:t>
            </w:r>
            <w:r w:rsidRPr="00315E0C">
              <w:rPr>
                <w:rFonts w:cstheme="minorHAnsi"/>
              </w:rPr>
              <w:br/>
              <w:t xml:space="preserve">assessment </w:t>
            </w:r>
            <w:r w:rsidR="001018A7">
              <w:rPr>
                <w:rFonts w:cstheme="minorHAnsi"/>
              </w:rPr>
              <w:t>of the</w:t>
            </w:r>
            <w:r w:rsidRPr="00315E0C">
              <w:rPr>
                <w:rFonts w:cstheme="minorHAnsi"/>
              </w:rPr>
              <w:t xml:space="preserve"> individual research projects</w:t>
            </w:r>
            <w:r w:rsidR="00BF2873" w:rsidRPr="00315E0C">
              <w:rPr>
                <w:rFonts w:cstheme="minorHAnsi"/>
              </w:rPr>
              <w:t xml:space="preserve"> during the presentation and Q&amp;A components.</w:t>
            </w:r>
          </w:p>
        </w:tc>
      </w:tr>
      <w:tr w:rsidR="004D4F5A" w:rsidRPr="001D2B9B" w14:paraId="49444F2C" w14:textId="77777777" w:rsidTr="002B407E">
        <w:tc>
          <w:tcPr>
            <w:tcW w:w="10440" w:type="dxa"/>
            <w:gridSpan w:val="8"/>
          </w:tcPr>
          <w:p w14:paraId="26BA0451" w14:textId="4824CCC8" w:rsidR="004D4F5A" w:rsidRPr="00874FC3" w:rsidRDefault="004D4F5A" w:rsidP="002B407E">
            <w:pPr>
              <w:tabs>
                <w:tab w:val="left" w:pos="342"/>
              </w:tabs>
              <w:overflowPunct w:val="0"/>
              <w:autoSpaceDE w:val="0"/>
              <w:autoSpaceDN w:val="0"/>
              <w:adjustRightInd w:val="0"/>
              <w:spacing w:before="120" w:after="120"/>
              <w:contextualSpacing/>
              <w:jc w:val="both"/>
              <w:textAlignment w:val="baseline"/>
            </w:pPr>
          </w:p>
        </w:tc>
      </w:tr>
      <w:tr w:rsidR="0005530D" w:rsidRPr="00AE190E" w14:paraId="3AC67B03" w14:textId="77777777" w:rsidTr="002B407E">
        <w:trPr>
          <w:trHeight w:val="675"/>
        </w:trPr>
        <w:tc>
          <w:tcPr>
            <w:tcW w:w="10440" w:type="dxa"/>
            <w:gridSpan w:val="8"/>
            <w:shd w:val="clear" w:color="auto" w:fill="D9D9D9" w:themeFill="background1" w:themeFillShade="D9"/>
          </w:tcPr>
          <w:p w14:paraId="5C9E2A38" w14:textId="77777777" w:rsidR="0005530D" w:rsidRPr="0035598B" w:rsidRDefault="0035598B" w:rsidP="002B407E">
            <w:pPr>
              <w:spacing w:before="120" w:after="120"/>
              <w:jc w:val="both"/>
              <w:rPr>
                <w:b/>
              </w:rPr>
            </w:pPr>
            <w:r w:rsidRPr="0035598B">
              <w:rPr>
                <w:b/>
              </w:rPr>
              <w:t>Attitudes and Values</w:t>
            </w:r>
          </w:p>
        </w:tc>
      </w:tr>
      <w:tr w:rsidR="0035598B" w:rsidRPr="00AE190E" w14:paraId="5D685A52" w14:textId="77777777" w:rsidTr="002B407E">
        <w:trPr>
          <w:trHeight w:val="675"/>
        </w:trPr>
        <w:tc>
          <w:tcPr>
            <w:tcW w:w="10440" w:type="dxa"/>
            <w:gridSpan w:val="8"/>
            <w:shd w:val="clear" w:color="auto" w:fill="FFFFFF" w:themeFill="background1"/>
          </w:tcPr>
          <w:p w14:paraId="7AB314BF" w14:textId="11E82B84" w:rsidR="0035598B" w:rsidRDefault="00315E0C" w:rsidP="002B407E">
            <w:pPr>
              <w:spacing w:before="120" w:after="120"/>
              <w:rPr>
                <w:rFonts w:cstheme="minorHAnsi"/>
              </w:rPr>
            </w:pPr>
            <w:r>
              <w:rPr>
                <w:rFonts w:cstheme="minorHAnsi"/>
              </w:rPr>
              <w:t xml:space="preserve">9) </w:t>
            </w:r>
            <w:r w:rsidR="004D4F5A" w:rsidRPr="00315E0C">
              <w:rPr>
                <w:rFonts w:cstheme="minorHAnsi"/>
              </w:rPr>
              <w:t xml:space="preserve"> Students will submit their</w:t>
            </w:r>
            <w:r w:rsidR="00C74F9F">
              <w:rPr>
                <w:rFonts w:cstheme="minorHAnsi"/>
              </w:rPr>
              <w:t xml:space="preserve"> </w:t>
            </w:r>
            <w:r w:rsidR="004D4F5A" w:rsidRPr="00315E0C">
              <w:rPr>
                <w:rFonts w:cstheme="minorHAnsi"/>
              </w:rPr>
              <w:t>code and data sets for all individual research projects. Students will practise using</w:t>
            </w:r>
            <w:r w:rsidR="00C74F9F">
              <w:rPr>
                <w:rFonts w:cstheme="minorHAnsi"/>
              </w:rPr>
              <w:t xml:space="preserve"> </w:t>
            </w:r>
            <w:r w:rsidR="004D4F5A" w:rsidRPr="00315E0C">
              <w:rPr>
                <w:rFonts w:cstheme="minorHAnsi"/>
              </w:rPr>
              <w:t>proper citation of works and incorporation of bibliographical references into their own</w:t>
            </w:r>
            <w:r w:rsidR="004D4F5A" w:rsidRPr="00315E0C">
              <w:rPr>
                <w:rFonts w:cstheme="minorHAnsi"/>
              </w:rPr>
              <w:br/>
              <w:t>work.</w:t>
            </w:r>
          </w:p>
          <w:p w14:paraId="6B6A05AB" w14:textId="5898C61B" w:rsidR="00AD4C6C" w:rsidRPr="00315E0C" w:rsidRDefault="00AD4C6C" w:rsidP="002B407E">
            <w:pPr>
              <w:spacing w:before="120" w:after="120"/>
              <w:rPr>
                <w:rFonts w:cstheme="minorHAnsi"/>
              </w:rPr>
            </w:pPr>
            <w:r>
              <w:t xml:space="preserve">10) </w:t>
            </w:r>
            <w:r w:rsidR="002A3F6E">
              <w:t>Students</w:t>
            </w:r>
            <w:r>
              <w:t xml:space="preserve"> will gain appreciation of evidence-based research and knowledge, as well the distinction between correlation and causation. More generally, you will learn to consider both the evidence and plausible alternative explanations carefully before forming conclusions.</w:t>
            </w:r>
          </w:p>
        </w:tc>
      </w:tr>
      <w:tr w:rsidR="0005530D" w14:paraId="35FBD19C" w14:textId="77777777" w:rsidTr="002B407E">
        <w:tc>
          <w:tcPr>
            <w:tcW w:w="10440" w:type="dxa"/>
            <w:gridSpan w:val="8"/>
            <w:shd w:val="clear" w:color="auto" w:fill="E0E0E0"/>
          </w:tcPr>
          <w:p w14:paraId="075DD688" w14:textId="7AA696AA" w:rsidR="0005530D" w:rsidRPr="00C35A19" w:rsidRDefault="00F34B2F" w:rsidP="002B407E">
            <w:pPr>
              <w:pStyle w:val="Heading1"/>
            </w:pPr>
            <w:r>
              <w:t>Summary of Course</w:t>
            </w:r>
            <w:r w:rsidR="0005530D" w:rsidRPr="00C35A19">
              <w:t xml:space="preserve"> Content</w:t>
            </w:r>
            <w:r>
              <w:t xml:space="preserve"> and Materials</w:t>
            </w:r>
          </w:p>
        </w:tc>
      </w:tr>
      <w:tr w:rsidR="00240AA8" w:rsidRPr="00B86CA9" w14:paraId="115619F0" w14:textId="77777777" w:rsidTr="002B407E">
        <w:trPr>
          <w:trHeight w:val="945"/>
        </w:trPr>
        <w:tc>
          <w:tcPr>
            <w:tcW w:w="10440" w:type="dxa"/>
            <w:gridSpan w:val="8"/>
          </w:tcPr>
          <w:p w14:paraId="5082889E" w14:textId="33064441" w:rsidR="00240AA8" w:rsidRDefault="00240AA8" w:rsidP="002B407E">
            <w:pPr>
              <w:spacing w:before="120" w:after="120"/>
              <w:rPr>
                <w:rFonts w:eastAsia="Calibri"/>
                <w:szCs w:val="18"/>
                <w:lang w:val="en-US"/>
              </w:rPr>
            </w:pPr>
            <w:r w:rsidRPr="00766D43">
              <w:rPr>
                <w:rFonts w:eastAsia="Calibri"/>
                <w:szCs w:val="18"/>
                <w:lang w:val="en-US"/>
              </w:rPr>
              <w:t xml:space="preserve">Please note that some topics discussed in lecture may not be included in the textbook and some topics in the readings may not be discussed in lecture. </w:t>
            </w:r>
            <w:r w:rsidR="007D5058" w:rsidRPr="00766D43">
              <w:rPr>
                <w:rFonts w:eastAsia="Calibri"/>
                <w:szCs w:val="18"/>
                <w:lang w:val="en-US"/>
              </w:rPr>
              <w:t>To</w:t>
            </w:r>
            <w:r w:rsidRPr="00766D43">
              <w:rPr>
                <w:rFonts w:eastAsia="Calibri"/>
                <w:szCs w:val="18"/>
                <w:lang w:val="en-US"/>
              </w:rPr>
              <w:t xml:space="preserve"> do well on this course, it is strongly suggested that you both complete the readings and attend the lectures. It could be a costly mistake to assume that you can use the book as a substitute for the lectures or vice-versa. The following schedule is only approximate. Below is a preliminary list of topics covered. These may be upd</w:t>
            </w:r>
            <w:r>
              <w:rPr>
                <w:rFonts w:eastAsia="Calibri"/>
                <w:szCs w:val="18"/>
                <w:lang w:val="en-US"/>
              </w:rPr>
              <w:t>ated as the course progresses. We will set our</w:t>
            </w:r>
            <w:r w:rsidRPr="00766D43">
              <w:rPr>
                <w:rFonts w:eastAsia="Calibri"/>
                <w:szCs w:val="18"/>
                <w:lang w:val="en-US"/>
              </w:rPr>
              <w:t xml:space="preserve"> pace according to the comfort level of the class and may cover either more or less than what is listed below.</w:t>
            </w:r>
            <w:r>
              <w:rPr>
                <w:rFonts w:eastAsia="Calibri"/>
                <w:szCs w:val="18"/>
                <w:lang w:val="en-US"/>
              </w:rPr>
              <w:t xml:space="preserve"> </w:t>
            </w:r>
          </w:p>
          <w:p w14:paraId="3ABFE9D8" w14:textId="77777777" w:rsidR="00240AA8" w:rsidRDefault="00240AA8" w:rsidP="002B407E">
            <w:pPr>
              <w:spacing w:before="120" w:after="120"/>
              <w:rPr>
                <w:rFonts w:eastAsia="Calibri"/>
                <w:szCs w:val="18"/>
                <w:lang w:val="en-US"/>
              </w:rPr>
            </w:pPr>
          </w:p>
          <w:tbl>
            <w:tblPr>
              <w:tblStyle w:val="TableGrid"/>
              <w:tblW w:w="10157" w:type="dxa"/>
              <w:tblLayout w:type="fixed"/>
              <w:tblLook w:val="00A0" w:firstRow="1" w:lastRow="0" w:firstColumn="1" w:lastColumn="0" w:noHBand="0" w:noVBand="0"/>
            </w:tblPr>
            <w:tblGrid>
              <w:gridCol w:w="2849"/>
              <w:gridCol w:w="2861"/>
              <w:gridCol w:w="4447"/>
            </w:tblGrid>
            <w:tr w:rsidR="00240AA8" w14:paraId="271A3A49" w14:textId="77777777" w:rsidTr="00747DED">
              <w:trPr>
                <w:trHeight w:val="812"/>
              </w:trPr>
              <w:tc>
                <w:tcPr>
                  <w:tcW w:w="2849" w:type="dxa"/>
                </w:tcPr>
                <w:p w14:paraId="6F7AD224" w14:textId="77777777" w:rsidR="00240AA8" w:rsidRDefault="00240AA8" w:rsidP="00502525">
                  <w:pPr>
                    <w:framePr w:hSpace="180" w:wrap="around" w:vAnchor="text" w:hAnchor="text" w:y="1"/>
                    <w:spacing w:before="120" w:after="120"/>
                    <w:suppressOverlap/>
                    <w:rPr>
                      <w:rFonts w:eastAsia="Calibri"/>
                      <w:szCs w:val="18"/>
                      <w:lang w:val="en-US"/>
                    </w:rPr>
                  </w:pPr>
                  <w:r w:rsidRPr="00ED2E82">
                    <w:rPr>
                      <w:rFonts w:eastAsia="Calibri"/>
                      <w:szCs w:val="18"/>
                      <w:lang w:val="en-US"/>
                    </w:rPr>
                    <w:t>Approximate Week</w:t>
                  </w:r>
                </w:p>
                <w:p w14:paraId="55DCA4A4" w14:textId="77777777" w:rsidR="00240AA8" w:rsidRPr="00D27E66" w:rsidRDefault="00240AA8" w:rsidP="00502525">
                  <w:pPr>
                    <w:framePr w:hSpace="180" w:wrap="around" w:vAnchor="text" w:hAnchor="text" w:y="1"/>
                    <w:suppressOverlap/>
                    <w:jc w:val="right"/>
                    <w:rPr>
                      <w:rFonts w:eastAsia="Calibri"/>
                      <w:szCs w:val="18"/>
                      <w:lang w:val="en-US"/>
                    </w:rPr>
                  </w:pPr>
                </w:p>
              </w:tc>
              <w:tc>
                <w:tcPr>
                  <w:tcW w:w="2861" w:type="dxa"/>
                </w:tcPr>
                <w:p w14:paraId="0CA50145" w14:textId="77777777" w:rsidR="00240AA8" w:rsidRPr="00ED2E82" w:rsidRDefault="00240AA8" w:rsidP="00502525">
                  <w:pPr>
                    <w:framePr w:hSpace="180" w:wrap="around" w:vAnchor="text" w:hAnchor="text" w:y="1"/>
                    <w:spacing w:before="120" w:after="120"/>
                    <w:suppressOverlap/>
                    <w:rPr>
                      <w:rFonts w:eastAsia="Calibri"/>
                      <w:szCs w:val="18"/>
                      <w:lang w:val="en-US"/>
                    </w:rPr>
                  </w:pPr>
                  <w:r w:rsidRPr="00ED2E82">
                    <w:rPr>
                      <w:rFonts w:eastAsia="Calibri"/>
                      <w:szCs w:val="18"/>
                      <w:lang w:val="en-US"/>
                    </w:rPr>
                    <w:t>Textbook Chapters</w:t>
                  </w:r>
                </w:p>
              </w:tc>
              <w:tc>
                <w:tcPr>
                  <w:tcW w:w="4447" w:type="dxa"/>
                </w:tcPr>
                <w:p w14:paraId="312E77CE" w14:textId="77777777" w:rsidR="00240AA8" w:rsidRPr="00ED2E82" w:rsidRDefault="00240AA8" w:rsidP="00502525">
                  <w:pPr>
                    <w:framePr w:hSpace="180" w:wrap="around" w:vAnchor="text" w:hAnchor="text" w:y="1"/>
                    <w:suppressOverlap/>
                    <w:rPr>
                      <w:rFonts w:eastAsia="Calibri"/>
                      <w:szCs w:val="18"/>
                      <w:lang w:val="en-US"/>
                    </w:rPr>
                  </w:pPr>
                  <w:r w:rsidRPr="00ED2E82">
                    <w:rPr>
                      <w:rFonts w:eastAsia="Calibri"/>
                      <w:szCs w:val="18"/>
                      <w:lang w:val="en-US"/>
                    </w:rPr>
                    <w:t>Topic</w:t>
                  </w:r>
                </w:p>
                <w:p w14:paraId="5EB6D51A" w14:textId="77777777" w:rsidR="00240AA8" w:rsidRPr="00ED2E82" w:rsidRDefault="00240AA8" w:rsidP="00502525">
                  <w:pPr>
                    <w:framePr w:hSpace="180" w:wrap="around" w:vAnchor="text" w:hAnchor="text" w:y="1"/>
                    <w:spacing w:before="120" w:after="120"/>
                    <w:suppressOverlap/>
                    <w:rPr>
                      <w:rFonts w:eastAsia="Calibri"/>
                      <w:szCs w:val="18"/>
                      <w:lang w:val="en-US"/>
                    </w:rPr>
                  </w:pPr>
                </w:p>
              </w:tc>
            </w:tr>
            <w:tr w:rsidR="00BB17A9" w14:paraId="49A07023" w14:textId="77777777" w:rsidTr="00747DED">
              <w:trPr>
                <w:trHeight w:val="517"/>
              </w:trPr>
              <w:tc>
                <w:tcPr>
                  <w:tcW w:w="2849" w:type="dxa"/>
                </w:tcPr>
                <w:p w14:paraId="10F72F80" w14:textId="547D7831" w:rsidR="00BB17A9" w:rsidRPr="00ED2E82" w:rsidRDefault="00B30CCF" w:rsidP="00502525">
                  <w:pPr>
                    <w:framePr w:hSpace="180" w:wrap="around" w:vAnchor="text" w:hAnchor="text" w:y="1"/>
                    <w:spacing w:before="120" w:after="120"/>
                    <w:suppressOverlap/>
                    <w:rPr>
                      <w:rFonts w:eastAsia="Calibri"/>
                      <w:szCs w:val="18"/>
                      <w:lang w:val="en-US"/>
                    </w:rPr>
                  </w:pPr>
                  <w:r>
                    <w:rPr>
                      <w:rFonts w:eastAsia="Calibri"/>
                      <w:szCs w:val="18"/>
                      <w:lang w:val="en-US"/>
                    </w:rPr>
                    <w:t>1</w:t>
                  </w:r>
                </w:p>
              </w:tc>
              <w:tc>
                <w:tcPr>
                  <w:tcW w:w="2861" w:type="dxa"/>
                </w:tcPr>
                <w:p w14:paraId="75E60203" w14:textId="0EF5E4A5" w:rsidR="00BB17A9" w:rsidRPr="00ED2E82" w:rsidRDefault="00BB17A9" w:rsidP="00502525">
                  <w:pPr>
                    <w:framePr w:hSpace="180" w:wrap="around" w:vAnchor="text" w:hAnchor="text" w:y="1"/>
                    <w:spacing w:before="120" w:after="120"/>
                    <w:suppressOverlap/>
                    <w:rPr>
                      <w:rFonts w:eastAsia="Calibri"/>
                      <w:szCs w:val="18"/>
                      <w:lang w:val="en-US"/>
                    </w:rPr>
                  </w:pPr>
                  <w:r>
                    <w:rPr>
                      <w:rFonts w:eastAsia="Calibri"/>
                      <w:szCs w:val="18"/>
                      <w:lang w:val="en-US"/>
                    </w:rPr>
                    <w:t>19</w:t>
                  </w:r>
                </w:p>
              </w:tc>
              <w:tc>
                <w:tcPr>
                  <w:tcW w:w="4447" w:type="dxa"/>
                </w:tcPr>
                <w:p w14:paraId="13E815FE" w14:textId="1156B85A" w:rsidR="00BB17A9" w:rsidRPr="00ED2E82" w:rsidRDefault="00BB17A9" w:rsidP="00502525">
                  <w:pPr>
                    <w:framePr w:hSpace="180" w:wrap="around" w:vAnchor="text" w:hAnchor="text" w:y="1"/>
                    <w:suppressOverlap/>
                    <w:rPr>
                      <w:rFonts w:eastAsia="Calibri"/>
                      <w:szCs w:val="18"/>
                      <w:lang w:val="en-US"/>
                    </w:rPr>
                  </w:pPr>
                  <w:r>
                    <w:rPr>
                      <w:rFonts w:eastAsia="Calibri"/>
                      <w:szCs w:val="18"/>
                      <w:lang w:val="en-US"/>
                    </w:rPr>
                    <w:t>Carrying Out an Empirical Project</w:t>
                  </w:r>
                </w:p>
              </w:tc>
            </w:tr>
            <w:tr w:rsidR="00240AA8" w14:paraId="1149F657" w14:textId="77777777" w:rsidTr="00747DED">
              <w:trPr>
                <w:trHeight w:val="812"/>
              </w:trPr>
              <w:tc>
                <w:tcPr>
                  <w:tcW w:w="2849" w:type="dxa"/>
                </w:tcPr>
                <w:p w14:paraId="343AD551" w14:textId="61CC78BE" w:rsidR="00240AA8" w:rsidRDefault="00240AA8" w:rsidP="00502525">
                  <w:pPr>
                    <w:framePr w:hSpace="180" w:wrap="around" w:vAnchor="text" w:hAnchor="text" w:y="1"/>
                    <w:spacing w:before="120" w:after="120"/>
                    <w:suppressOverlap/>
                    <w:rPr>
                      <w:rFonts w:eastAsia="Calibri"/>
                      <w:szCs w:val="18"/>
                      <w:lang w:val="en-US"/>
                    </w:rPr>
                  </w:pPr>
                  <w:r>
                    <w:rPr>
                      <w:rFonts w:eastAsia="Calibri"/>
                      <w:szCs w:val="18"/>
                      <w:lang w:val="en-US"/>
                    </w:rPr>
                    <w:t>1-2</w:t>
                  </w:r>
                </w:p>
              </w:tc>
              <w:tc>
                <w:tcPr>
                  <w:tcW w:w="2861" w:type="dxa"/>
                </w:tcPr>
                <w:p w14:paraId="50165340" w14:textId="675985B3" w:rsidR="00240AA8" w:rsidRDefault="00240AA8" w:rsidP="00502525">
                  <w:pPr>
                    <w:framePr w:hSpace="180" w:wrap="around" w:vAnchor="text" w:hAnchor="text" w:y="1"/>
                    <w:spacing w:before="120" w:after="120"/>
                    <w:suppressOverlap/>
                    <w:rPr>
                      <w:rFonts w:eastAsia="Calibri"/>
                      <w:szCs w:val="18"/>
                      <w:lang w:val="en-US"/>
                    </w:rPr>
                  </w:pPr>
                  <w:r>
                    <w:rPr>
                      <w:rFonts w:eastAsia="Calibri"/>
                      <w:szCs w:val="18"/>
                      <w:lang w:val="en-US"/>
                    </w:rPr>
                    <w:t xml:space="preserve">3, Advanced Treatments </w:t>
                  </w:r>
                  <w:proofErr w:type="gramStart"/>
                  <w:r>
                    <w:rPr>
                      <w:rFonts w:eastAsia="Calibri"/>
                      <w:szCs w:val="18"/>
                      <w:lang w:val="en-US"/>
                    </w:rPr>
                    <w:t>D,E</w:t>
                  </w:r>
                  <w:proofErr w:type="gramEnd"/>
                </w:p>
              </w:tc>
              <w:tc>
                <w:tcPr>
                  <w:tcW w:w="4447" w:type="dxa"/>
                </w:tcPr>
                <w:p w14:paraId="03849B64" w14:textId="68D0024B" w:rsidR="00240AA8" w:rsidRPr="00E023D3" w:rsidRDefault="00240AA8" w:rsidP="00502525">
                  <w:pPr>
                    <w:framePr w:hSpace="180" w:wrap="around" w:vAnchor="text" w:hAnchor="text" w:y="1"/>
                    <w:spacing w:before="120" w:after="120"/>
                    <w:suppressOverlap/>
                    <w:rPr>
                      <w:rFonts w:eastAsia="Calibri"/>
                      <w:szCs w:val="18"/>
                      <w:lang w:val="en-US"/>
                    </w:rPr>
                  </w:pPr>
                  <w:r>
                    <w:rPr>
                      <w:rFonts w:eastAsia="Calibri"/>
                      <w:szCs w:val="18"/>
                      <w:lang w:val="en-US"/>
                    </w:rPr>
                    <w:t xml:space="preserve"> Review of Multivariate Regression (including matrix formulations)</w:t>
                  </w:r>
                </w:p>
              </w:tc>
            </w:tr>
            <w:tr w:rsidR="00240AA8" w14:paraId="6E49BD24" w14:textId="77777777" w:rsidTr="00747DED">
              <w:trPr>
                <w:trHeight w:val="812"/>
              </w:trPr>
              <w:tc>
                <w:tcPr>
                  <w:tcW w:w="2849" w:type="dxa"/>
                </w:tcPr>
                <w:p w14:paraId="7C64E774" w14:textId="63731B74" w:rsidR="00240AA8" w:rsidRDefault="00240AA8" w:rsidP="00502525">
                  <w:pPr>
                    <w:framePr w:hSpace="180" w:wrap="around" w:vAnchor="text" w:hAnchor="text" w:y="1"/>
                    <w:spacing w:before="120" w:after="120"/>
                    <w:suppressOverlap/>
                    <w:rPr>
                      <w:rFonts w:eastAsia="Calibri"/>
                      <w:szCs w:val="18"/>
                      <w:lang w:val="en-US"/>
                    </w:rPr>
                  </w:pPr>
                  <w:r>
                    <w:rPr>
                      <w:rFonts w:eastAsia="Calibri"/>
                      <w:szCs w:val="18"/>
                      <w:lang w:val="en-US"/>
                    </w:rPr>
                    <w:t>3</w:t>
                  </w:r>
                </w:p>
              </w:tc>
              <w:tc>
                <w:tcPr>
                  <w:tcW w:w="2861" w:type="dxa"/>
                </w:tcPr>
                <w:p w14:paraId="46103E0F" w14:textId="77777777" w:rsidR="00240AA8" w:rsidRDefault="00240AA8" w:rsidP="00502525">
                  <w:pPr>
                    <w:framePr w:hSpace="180" w:wrap="around" w:vAnchor="text" w:hAnchor="text" w:y="1"/>
                    <w:spacing w:before="120" w:after="120"/>
                    <w:suppressOverlap/>
                    <w:rPr>
                      <w:rFonts w:eastAsia="Calibri"/>
                      <w:szCs w:val="18"/>
                      <w:lang w:val="en-US"/>
                    </w:rPr>
                  </w:pPr>
                  <w:r>
                    <w:rPr>
                      <w:rFonts w:eastAsia="Calibri"/>
                      <w:szCs w:val="18"/>
                      <w:lang w:val="en-US"/>
                    </w:rPr>
                    <w:t>10</w:t>
                  </w:r>
                </w:p>
              </w:tc>
              <w:tc>
                <w:tcPr>
                  <w:tcW w:w="4447" w:type="dxa"/>
                </w:tcPr>
                <w:p w14:paraId="78299518" w14:textId="0D081A40" w:rsidR="00240AA8" w:rsidRPr="00354EBF" w:rsidRDefault="00240AA8" w:rsidP="00502525">
                  <w:pPr>
                    <w:framePr w:hSpace="180" w:wrap="around" w:vAnchor="text" w:hAnchor="text" w:y="1"/>
                    <w:spacing w:before="120" w:after="120"/>
                    <w:suppressOverlap/>
                    <w:rPr>
                      <w:rFonts w:eastAsia="Calibri"/>
                      <w:szCs w:val="18"/>
                      <w:lang w:val="en-US"/>
                    </w:rPr>
                  </w:pPr>
                  <w:r>
                    <w:rPr>
                      <w:rFonts w:eastAsia="Calibri"/>
                      <w:szCs w:val="18"/>
                      <w:lang w:val="en-US"/>
                    </w:rPr>
                    <w:t xml:space="preserve">Basic Regression Analysis with Time Series Data </w:t>
                  </w:r>
                </w:p>
              </w:tc>
            </w:tr>
            <w:tr w:rsidR="00240AA8" w14:paraId="331DA321" w14:textId="77777777" w:rsidTr="00747DED">
              <w:trPr>
                <w:trHeight w:val="802"/>
              </w:trPr>
              <w:tc>
                <w:tcPr>
                  <w:tcW w:w="2849" w:type="dxa"/>
                </w:tcPr>
                <w:p w14:paraId="1DE9FED9" w14:textId="28F3FD33" w:rsidR="00240AA8" w:rsidRDefault="00240AA8" w:rsidP="00502525">
                  <w:pPr>
                    <w:framePr w:hSpace="180" w:wrap="around" w:vAnchor="text" w:hAnchor="text" w:y="1"/>
                    <w:spacing w:before="120" w:after="120"/>
                    <w:suppressOverlap/>
                    <w:rPr>
                      <w:rFonts w:eastAsia="Calibri"/>
                      <w:szCs w:val="18"/>
                      <w:lang w:val="en-US"/>
                    </w:rPr>
                  </w:pPr>
                  <w:r>
                    <w:rPr>
                      <w:rFonts w:eastAsia="Calibri"/>
                      <w:szCs w:val="18"/>
                      <w:lang w:val="en-US"/>
                    </w:rPr>
                    <w:lastRenderedPageBreak/>
                    <w:t>4</w:t>
                  </w:r>
                </w:p>
              </w:tc>
              <w:tc>
                <w:tcPr>
                  <w:tcW w:w="2861" w:type="dxa"/>
                </w:tcPr>
                <w:p w14:paraId="34E28C8C" w14:textId="77777777" w:rsidR="00240AA8" w:rsidRDefault="00240AA8" w:rsidP="00502525">
                  <w:pPr>
                    <w:framePr w:hSpace="180" w:wrap="around" w:vAnchor="text" w:hAnchor="text" w:y="1"/>
                    <w:spacing w:before="120" w:after="120"/>
                    <w:suppressOverlap/>
                    <w:rPr>
                      <w:rFonts w:eastAsia="Calibri"/>
                      <w:szCs w:val="18"/>
                      <w:lang w:val="en-US"/>
                    </w:rPr>
                  </w:pPr>
                  <w:r>
                    <w:rPr>
                      <w:rFonts w:eastAsia="Calibri"/>
                      <w:szCs w:val="18"/>
                      <w:lang w:val="en-US"/>
                    </w:rPr>
                    <w:t>11</w:t>
                  </w:r>
                </w:p>
              </w:tc>
              <w:tc>
                <w:tcPr>
                  <w:tcW w:w="4447" w:type="dxa"/>
                </w:tcPr>
                <w:p w14:paraId="723695CC" w14:textId="5597E14E" w:rsidR="00240AA8" w:rsidRPr="00354EBF" w:rsidRDefault="00240AA8" w:rsidP="00502525">
                  <w:pPr>
                    <w:framePr w:hSpace="180" w:wrap="around" w:vAnchor="text" w:hAnchor="text" w:y="1"/>
                    <w:spacing w:before="120" w:after="120"/>
                    <w:suppressOverlap/>
                    <w:rPr>
                      <w:rFonts w:eastAsia="Calibri"/>
                      <w:szCs w:val="18"/>
                      <w:lang w:val="en-US"/>
                    </w:rPr>
                  </w:pPr>
                  <w:r>
                    <w:rPr>
                      <w:rFonts w:eastAsia="Calibri"/>
                      <w:szCs w:val="18"/>
                      <w:lang w:val="en-US"/>
                    </w:rPr>
                    <w:t xml:space="preserve">Further Issues in Using OLS with Time Series Data </w:t>
                  </w:r>
                </w:p>
              </w:tc>
            </w:tr>
            <w:tr w:rsidR="00240AA8" w14:paraId="49398343" w14:textId="77777777" w:rsidTr="00747DED">
              <w:trPr>
                <w:trHeight w:val="812"/>
              </w:trPr>
              <w:tc>
                <w:tcPr>
                  <w:tcW w:w="2849" w:type="dxa"/>
                </w:tcPr>
                <w:p w14:paraId="723FA292" w14:textId="06A72954" w:rsidR="00240AA8" w:rsidRDefault="00240AA8" w:rsidP="00502525">
                  <w:pPr>
                    <w:framePr w:hSpace="180" w:wrap="around" w:vAnchor="text" w:hAnchor="text" w:y="1"/>
                    <w:spacing w:before="120" w:after="120"/>
                    <w:suppressOverlap/>
                    <w:rPr>
                      <w:rFonts w:eastAsia="Calibri"/>
                      <w:szCs w:val="18"/>
                      <w:lang w:val="en-US"/>
                    </w:rPr>
                  </w:pPr>
                  <w:r>
                    <w:rPr>
                      <w:rFonts w:eastAsia="Calibri"/>
                      <w:szCs w:val="18"/>
                      <w:lang w:val="en-US"/>
                    </w:rPr>
                    <w:t>5</w:t>
                  </w:r>
                </w:p>
              </w:tc>
              <w:tc>
                <w:tcPr>
                  <w:tcW w:w="2861" w:type="dxa"/>
                </w:tcPr>
                <w:p w14:paraId="0E4CAFB5" w14:textId="51F471F3" w:rsidR="00240AA8" w:rsidRDefault="00240AA8" w:rsidP="00502525">
                  <w:pPr>
                    <w:framePr w:hSpace="180" w:wrap="around" w:vAnchor="text" w:hAnchor="text" w:y="1"/>
                    <w:spacing w:before="120" w:after="120"/>
                    <w:suppressOverlap/>
                    <w:rPr>
                      <w:rFonts w:eastAsia="Calibri"/>
                      <w:szCs w:val="18"/>
                      <w:lang w:val="en-US"/>
                    </w:rPr>
                  </w:pPr>
                  <w:r>
                    <w:rPr>
                      <w:rFonts w:eastAsia="Calibri"/>
                      <w:szCs w:val="18"/>
                      <w:lang w:val="en-US"/>
                    </w:rPr>
                    <w:t>12</w:t>
                  </w:r>
                </w:p>
              </w:tc>
              <w:tc>
                <w:tcPr>
                  <w:tcW w:w="4447" w:type="dxa"/>
                </w:tcPr>
                <w:p w14:paraId="2EFD5F30" w14:textId="23087958" w:rsidR="00240AA8" w:rsidRDefault="00240AA8" w:rsidP="00502525">
                  <w:pPr>
                    <w:framePr w:hSpace="180" w:wrap="around" w:vAnchor="text" w:hAnchor="text" w:y="1"/>
                    <w:spacing w:before="120" w:after="120"/>
                    <w:suppressOverlap/>
                    <w:rPr>
                      <w:rFonts w:eastAsia="Calibri"/>
                      <w:szCs w:val="18"/>
                      <w:lang w:val="en-US"/>
                    </w:rPr>
                  </w:pPr>
                  <w:r>
                    <w:rPr>
                      <w:rFonts w:eastAsia="Calibri"/>
                      <w:szCs w:val="18"/>
                      <w:lang w:val="en-US"/>
                    </w:rPr>
                    <w:t xml:space="preserve">Serial Correlation and Heteroskedasticity in Time Series Regression </w:t>
                  </w:r>
                </w:p>
              </w:tc>
            </w:tr>
            <w:tr w:rsidR="00240AA8" w14:paraId="66BF3C48" w14:textId="77777777" w:rsidTr="00747DED">
              <w:trPr>
                <w:trHeight w:val="812"/>
              </w:trPr>
              <w:tc>
                <w:tcPr>
                  <w:tcW w:w="2849" w:type="dxa"/>
                </w:tcPr>
                <w:p w14:paraId="391201C6" w14:textId="55E922B4" w:rsidR="00240AA8" w:rsidRDefault="00240AA8" w:rsidP="00502525">
                  <w:pPr>
                    <w:framePr w:hSpace="180" w:wrap="around" w:vAnchor="text" w:hAnchor="text" w:y="1"/>
                    <w:spacing w:before="120" w:after="120"/>
                    <w:suppressOverlap/>
                    <w:rPr>
                      <w:rFonts w:eastAsia="Calibri"/>
                      <w:szCs w:val="18"/>
                      <w:lang w:val="en-US"/>
                    </w:rPr>
                  </w:pPr>
                  <w:r>
                    <w:rPr>
                      <w:rFonts w:eastAsia="Calibri"/>
                      <w:szCs w:val="18"/>
                      <w:lang w:val="en-US"/>
                    </w:rPr>
                    <w:t>6</w:t>
                  </w:r>
                </w:p>
              </w:tc>
              <w:tc>
                <w:tcPr>
                  <w:tcW w:w="2861" w:type="dxa"/>
                </w:tcPr>
                <w:p w14:paraId="02DAD326" w14:textId="5FB65B0F" w:rsidR="00240AA8" w:rsidRDefault="00BB17A9" w:rsidP="00502525">
                  <w:pPr>
                    <w:framePr w:hSpace="180" w:wrap="around" w:vAnchor="text" w:hAnchor="text" w:y="1"/>
                    <w:spacing w:before="120" w:after="120"/>
                    <w:suppressOverlap/>
                    <w:rPr>
                      <w:rFonts w:eastAsia="Calibri"/>
                      <w:szCs w:val="18"/>
                      <w:lang w:val="en-US"/>
                    </w:rPr>
                  </w:pPr>
                  <w:r>
                    <w:rPr>
                      <w:rFonts w:eastAsia="Calibri"/>
                      <w:szCs w:val="18"/>
                      <w:lang w:val="en-US"/>
                    </w:rPr>
                    <w:t>13</w:t>
                  </w:r>
                </w:p>
              </w:tc>
              <w:tc>
                <w:tcPr>
                  <w:tcW w:w="4447" w:type="dxa"/>
                </w:tcPr>
                <w:p w14:paraId="1FE31C3E" w14:textId="56A1A519" w:rsidR="00240AA8" w:rsidRDefault="00BB17A9" w:rsidP="00502525">
                  <w:pPr>
                    <w:framePr w:hSpace="180" w:wrap="around" w:vAnchor="text" w:hAnchor="text" w:y="1"/>
                    <w:spacing w:before="120" w:after="120"/>
                    <w:suppressOverlap/>
                    <w:rPr>
                      <w:rFonts w:eastAsia="Calibri"/>
                      <w:szCs w:val="18"/>
                      <w:lang w:val="en-US"/>
                    </w:rPr>
                  </w:pPr>
                  <w:r>
                    <w:rPr>
                      <w:rFonts w:eastAsia="Calibri"/>
                      <w:szCs w:val="18"/>
                      <w:lang w:val="en-US"/>
                    </w:rPr>
                    <w:t>Pooling Cross-Sections across Time: Simple Panel Data Methods</w:t>
                  </w:r>
                </w:p>
              </w:tc>
            </w:tr>
            <w:tr w:rsidR="00240AA8" w14:paraId="6A6ABFEE" w14:textId="77777777" w:rsidTr="00747DED">
              <w:trPr>
                <w:trHeight w:val="517"/>
              </w:trPr>
              <w:tc>
                <w:tcPr>
                  <w:tcW w:w="2849" w:type="dxa"/>
                </w:tcPr>
                <w:p w14:paraId="721D0CFB" w14:textId="46EB04E0" w:rsidR="00240AA8" w:rsidRDefault="00BB17A9" w:rsidP="00502525">
                  <w:pPr>
                    <w:framePr w:hSpace="180" w:wrap="around" w:vAnchor="text" w:hAnchor="text" w:y="1"/>
                    <w:spacing w:before="120" w:after="120"/>
                    <w:suppressOverlap/>
                    <w:rPr>
                      <w:rFonts w:eastAsia="Calibri"/>
                      <w:szCs w:val="18"/>
                      <w:lang w:val="en-US"/>
                    </w:rPr>
                  </w:pPr>
                  <w:r>
                    <w:rPr>
                      <w:rFonts w:eastAsia="Calibri"/>
                      <w:szCs w:val="18"/>
                      <w:lang w:val="en-US"/>
                    </w:rPr>
                    <w:t>7</w:t>
                  </w:r>
                </w:p>
              </w:tc>
              <w:tc>
                <w:tcPr>
                  <w:tcW w:w="2861" w:type="dxa"/>
                </w:tcPr>
                <w:p w14:paraId="5F87E275" w14:textId="5944B4F3" w:rsidR="00240AA8" w:rsidRDefault="00BB17A9" w:rsidP="00502525">
                  <w:pPr>
                    <w:framePr w:hSpace="180" w:wrap="around" w:vAnchor="text" w:hAnchor="text" w:y="1"/>
                    <w:spacing w:before="120" w:after="120"/>
                    <w:suppressOverlap/>
                    <w:rPr>
                      <w:rFonts w:eastAsia="Calibri"/>
                      <w:szCs w:val="18"/>
                      <w:lang w:val="en-US"/>
                    </w:rPr>
                  </w:pPr>
                  <w:r>
                    <w:rPr>
                      <w:rFonts w:eastAsia="Calibri"/>
                      <w:szCs w:val="18"/>
                      <w:lang w:val="en-US"/>
                    </w:rPr>
                    <w:t>14</w:t>
                  </w:r>
                </w:p>
              </w:tc>
              <w:tc>
                <w:tcPr>
                  <w:tcW w:w="4447" w:type="dxa"/>
                </w:tcPr>
                <w:p w14:paraId="7B078448" w14:textId="21A155C6" w:rsidR="00240AA8" w:rsidRDefault="00BB17A9" w:rsidP="00502525">
                  <w:pPr>
                    <w:framePr w:hSpace="180" w:wrap="around" w:vAnchor="text" w:hAnchor="text" w:y="1"/>
                    <w:spacing w:before="120" w:after="120"/>
                    <w:suppressOverlap/>
                    <w:rPr>
                      <w:rFonts w:eastAsia="Calibri"/>
                      <w:szCs w:val="18"/>
                      <w:lang w:val="en-US"/>
                    </w:rPr>
                  </w:pPr>
                  <w:r>
                    <w:rPr>
                      <w:rFonts w:eastAsia="Calibri"/>
                      <w:szCs w:val="18"/>
                      <w:lang w:val="en-US"/>
                    </w:rPr>
                    <w:t>Advanced Panel Data Methods</w:t>
                  </w:r>
                </w:p>
              </w:tc>
            </w:tr>
            <w:tr w:rsidR="00240AA8" w14:paraId="17B95E57" w14:textId="77777777" w:rsidTr="00747DED">
              <w:trPr>
                <w:trHeight w:val="812"/>
              </w:trPr>
              <w:tc>
                <w:tcPr>
                  <w:tcW w:w="2849" w:type="dxa"/>
                </w:tcPr>
                <w:p w14:paraId="18C2668F" w14:textId="4126D759" w:rsidR="00240AA8" w:rsidRDefault="00BB17A9" w:rsidP="00502525">
                  <w:pPr>
                    <w:framePr w:hSpace="180" w:wrap="around" w:vAnchor="text" w:hAnchor="text" w:y="1"/>
                    <w:spacing w:before="120" w:after="120"/>
                    <w:suppressOverlap/>
                    <w:rPr>
                      <w:rFonts w:eastAsia="Calibri"/>
                      <w:szCs w:val="18"/>
                      <w:lang w:val="en-US"/>
                    </w:rPr>
                  </w:pPr>
                  <w:r>
                    <w:rPr>
                      <w:rFonts w:eastAsia="Calibri"/>
                      <w:szCs w:val="18"/>
                      <w:lang w:val="en-US"/>
                    </w:rPr>
                    <w:t>9</w:t>
                  </w:r>
                </w:p>
              </w:tc>
              <w:tc>
                <w:tcPr>
                  <w:tcW w:w="2861" w:type="dxa"/>
                </w:tcPr>
                <w:p w14:paraId="74E53D35" w14:textId="32BCBF4F" w:rsidR="00240AA8" w:rsidRDefault="00BB17A9" w:rsidP="00502525">
                  <w:pPr>
                    <w:framePr w:hSpace="180" w:wrap="around" w:vAnchor="text" w:hAnchor="text" w:y="1"/>
                    <w:spacing w:before="120" w:after="120"/>
                    <w:suppressOverlap/>
                    <w:rPr>
                      <w:rFonts w:eastAsia="Calibri"/>
                      <w:szCs w:val="18"/>
                      <w:lang w:val="en-US"/>
                    </w:rPr>
                  </w:pPr>
                  <w:r>
                    <w:rPr>
                      <w:rFonts w:eastAsia="Calibri"/>
                      <w:szCs w:val="18"/>
                      <w:lang w:val="en-US"/>
                    </w:rPr>
                    <w:t>15</w:t>
                  </w:r>
                </w:p>
              </w:tc>
              <w:tc>
                <w:tcPr>
                  <w:tcW w:w="4447" w:type="dxa"/>
                </w:tcPr>
                <w:p w14:paraId="196A227A" w14:textId="6201CBA3" w:rsidR="00BB17A9" w:rsidRDefault="00BB17A9" w:rsidP="00502525">
                  <w:pPr>
                    <w:framePr w:hSpace="180" w:wrap="around" w:vAnchor="text" w:hAnchor="text" w:y="1"/>
                    <w:spacing w:before="120" w:after="120"/>
                    <w:suppressOverlap/>
                    <w:rPr>
                      <w:rFonts w:eastAsia="Calibri"/>
                      <w:szCs w:val="18"/>
                      <w:lang w:val="en-US"/>
                    </w:rPr>
                  </w:pPr>
                  <w:r>
                    <w:rPr>
                      <w:rFonts w:eastAsia="Calibri"/>
                      <w:szCs w:val="18"/>
                      <w:lang w:val="en-US"/>
                    </w:rPr>
                    <w:t>Instrumental Variable Estimation and Two-Stage Least Squares</w:t>
                  </w:r>
                </w:p>
              </w:tc>
            </w:tr>
            <w:tr w:rsidR="00240AA8" w14:paraId="7C992C5F" w14:textId="77777777" w:rsidTr="00747DED">
              <w:trPr>
                <w:trHeight w:val="527"/>
              </w:trPr>
              <w:tc>
                <w:tcPr>
                  <w:tcW w:w="2849" w:type="dxa"/>
                </w:tcPr>
                <w:p w14:paraId="4348564F" w14:textId="124CFB8A" w:rsidR="00240AA8" w:rsidRDefault="00BB17A9" w:rsidP="00502525">
                  <w:pPr>
                    <w:framePr w:hSpace="180" w:wrap="around" w:vAnchor="text" w:hAnchor="text" w:y="1"/>
                    <w:spacing w:before="120" w:after="120"/>
                    <w:suppressOverlap/>
                    <w:rPr>
                      <w:rFonts w:eastAsia="Calibri"/>
                      <w:szCs w:val="18"/>
                      <w:lang w:val="en-US"/>
                    </w:rPr>
                  </w:pPr>
                  <w:r>
                    <w:rPr>
                      <w:rFonts w:eastAsia="Calibri"/>
                      <w:szCs w:val="18"/>
                      <w:lang w:val="en-US"/>
                    </w:rPr>
                    <w:t>10</w:t>
                  </w:r>
                </w:p>
              </w:tc>
              <w:tc>
                <w:tcPr>
                  <w:tcW w:w="2861" w:type="dxa"/>
                </w:tcPr>
                <w:p w14:paraId="4923FE33" w14:textId="3D1A455C" w:rsidR="00240AA8" w:rsidRDefault="00BB17A9" w:rsidP="00502525">
                  <w:pPr>
                    <w:framePr w:hSpace="180" w:wrap="around" w:vAnchor="text" w:hAnchor="text" w:y="1"/>
                    <w:spacing w:before="120" w:after="120"/>
                    <w:suppressOverlap/>
                    <w:rPr>
                      <w:rFonts w:eastAsia="Calibri"/>
                      <w:szCs w:val="18"/>
                      <w:lang w:val="en-US"/>
                    </w:rPr>
                  </w:pPr>
                  <w:r>
                    <w:rPr>
                      <w:rFonts w:eastAsia="Calibri"/>
                      <w:szCs w:val="18"/>
                      <w:lang w:val="en-US"/>
                    </w:rPr>
                    <w:t>16</w:t>
                  </w:r>
                </w:p>
              </w:tc>
              <w:tc>
                <w:tcPr>
                  <w:tcW w:w="4447" w:type="dxa"/>
                </w:tcPr>
                <w:p w14:paraId="04DBBAC8" w14:textId="7242D2D0" w:rsidR="00240AA8" w:rsidRDefault="00BB17A9" w:rsidP="00502525">
                  <w:pPr>
                    <w:framePr w:hSpace="180" w:wrap="around" w:vAnchor="text" w:hAnchor="text" w:y="1"/>
                    <w:spacing w:before="120" w:after="120"/>
                    <w:suppressOverlap/>
                    <w:rPr>
                      <w:rFonts w:eastAsia="Calibri"/>
                      <w:szCs w:val="18"/>
                      <w:lang w:val="en-US"/>
                    </w:rPr>
                  </w:pPr>
                  <w:r>
                    <w:rPr>
                      <w:rFonts w:eastAsia="Calibri"/>
                      <w:szCs w:val="18"/>
                      <w:lang w:val="en-US"/>
                    </w:rPr>
                    <w:t>Simultaneous Equations Models</w:t>
                  </w:r>
                </w:p>
              </w:tc>
            </w:tr>
            <w:tr w:rsidR="00240AA8" w14:paraId="2A91F054" w14:textId="77777777" w:rsidTr="00747DED">
              <w:trPr>
                <w:trHeight w:val="812"/>
              </w:trPr>
              <w:tc>
                <w:tcPr>
                  <w:tcW w:w="2849" w:type="dxa"/>
                </w:tcPr>
                <w:p w14:paraId="520EBDE5" w14:textId="674755DB" w:rsidR="00240AA8" w:rsidRDefault="00BB17A9" w:rsidP="00502525">
                  <w:pPr>
                    <w:framePr w:hSpace="180" w:wrap="around" w:vAnchor="text" w:hAnchor="text" w:y="1"/>
                    <w:spacing w:before="120" w:after="120"/>
                    <w:suppressOverlap/>
                    <w:rPr>
                      <w:rFonts w:eastAsia="Calibri"/>
                      <w:szCs w:val="18"/>
                      <w:lang w:val="en-US"/>
                    </w:rPr>
                  </w:pPr>
                  <w:r>
                    <w:rPr>
                      <w:rFonts w:eastAsia="Calibri"/>
                      <w:szCs w:val="18"/>
                      <w:lang w:val="en-US"/>
                    </w:rPr>
                    <w:t>11</w:t>
                  </w:r>
                </w:p>
              </w:tc>
              <w:tc>
                <w:tcPr>
                  <w:tcW w:w="2861" w:type="dxa"/>
                </w:tcPr>
                <w:p w14:paraId="1A97D1DC" w14:textId="3EBA58C0" w:rsidR="00240AA8" w:rsidRDefault="00BB17A9" w:rsidP="00502525">
                  <w:pPr>
                    <w:framePr w:hSpace="180" w:wrap="around" w:vAnchor="text" w:hAnchor="text" w:y="1"/>
                    <w:spacing w:before="120" w:after="120"/>
                    <w:suppressOverlap/>
                    <w:rPr>
                      <w:rFonts w:eastAsia="Calibri"/>
                      <w:szCs w:val="18"/>
                      <w:lang w:val="en-US"/>
                    </w:rPr>
                  </w:pPr>
                  <w:r>
                    <w:rPr>
                      <w:rFonts w:eastAsia="Calibri"/>
                      <w:szCs w:val="18"/>
                      <w:lang w:val="en-US"/>
                    </w:rPr>
                    <w:t>17</w:t>
                  </w:r>
                </w:p>
              </w:tc>
              <w:tc>
                <w:tcPr>
                  <w:tcW w:w="4447" w:type="dxa"/>
                </w:tcPr>
                <w:p w14:paraId="4D5AAC54" w14:textId="53BDFFBA" w:rsidR="00240AA8" w:rsidRDefault="00BB17A9" w:rsidP="00502525">
                  <w:pPr>
                    <w:framePr w:hSpace="180" w:wrap="around" w:vAnchor="text" w:hAnchor="text" w:y="1"/>
                    <w:spacing w:before="120" w:after="120"/>
                    <w:suppressOverlap/>
                    <w:rPr>
                      <w:rFonts w:eastAsia="Calibri"/>
                      <w:szCs w:val="18"/>
                      <w:lang w:val="en-US"/>
                    </w:rPr>
                  </w:pPr>
                  <w:r>
                    <w:rPr>
                      <w:rFonts w:eastAsia="Calibri"/>
                      <w:szCs w:val="18"/>
                      <w:lang w:val="en-US"/>
                    </w:rPr>
                    <w:t>Limited Dependent Variable Models and Sample Selection Corrections</w:t>
                  </w:r>
                </w:p>
              </w:tc>
            </w:tr>
            <w:tr w:rsidR="00240AA8" w14:paraId="1C2A2CE4" w14:textId="77777777" w:rsidTr="00747DED">
              <w:trPr>
                <w:trHeight w:val="802"/>
              </w:trPr>
              <w:tc>
                <w:tcPr>
                  <w:tcW w:w="2849" w:type="dxa"/>
                </w:tcPr>
                <w:p w14:paraId="37BB78A0" w14:textId="6E0BB465" w:rsidR="00240AA8" w:rsidRDefault="00BB17A9" w:rsidP="00502525">
                  <w:pPr>
                    <w:framePr w:hSpace="180" w:wrap="around" w:vAnchor="text" w:hAnchor="text" w:y="1"/>
                    <w:spacing w:before="120" w:after="120"/>
                    <w:suppressOverlap/>
                    <w:rPr>
                      <w:rFonts w:eastAsia="Calibri"/>
                      <w:szCs w:val="18"/>
                      <w:lang w:val="en-US"/>
                    </w:rPr>
                  </w:pPr>
                  <w:r>
                    <w:rPr>
                      <w:rFonts w:eastAsia="Calibri"/>
                      <w:szCs w:val="18"/>
                      <w:lang w:val="en-US"/>
                    </w:rPr>
                    <w:t>12</w:t>
                  </w:r>
                </w:p>
              </w:tc>
              <w:tc>
                <w:tcPr>
                  <w:tcW w:w="2861" w:type="dxa"/>
                </w:tcPr>
                <w:p w14:paraId="2E0F533D" w14:textId="4C71A6EF" w:rsidR="00240AA8" w:rsidRDefault="00BB17A9" w:rsidP="00502525">
                  <w:pPr>
                    <w:framePr w:hSpace="180" w:wrap="around" w:vAnchor="text" w:hAnchor="text" w:y="1"/>
                    <w:spacing w:before="120" w:after="120"/>
                    <w:suppressOverlap/>
                    <w:rPr>
                      <w:rFonts w:eastAsia="Calibri"/>
                      <w:szCs w:val="18"/>
                      <w:lang w:val="en-US"/>
                    </w:rPr>
                  </w:pPr>
                  <w:r>
                    <w:rPr>
                      <w:rFonts w:eastAsia="Calibri"/>
                      <w:szCs w:val="18"/>
                      <w:lang w:val="en-US"/>
                    </w:rPr>
                    <w:t>18</w:t>
                  </w:r>
                </w:p>
              </w:tc>
              <w:tc>
                <w:tcPr>
                  <w:tcW w:w="4447" w:type="dxa"/>
                </w:tcPr>
                <w:p w14:paraId="1CF91F15" w14:textId="15B14859" w:rsidR="00240AA8" w:rsidRDefault="00BB17A9" w:rsidP="00502525">
                  <w:pPr>
                    <w:framePr w:hSpace="180" w:wrap="around" w:vAnchor="text" w:hAnchor="text" w:y="1"/>
                    <w:spacing w:before="120" w:after="120"/>
                    <w:suppressOverlap/>
                    <w:rPr>
                      <w:rFonts w:eastAsia="Calibri"/>
                      <w:szCs w:val="18"/>
                      <w:lang w:val="en-US"/>
                    </w:rPr>
                  </w:pPr>
                  <w:r>
                    <w:rPr>
                      <w:rFonts w:eastAsia="Calibri"/>
                      <w:szCs w:val="18"/>
                      <w:lang w:val="en-US"/>
                    </w:rPr>
                    <w:t>Advanced Time Series Topics (if time permits)</w:t>
                  </w:r>
                </w:p>
              </w:tc>
            </w:tr>
            <w:tr w:rsidR="00240AA8" w14:paraId="36481F66" w14:textId="77777777" w:rsidTr="00747DED">
              <w:trPr>
                <w:trHeight w:val="527"/>
              </w:trPr>
              <w:tc>
                <w:tcPr>
                  <w:tcW w:w="2849" w:type="dxa"/>
                </w:tcPr>
                <w:p w14:paraId="75A09065" w14:textId="78D84D50" w:rsidR="00240AA8" w:rsidRDefault="00BB17A9" w:rsidP="00502525">
                  <w:pPr>
                    <w:framePr w:hSpace="180" w:wrap="around" w:vAnchor="text" w:hAnchor="text" w:y="1"/>
                    <w:spacing w:before="120" w:after="120"/>
                    <w:suppressOverlap/>
                    <w:rPr>
                      <w:rFonts w:eastAsia="Calibri"/>
                      <w:szCs w:val="18"/>
                      <w:lang w:val="en-US"/>
                    </w:rPr>
                  </w:pPr>
                  <w:r>
                    <w:rPr>
                      <w:rFonts w:eastAsia="Calibri"/>
                      <w:szCs w:val="18"/>
                      <w:lang w:val="en-US"/>
                    </w:rPr>
                    <w:t>13</w:t>
                  </w:r>
                </w:p>
              </w:tc>
              <w:tc>
                <w:tcPr>
                  <w:tcW w:w="2861" w:type="dxa"/>
                </w:tcPr>
                <w:p w14:paraId="2BD0590C" w14:textId="2D128BD7" w:rsidR="00240AA8" w:rsidRDefault="00BB17A9" w:rsidP="00502525">
                  <w:pPr>
                    <w:framePr w:hSpace="180" w:wrap="around" w:vAnchor="text" w:hAnchor="text" w:y="1"/>
                    <w:spacing w:before="120" w:after="120"/>
                    <w:suppressOverlap/>
                    <w:rPr>
                      <w:rFonts w:eastAsia="Calibri"/>
                      <w:szCs w:val="18"/>
                      <w:lang w:val="en-US"/>
                    </w:rPr>
                  </w:pPr>
                  <w:r>
                    <w:rPr>
                      <w:rFonts w:eastAsia="Calibri"/>
                      <w:szCs w:val="18"/>
                      <w:lang w:val="en-US"/>
                    </w:rPr>
                    <w:t>TBA</w:t>
                  </w:r>
                </w:p>
              </w:tc>
              <w:tc>
                <w:tcPr>
                  <w:tcW w:w="4447" w:type="dxa"/>
                </w:tcPr>
                <w:p w14:paraId="72F4D97A" w14:textId="2F91F706" w:rsidR="00240AA8" w:rsidRDefault="00BB17A9" w:rsidP="00502525">
                  <w:pPr>
                    <w:framePr w:hSpace="180" w:wrap="around" w:vAnchor="text" w:hAnchor="text" w:y="1"/>
                    <w:spacing w:before="120" w:after="120"/>
                    <w:suppressOverlap/>
                    <w:rPr>
                      <w:rFonts w:eastAsia="Calibri"/>
                      <w:szCs w:val="18"/>
                      <w:lang w:val="en-US"/>
                    </w:rPr>
                  </w:pPr>
                  <w:r>
                    <w:rPr>
                      <w:rFonts w:eastAsia="Calibri"/>
                      <w:szCs w:val="18"/>
                      <w:lang w:val="en-US"/>
                    </w:rPr>
                    <w:t>Additional Topics if Time Permits</w:t>
                  </w:r>
                </w:p>
              </w:tc>
            </w:tr>
          </w:tbl>
          <w:p w14:paraId="204219A6" w14:textId="77777777" w:rsidR="00240AA8" w:rsidRPr="00766D43" w:rsidRDefault="00240AA8" w:rsidP="002B407E">
            <w:pPr>
              <w:spacing w:before="120" w:after="120"/>
              <w:rPr>
                <w:rFonts w:eastAsia="Calibri"/>
                <w:szCs w:val="18"/>
                <w:lang w:val="en-US"/>
              </w:rPr>
            </w:pPr>
          </w:p>
          <w:p w14:paraId="510D9691" w14:textId="73BC0455" w:rsidR="00240AA8" w:rsidRPr="00147EC7" w:rsidRDefault="00240AA8" w:rsidP="002B407E">
            <w:pPr>
              <w:spacing w:before="120" w:after="120"/>
              <w:jc w:val="both"/>
              <w:rPr>
                <w:rFonts w:cs="Arial"/>
                <w:sz w:val="20"/>
              </w:rPr>
            </w:pPr>
          </w:p>
        </w:tc>
      </w:tr>
      <w:tr w:rsidR="00240AA8" w14:paraId="07CB7DB2" w14:textId="77777777" w:rsidTr="002B407E">
        <w:tc>
          <w:tcPr>
            <w:tcW w:w="10440" w:type="dxa"/>
            <w:gridSpan w:val="8"/>
            <w:shd w:val="clear" w:color="auto" w:fill="E0E0E0"/>
          </w:tcPr>
          <w:p w14:paraId="2F2DB6D3" w14:textId="77777777" w:rsidR="00240AA8" w:rsidRPr="00E65914" w:rsidRDefault="00240AA8" w:rsidP="002B407E">
            <w:pPr>
              <w:pStyle w:val="Heading1"/>
            </w:pPr>
            <w:r>
              <w:lastRenderedPageBreak/>
              <w:t xml:space="preserve">Course </w:t>
            </w:r>
            <w:r w:rsidRPr="00E65914">
              <w:t>Assessment</w:t>
            </w:r>
          </w:p>
        </w:tc>
      </w:tr>
      <w:tr w:rsidR="00240AA8" w:rsidRPr="00845EA1" w14:paraId="341C2266" w14:textId="77777777" w:rsidTr="002B407E">
        <w:tc>
          <w:tcPr>
            <w:tcW w:w="1996" w:type="dxa"/>
            <w:gridSpan w:val="3"/>
          </w:tcPr>
          <w:p w14:paraId="24A1BC41" w14:textId="77777777" w:rsidR="00240AA8" w:rsidRPr="006B38C2" w:rsidRDefault="00240AA8" w:rsidP="002B407E">
            <w:pPr>
              <w:jc w:val="center"/>
              <w:rPr>
                <w:rFonts w:ascii="Times New Roman" w:hAnsi="Times New Roman"/>
                <w:i/>
                <w:color w:val="C00000"/>
                <w:sz w:val="16"/>
                <w:szCs w:val="16"/>
              </w:rPr>
            </w:pPr>
          </w:p>
        </w:tc>
        <w:tc>
          <w:tcPr>
            <w:tcW w:w="1154" w:type="dxa"/>
            <w:gridSpan w:val="2"/>
          </w:tcPr>
          <w:p w14:paraId="6BBFD1FE" w14:textId="77777777" w:rsidR="00240AA8" w:rsidRDefault="00240AA8" w:rsidP="002B407E">
            <w:pPr>
              <w:jc w:val="center"/>
              <w:rPr>
                <w:rFonts w:ascii="Times New Roman" w:hAnsi="Times New Roman"/>
                <w:i/>
                <w:color w:val="C0504D"/>
                <w:sz w:val="20"/>
              </w:rPr>
            </w:pPr>
            <w:r w:rsidRPr="007732CC">
              <w:rPr>
                <w:rFonts w:ascii="Times New Roman" w:hAnsi="Times New Roman"/>
                <w:i/>
                <w:color w:val="C0504D"/>
                <w:sz w:val="20"/>
              </w:rPr>
              <w:t>.</w:t>
            </w:r>
          </w:p>
          <w:p w14:paraId="38E7E8F2" w14:textId="77777777" w:rsidR="00240AA8" w:rsidRPr="007732CC" w:rsidRDefault="00240AA8" w:rsidP="002B407E">
            <w:pPr>
              <w:jc w:val="center"/>
              <w:rPr>
                <w:rFonts w:ascii="Times New Roman" w:hAnsi="Times New Roman"/>
                <w:i/>
                <w:color w:val="C0504D"/>
                <w:sz w:val="20"/>
              </w:rPr>
            </w:pPr>
          </w:p>
        </w:tc>
        <w:tc>
          <w:tcPr>
            <w:tcW w:w="2700" w:type="dxa"/>
            <w:shd w:val="clear" w:color="auto" w:fill="auto"/>
          </w:tcPr>
          <w:p w14:paraId="33E06681" w14:textId="77777777" w:rsidR="00240AA8" w:rsidRPr="003166E5" w:rsidRDefault="00240AA8" w:rsidP="002B407E">
            <w:pPr>
              <w:rPr>
                <w:i/>
              </w:rPr>
            </w:pPr>
          </w:p>
        </w:tc>
        <w:tc>
          <w:tcPr>
            <w:tcW w:w="1890" w:type="dxa"/>
            <w:shd w:val="clear" w:color="auto" w:fill="auto"/>
          </w:tcPr>
          <w:p w14:paraId="42C92D7E" w14:textId="77777777" w:rsidR="00240AA8" w:rsidRPr="003166E5" w:rsidRDefault="00240AA8" w:rsidP="002B407E">
            <w:pPr>
              <w:pStyle w:val="Heading2"/>
              <w:rPr>
                <w:szCs w:val="24"/>
              </w:rPr>
            </w:pPr>
            <w:r w:rsidRPr="003166E5">
              <w:rPr>
                <w:szCs w:val="24"/>
              </w:rPr>
              <w:t>Associated Learning Outcomes</w:t>
            </w:r>
          </w:p>
        </w:tc>
        <w:tc>
          <w:tcPr>
            <w:tcW w:w="2700" w:type="dxa"/>
            <w:shd w:val="clear" w:color="auto" w:fill="auto"/>
          </w:tcPr>
          <w:p w14:paraId="3AE31151" w14:textId="77777777" w:rsidR="00240AA8" w:rsidRPr="003166E5" w:rsidRDefault="00240AA8" w:rsidP="002B407E">
            <w:pPr>
              <w:pStyle w:val="Heading2"/>
              <w:rPr>
                <w:szCs w:val="24"/>
              </w:rPr>
            </w:pPr>
            <w:r w:rsidRPr="003166E5">
              <w:rPr>
                <w:szCs w:val="24"/>
              </w:rPr>
              <w:t>Due Date/ location</w:t>
            </w:r>
          </w:p>
        </w:tc>
      </w:tr>
      <w:tr w:rsidR="00240AA8" w:rsidRPr="00E65914" w14:paraId="4EBB98AB" w14:textId="77777777" w:rsidTr="002B407E">
        <w:tc>
          <w:tcPr>
            <w:tcW w:w="1996" w:type="dxa"/>
            <w:gridSpan w:val="3"/>
            <w:vAlign w:val="center"/>
          </w:tcPr>
          <w:p w14:paraId="366071F5" w14:textId="77777777" w:rsidR="00240AA8" w:rsidRPr="003166E5" w:rsidRDefault="00240AA8" w:rsidP="002B407E">
            <w:pPr>
              <w:pStyle w:val="Heading2"/>
              <w:spacing w:before="0" w:after="0"/>
              <w:rPr>
                <w:szCs w:val="24"/>
              </w:rPr>
            </w:pPr>
            <w:r w:rsidRPr="003166E5">
              <w:rPr>
                <w:szCs w:val="24"/>
              </w:rPr>
              <w:t xml:space="preserve">Assessment 1: </w:t>
            </w:r>
          </w:p>
        </w:tc>
        <w:tc>
          <w:tcPr>
            <w:tcW w:w="1154" w:type="dxa"/>
            <w:gridSpan w:val="2"/>
            <w:vAlign w:val="center"/>
          </w:tcPr>
          <w:p w14:paraId="2D0081BF" w14:textId="0C4DE7A0" w:rsidR="00240AA8" w:rsidRPr="003166E5" w:rsidRDefault="001A0378" w:rsidP="002B407E">
            <w:pPr>
              <w:jc w:val="center"/>
            </w:pPr>
            <w:r>
              <w:t>1</w:t>
            </w:r>
            <w:r w:rsidR="004C3B23">
              <w:t>0</w:t>
            </w:r>
            <w:proofErr w:type="gramStart"/>
            <w:r w:rsidR="00240AA8" w:rsidRPr="003166E5">
              <w:t>%</w:t>
            </w:r>
            <w:r w:rsidR="00A73E28">
              <w:t>(</w:t>
            </w:r>
            <w:proofErr w:type="gramEnd"/>
            <w:r>
              <w:t>*</w:t>
            </w:r>
            <w:r w:rsidR="00A73E28">
              <w:t>)</w:t>
            </w:r>
          </w:p>
        </w:tc>
        <w:tc>
          <w:tcPr>
            <w:tcW w:w="2700" w:type="dxa"/>
            <w:shd w:val="clear" w:color="auto" w:fill="auto"/>
            <w:vAlign w:val="center"/>
          </w:tcPr>
          <w:p w14:paraId="077E49A4" w14:textId="2F72A613" w:rsidR="00240AA8" w:rsidRPr="003166E5" w:rsidRDefault="00240AA8" w:rsidP="002B407E">
            <w:r>
              <w:t>Research Project: Live Presentation/Q&amp;A session</w:t>
            </w:r>
            <w:r w:rsidR="00490355">
              <w:t xml:space="preserve"> (Group of 1-2)</w:t>
            </w:r>
          </w:p>
        </w:tc>
        <w:tc>
          <w:tcPr>
            <w:tcW w:w="1890" w:type="dxa"/>
            <w:shd w:val="clear" w:color="auto" w:fill="auto"/>
            <w:vAlign w:val="center"/>
          </w:tcPr>
          <w:p w14:paraId="12DBD679" w14:textId="1D73CE42" w:rsidR="00240AA8" w:rsidRPr="003166E5" w:rsidRDefault="00240AA8" w:rsidP="002B407E">
            <w:r w:rsidRPr="003166E5">
              <w:t>L</w:t>
            </w:r>
            <w:r>
              <w:t xml:space="preserve">O </w:t>
            </w:r>
            <w:r w:rsidR="00B87E74">
              <w:t>1,3,4,7,8,10</w:t>
            </w:r>
          </w:p>
        </w:tc>
        <w:tc>
          <w:tcPr>
            <w:tcW w:w="2700" w:type="dxa"/>
            <w:shd w:val="clear" w:color="auto" w:fill="auto"/>
            <w:vAlign w:val="center"/>
          </w:tcPr>
          <w:p w14:paraId="16BF94C9" w14:textId="0794CAD9" w:rsidR="00240AA8" w:rsidRPr="003166E5" w:rsidRDefault="008E7992" w:rsidP="002B407E">
            <w:pPr>
              <w:rPr>
                <w:i/>
              </w:rPr>
            </w:pPr>
            <w:r>
              <w:rPr>
                <w:i/>
              </w:rPr>
              <w:t>Outside of class. Presentations scheduled Nov 27-Dec 4</w:t>
            </w:r>
          </w:p>
        </w:tc>
      </w:tr>
      <w:tr w:rsidR="00240AA8" w:rsidRPr="00EF08B3" w14:paraId="1BC0AF21" w14:textId="77777777" w:rsidTr="002B407E">
        <w:tc>
          <w:tcPr>
            <w:tcW w:w="1996" w:type="dxa"/>
            <w:gridSpan w:val="3"/>
            <w:vAlign w:val="center"/>
          </w:tcPr>
          <w:p w14:paraId="0DDCB410" w14:textId="77777777" w:rsidR="00240AA8" w:rsidRPr="003166E5" w:rsidRDefault="00240AA8" w:rsidP="002B407E">
            <w:pPr>
              <w:rPr>
                <w:b/>
                <w:i/>
              </w:rPr>
            </w:pPr>
          </w:p>
        </w:tc>
        <w:tc>
          <w:tcPr>
            <w:tcW w:w="1154" w:type="dxa"/>
            <w:gridSpan w:val="2"/>
            <w:vAlign w:val="center"/>
          </w:tcPr>
          <w:p w14:paraId="66F4786A" w14:textId="77777777" w:rsidR="00240AA8" w:rsidRPr="003166E5" w:rsidRDefault="00240AA8" w:rsidP="002B407E">
            <w:pPr>
              <w:jc w:val="center"/>
            </w:pPr>
          </w:p>
        </w:tc>
        <w:tc>
          <w:tcPr>
            <w:tcW w:w="2700" w:type="dxa"/>
            <w:shd w:val="clear" w:color="auto" w:fill="auto"/>
            <w:vAlign w:val="center"/>
          </w:tcPr>
          <w:p w14:paraId="4BBC79F6" w14:textId="77777777" w:rsidR="00240AA8" w:rsidRPr="003166E5" w:rsidRDefault="00240AA8" w:rsidP="002B407E"/>
        </w:tc>
        <w:tc>
          <w:tcPr>
            <w:tcW w:w="1890" w:type="dxa"/>
            <w:shd w:val="clear" w:color="auto" w:fill="auto"/>
            <w:vAlign w:val="center"/>
          </w:tcPr>
          <w:p w14:paraId="189FAB16" w14:textId="77777777" w:rsidR="00240AA8" w:rsidRPr="003166E5" w:rsidRDefault="00240AA8" w:rsidP="002B407E"/>
        </w:tc>
        <w:tc>
          <w:tcPr>
            <w:tcW w:w="2700" w:type="dxa"/>
            <w:shd w:val="clear" w:color="auto" w:fill="auto"/>
            <w:vAlign w:val="center"/>
          </w:tcPr>
          <w:p w14:paraId="407320DE" w14:textId="77777777" w:rsidR="00240AA8" w:rsidRPr="003166E5" w:rsidRDefault="00240AA8" w:rsidP="002B407E">
            <w:pPr>
              <w:rPr>
                <w:i/>
              </w:rPr>
            </w:pPr>
          </w:p>
        </w:tc>
      </w:tr>
      <w:tr w:rsidR="00240AA8" w:rsidRPr="00E65914" w14:paraId="7FBE52C9" w14:textId="77777777" w:rsidTr="002B407E">
        <w:tc>
          <w:tcPr>
            <w:tcW w:w="1996" w:type="dxa"/>
            <w:gridSpan w:val="3"/>
            <w:vAlign w:val="center"/>
          </w:tcPr>
          <w:p w14:paraId="4A0B4D98" w14:textId="77777777" w:rsidR="00240AA8" w:rsidRPr="003166E5" w:rsidRDefault="00240AA8" w:rsidP="002B407E">
            <w:pPr>
              <w:pStyle w:val="Heading2"/>
              <w:spacing w:before="0" w:after="0"/>
              <w:rPr>
                <w:szCs w:val="24"/>
              </w:rPr>
            </w:pPr>
            <w:r w:rsidRPr="003166E5">
              <w:rPr>
                <w:szCs w:val="24"/>
              </w:rPr>
              <w:t>Assessment 2:</w:t>
            </w:r>
          </w:p>
        </w:tc>
        <w:tc>
          <w:tcPr>
            <w:tcW w:w="1154" w:type="dxa"/>
            <w:gridSpan w:val="2"/>
            <w:vAlign w:val="center"/>
          </w:tcPr>
          <w:p w14:paraId="2EAC9A6F" w14:textId="7513C042" w:rsidR="00240AA8" w:rsidRPr="003166E5" w:rsidRDefault="0057585D" w:rsidP="002B407E">
            <w:pPr>
              <w:jc w:val="center"/>
            </w:pPr>
            <w:r>
              <w:t>15</w:t>
            </w:r>
            <w:r w:rsidR="00240AA8" w:rsidRPr="003166E5">
              <w:t>%</w:t>
            </w:r>
          </w:p>
        </w:tc>
        <w:tc>
          <w:tcPr>
            <w:tcW w:w="2700" w:type="dxa"/>
            <w:shd w:val="clear" w:color="auto" w:fill="auto"/>
            <w:vAlign w:val="center"/>
          </w:tcPr>
          <w:p w14:paraId="2EAD627A" w14:textId="73062AA1" w:rsidR="00240AA8" w:rsidRPr="003166E5" w:rsidRDefault="00240AA8" w:rsidP="002B407E">
            <w:r>
              <w:t>Research Project: Short paper, data, and code files</w:t>
            </w:r>
            <w:r w:rsidR="0038068C">
              <w:t xml:space="preserve"> and </w:t>
            </w:r>
            <w:proofErr w:type="gramStart"/>
            <w:r w:rsidR="0038068C">
              <w:t>5 minute</w:t>
            </w:r>
            <w:proofErr w:type="gramEnd"/>
            <w:r w:rsidR="0038068C">
              <w:t xml:space="preserve"> video</w:t>
            </w:r>
            <w:r>
              <w:t>.</w:t>
            </w:r>
            <w:r w:rsidR="00490355">
              <w:t xml:space="preserve"> (Group of 1-2)</w:t>
            </w:r>
          </w:p>
        </w:tc>
        <w:tc>
          <w:tcPr>
            <w:tcW w:w="1890" w:type="dxa"/>
            <w:shd w:val="clear" w:color="auto" w:fill="auto"/>
            <w:vAlign w:val="center"/>
          </w:tcPr>
          <w:p w14:paraId="4CA7A71B" w14:textId="076AA5BB" w:rsidR="00240AA8" w:rsidRPr="003166E5" w:rsidRDefault="00240AA8" w:rsidP="002B407E">
            <w:r>
              <w:t>LO 1</w:t>
            </w:r>
            <w:r w:rsidR="00CF0993">
              <w:t>-5,7-10</w:t>
            </w:r>
          </w:p>
        </w:tc>
        <w:tc>
          <w:tcPr>
            <w:tcW w:w="2700" w:type="dxa"/>
            <w:shd w:val="clear" w:color="auto" w:fill="auto"/>
            <w:vAlign w:val="center"/>
          </w:tcPr>
          <w:p w14:paraId="56C286E8" w14:textId="5587D56D" w:rsidR="00240AA8" w:rsidRPr="003166E5" w:rsidRDefault="000B4F93" w:rsidP="002B407E">
            <w:pPr>
              <w:rPr>
                <w:i/>
              </w:rPr>
            </w:pPr>
            <w:r>
              <w:rPr>
                <w:i/>
              </w:rPr>
              <w:t>Rough Draft</w:t>
            </w:r>
            <w:r w:rsidR="00F2713D">
              <w:rPr>
                <w:i/>
              </w:rPr>
              <w:t xml:space="preserve"> and 5</w:t>
            </w:r>
            <w:r w:rsidR="00B70A06">
              <w:rPr>
                <w:i/>
              </w:rPr>
              <w:t>-</w:t>
            </w:r>
            <w:r w:rsidR="00F2713D">
              <w:rPr>
                <w:i/>
              </w:rPr>
              <w:t>minute video</w:t>
            </w:r>
            <w:r>
              <w:rPr>
                <w:i/>
              </w:rPr>
              <w:t xml:space="preserve">, </w:t>
            </w:r>
            <w:r w:rsidR="008E7992">
              <w:rPr>
                <w:i/>
              </w:rPr>
              <w:t>Tue</w:t>
            </w:r>
            <w:r w:rsidR="005E1F5B">
              <w:rPr>
                <w:i/>
              </w:rPr>
              <w:t xml:space="preserve"> </w:t>
            </w:r>
            <w:r>
              <w:rPr>
                <w:i/>
              </w:rPr>
              <w:t xml:space="preserve">Nov </w:t>
            </w:r>
            <w:r w:rsidR="008E7992">
              <w:rPr>
                <w:i/>
              </w:rPr>
              <w:t>10</w:t>
            </w:r>
            <w:r>
              <w:rPr>
                <w:i/>
              </w:rPr>
              <w:t xml:space="preserve">, </w:t>
            </w:r>
            <w:r w:rsidR="008F405C">
              <w:rPr>
                <w:i/>
              </w:rPr>
              <w:t>Near Final Draft Fri Nov 2</w:t>
            </w:r>
            <w:r w:rsidR="008E7992">
              <w:rPr>
                <w:i/>
              </w:rPr>
              <w:t>7</w:t>
            </w:r>
            <w:r w:rsidR="008F405C">
              <w:rPr>
                <w:i/>
              </w:rPr>
              <w:t>, Final Draft</w:t>
            </w:r>
            <w:r w:rsidR="005E1F5B">
              <w:rPr>
                <w:i/>
              </w:rPr>
              <w:t xml:space="preserve">, data, </w:t>
            </w:r>
            <w:r w:rsidR="00B70A06">
              <w:rPr>
                <w:i/>
              </w:rPr>
              <w:t xml:space="preserve">&amp; </w:t>
            </w:r>
            <w:r w:rsidR="005E1F5B">
              <w:rPr>
                <w:i/>
              </w:rPr>
              <w:t xml:space="preserve">code file </w:t>
            </w:r>
            <w:r w:rsidR="008E7992">
              <w:rPr>
                <w:i/>
              </w:rPr>
              <w:t>Fri</w:t>
            </w:r>
            <w:r w:rsidR="00436C01">
              <w:rPr>
                <w:i/>
              </w:rPr>
              <w:t xml:space="preserve">, </w:t>
            </w:r>
            <w:r w:rsidR="008E7992">
              <w:rPr>
                <w:i/>
              </w:rPr>
              <w:t>Dec 4</w:t>
            </w:r>
          </w:p>
        </w:tc>
      </w:tr>
      <w:tr w:rsidR="00240AA8" w:rsidRPr="00EF08B3" w14:paraId="54344C63" w14:textId="77777777" w:rsidTr="002B407E">
        <w:tc>
          <w:tcPr>
            <w:tcW w:w="1996" w:type="dxa"/>
            <w:gridSpan w:val="3"/>
            <w:vAlign w:val="center"/>
          </w:tcPr>
          <w:p w14:paraId="437AE76C" w14:textId="77777777" w:rsidR="00240AA8" w:rsidRPr="003166E5" w:rsidRDefault="00240AA8" w:rsidP="002B407E">
            <w:pPr>
              <w:rPr>
                <w:b/>
                <w:i/>
              </w:rPr>
            </w:pPr>
          </w:p>
        </w:tc>
        <w:tc>
          <w:tcPr>
            <w:tcW w:w="1154" w:type="dxa"/>
            <w:gridSpan w:val="2"/>
            <w:vAlign w:val="center"/>
          </w:tcPr>
          <w:p w14:paraId="5D0D048E" w14:textId="77777777" w:rsidR="00240AA8" w:rsidRPr="003166E5" w:rsidRDefault="00240AA8" w:rsidP="002B407E">
            <w:pPr>
              <w:jc w:val="center"/>
            </w:pPr>
          </w:p>
        </w:tc>
        <w:tc>
          <w:tcPr>
            <w:tcW w:w="2700" w:type="dxa"/>
            <w:shd w:val="clear" w:color="auto" w:fill="auto"/>
            <w:vAlign w:val="center"/>
          </w:tcPr>
          <w:p w14:paraId="5774B21F" w14:textId="77777777" w:rsidR="00240AA8" w:rsidRPr="003166E5" w:rsidRDefault="00240AA8" w:rsidP="002B407E"/>
        </w:tc>
        <w:tc>
          <w:tcPr>
            <w:tcW w:w="1890" w:type="dxa"/>
            <w:shd w:val="clear" w:color="auto" w:fill="auto"/>
            <w:vAlign w:val="center"/>
          </w:tcPr>
          <w:p w14:paraId="32E236BD" w14:textId="77777777" w:rsidR="00240AA8" w:rsidRPr="003166E5" w:rsidRDefault="00240AA8" w:rsidP="002B407E"/>
        </w:tc>
        <w:tc>
          <w:tcPr>
            <w:tcW w:w="2700" w:type="dxa"/>
            <w:shd w:val="clear" w:color="auto" w:fill="auto"/>
            <w:vAlign w:val="center"/>
          </w:tcPr>
          <w:p w14:paraId="2B5AC495" w14:textId="77777777" w:rsidR="00240AA8" w:rsidRPr="003166E5" w:rsidRDefault="00240AA8" w:rsidP="002B407E">
            <w:pPr>
              <w:rPr>
                <w:i/>
              </w:rPr>
            </w:pPr>
          </w:p>
        </w:tc>
      </w:tr>
      <w:tr w:rsidR="00240AA8" w:rsidRPr="00E65914" w14:paraId="087D6C68" w14:textId="77777777" w:rsidTr="002B407E">
        <w:tc>
          <w:tcPr>
            <w:tcW w:w="1996" w:type="dxa"/>
            <w:gridSpan w:val="3"/>
            <w:vAlign w:val="center"/>
          </w:tcPr>
          <w:p w14:paraId="75635E02" w14:textId="77777777" w:rsidR="00240AA8" w:rsidRPr="003166E5" w:rsidRDefault="00240AA8" w:rsidP="002B407E">
            <w:pPr>
              <w:pStyle w:val="Heading2"/>
              <w:spacing w:before="0" w:after="0"/>
              <w:rPr>
                <w:szCs w:val="24"/>
              </w:rPr>
            </w:pPr>
            <w:r w:rsidRPr="003166E5">
              <w:rPr>
                <w:szCs w:val="24"/>
              </w:rPr>
              <w:t>Assessment 3:</w:t>
            </w:r>
          </w:p>
        </w:tc>
        <w:tc>
          <w:tcPr>
            <w:tcW w:w="1154" w:type="dxa"/>
            <w:gridSpan w:val="2"/>
            <w:vAlign w:val="center"/>
          </w:tcPr>
          <w:p w14:paraId="001A7016" w14:textId="48E9BFF8" w:rsidR="00240AA8" w:rsidRPr="003166E5" w:rsidRDefault="00240AA8" w:rsidP="002B407E">
            <w:pPr>
              <w:jc w:val="center"/>
            </w:pPr>
            <w:r w:rsidRPr="003166E5">
              <w:t>1</w:t>
            </w:r>
            <w:r>
              <w:t>0</w:t>
            </w:r>
            <w:r w:rsidRPr="003166E5">
              <w:t>%</w:t>
            </w:r>
          </w:p>
        </w:tc>
        <w:tc>
          <w:tcPr>
            <w:tcW w:w="2700" w:type="dxa"/>
            <w:shd w:val="clear" w:color="auto" w:fill="auto"/>
            <w:vAlign w:val="center"/>
          </w:tcPr>
          <w:p w14:paraId="114AAB20" w14:textId="073DA7E9" w:rsidR="00240AA8" w:rsidRPr="003166E5" w:rsidRDefault="00240AA8" w:rsidP="002B407E">
            <w:r>
              <w:t xml:space="preserve">Research </w:t>
            </w:r>
            <w:r w:rsidR="007400CF">
              <w:t xml:space="preserve">Proposal and </w:t>
            </w:r>
            <w:r w:rsidR="00224794">
              <w:t>Summary Statistics</w:t>
            </w:r>
            <w:r w:rsidR="001D21E9">
              <w:t>:</w:t>
            </w:r>
            <w:r w:rsidR="001018A7">
              <w:t xml:space="preserve"> </w:t>
            </w:r>
            <w:r w:rsidR="00490355">
              <w:t>(Group of 1-2)</w:t>
            </w:r>
          </w:p>
        </w:tc>
        <w:tc>
          <w:tcPr>
            <w:tcW w:w="1890" w:type="dxa"/>
            <w:shd w:val="clear" w:color="auto" w:fill="auto"/>
            <w:vAlign w:val="center"/>
          </w:tcPr>
          <w:p w14:paraId="7893A7C4" w14:textId="61872776" w:rsidR="00240AA8" w:rsidRPr="003166E5" w:rsidRDefault="00240AA8" w:rsidP="002B407E">
            <w:r w:rsidRPr="003166E5">
              <w:t>L</w:t>
            </w:r>
            <w:r>
              <w:t>O 3</w:t>
            </w:r>
            <w:r w:rsidR="00CF0993">
              <w:t>,4,5,8</w:t>
            </w:r>
          </w:p>
        </w:tc>
        <w:tc>
          <w:tcPr>
            <w:tcW w:w="2700" w:type="dxa"/>
            <w:shd w:val="clear" w:color="auto" w:fill="auto"/>
            <w:vAlign w:val="center"/>
          </w:tcPr>
          <w:p w14:paraId="5397FACD" w14:textId="1D5077FF" w:rsidR="00240AA8" w:rsidRPr="003166E5" w:rsidRDefault="001A10FC" w:rsidP="002B407E">
            <w:pPr>
              <w:rPr>
                <w:i/>
              </w:rPr>
            </w:pPr>
            <w:r>
              <w:rPr>
                <w:i/>
              </w:rPr>
              <w:t>Wed,</w:t>
            </w:r>
            <w:r w:rsidR="003D114E">
              <w:rPr>
                <w:i/>
              </w:rPr>
              <w:t xml:space="preserve"> Oct </w:t>
            </w:r>
            <w:r>
              <w:rPr>
                <w:i/>
              </w:rPr>
              <w:t>14</w:t>
            </w:r>
          </w:p>
        </w:tc>
      </w:tr>
      <w:tr w:rsidR="0057585D" w:rsidRPr="00E65914" w14:paraId="20E8E7CA" w14:textId="77777777" w:rsidTr="002B407E">
        <w:tc>
          <w:tcPr>
            <w:tcW w:w="1996" w:type="dxa"/>
            <w:gridSpan w:val="3"/>
            <w:vAlign w:val="center"/>
          </w:tcPr>
          <w:p w14:paraId="1250CFFD" w14:textId="77777777" w:rsidR="0057585D" w:rsidRPr="003166E5" w:rsidRDefault="0057585D" w:rsidP="002B407E">
            <w:pPr>
              <w:pStyle w:val="Heading2"/>
              <w:spacing w:before="0" w:after="0"/>
              <w:rPr>
                <w:szCs w:val="24"/>
              </w:rPr>
            </w:pPr>
          </w:p>
        </w:tc>
        <w:tc>
          <w:tcPr>
            <w:tcW w:w="1154" w:type="dxa"/>
            <w:gridSpan w:val="2"/>
            <w:vAlign w:val="center"/>
          </w:tcPr>
          <w:p w14:paraId="4147DE3F" w14:textId="77777777" w:rsidR="0057585D" w:rsidRPr="003166E5" w:rsidRDefault="0057585D" w:rsidP="002B407E">
            <w:pPr>
              <w:jc w:val="center"/>
            </w:pPr>
          </w:p>
        </w:tc>
        <w:tc>
          <w:tcPr>
            <w:tcW w:w="2700" w:type="dxa"/>
            <w:shd w:val="clear" w:color="auto" w:fill="auto"/>
            <w:vAlign w:val="center"/>
          </w:tcPr>
          <w:p w14:paraId="7D25FFB5" w14:textId="77777777" w:rsidR="0057585D" w:rsidRDefault="0057585D" w:rsidP="002B407E"/>
        </w:tc>
        <w:tc>
          <w:tcPr>
            <w:tcW w:w="1890" w:type="dxa"/>
            <w:shd w:val="clear" w:color="auto" w:fill="auto"/>
            <w:vAlign w:val="center"/>
          </w:tcPr>
          <w:p w14:paraId="35CFC761" w14:textId="77777777" w:rsidR="0057585D" w:rsidRPr="003166E5" w:rsidRDefault="0057585D" w:rsidP="002B407E"/>
        </w:tc>
        <w:tc>
          <w:tcPr>
            <w:tcW w:w="2700" w:type="dxa"/>
            <w:shd w:val="clear" w:color="auto" w:fill="auto"/>
            <w:vAlign w:val="center"/>
          </w:tcPr>
          <w:p w14:paraId="7F209B0B" w14:textId="77777777" w:rsidR="0057585D" w:rsidRDefault="0057585D" w:rsidP="002B407E">
            <w:pPr>
              <w:rPr>
                <w:i/>
              </w:rPr>
            </w:pPr>
          </w:p>
        </w:tc>
      </w:tr>
      <w:tr w:rsidR="00240AA8" w:rsidRPr="00E65914" w14:paraId="4EED821C" w14:textId="77777777" w:rsidTr="002B407E">
        <w:tc>
          <w:tcPr>
            <w:tcW w:w="1996" w:type="dxa"/>
            <w:gridSpan w:val="3"/>
            <w:vAlign w:val="center"/>
          </w:tcPr>
          <w:p w14:paraId="11199710" w14:textId="036F2A68" w:rsidR="00240AA8" w:rsidRPr="003166E5" w:rsidRDefault="0057585D" w:rsidP="002B407E">
            <w:pPr>
              <w:pStyle w:val="Heading2"/>
              <w:spacing w:before="0" w:after="0"/>
              <w:rPr>
                <w:szCs w:val="24"/>
              </w:rPr>
            </w:pPr>
            <w:r>
              <w:rPr>
                <w:szCs w:val="24"/>
              </w:rPr>
              <w:lastRenderedPageBreak/>
              <w:t>Assignment 4:</w:t>
            </w:r>
          </w:p>
        </w:tc>
        <w:tc>
          <w:tcPr>
            <w:tcW w:w="1154" w:type="dxa"/>
            <w:gridSpan w:val="2"/>
            <w:vAlign w:val="center"/>
          </w:tcPr>
          <w:p w14:paraId="1DC50899" w14:textId="7CF70FEB" w:rsidR="00240AA8" w:rsidRPr="003166E5" w:rsidRDefault="0057585D" w:rsidP="002B407E">
            <w:pPr>
              <w:jc w:val="center"/>
            </w:pPr>
            <w:r>
              <w:t>5%</w:t>
            </w:r>
          </w:p>
        </w:tc>
        <w:tc>
          <w:tcPr>
            <w:tcW w:w="2700" w:type="dxa"/>
            <w:shd w:val="clear" w:color="auto" w:fill="auto"/>
            <w:vAlign w:val="center"/>
          </w:tcPr>
          <w:p w14:paraId="2AE78982" w14:textId="0BAE8617" w:rsidR="00240AA8" w:rsidRDefault="0057585D" w:rsidP="002B407E">
            <w:r>
              <w:t xml:space="preserve">In-Person short written </w:t>
            </w:r>
            <w:r w:rsidR="009D46FB">
              <w:t xml:space="preserve">Research Project </w:t>
            </w:r>
            <w:r>
              <w:t>Q&amp;A (no notes)</w:t>
            </w:r>
          </w:p>
        </w:tc>
        <w:tc>
          <w:tcPr>
            <w:tcW w:w="1890" w:type="dxa"/>
            <w:shd w:val="clear" w:color="auto" w:fill="auto"/>
            <w:vAlign w:val="center"/>
          </w:tcPr>
          <w:p w14:paraId="0F931559" w14:textId="7A42A5A7" w:rsidR="00240AA8" w:rsidRPr="003166E5" w:rsidRDefault="0057585D" w:rsidP="002B407E">
            <w:r w:rsidRPr="003166E5">
              <w:t>L</w:t>
            </w:r>
            <w:r>
              <w:t>O 3,4,5,8</w:t>
            </w:r>
          </w:p>
        </w:tc>
        <w:tc>
          <w:tcPr>
            <w:tcW w:w="2700" w:type="dxa"/>
            <w:shd w:val="clear" w:color="auto" w:fill="auto"/>
            <w:vAlign w:val="center"/>
          </w:tcPr>
          <w:p w14:paraId="18A6B7FF" w14:textId="5E9ADE21" w:rsidR="00240AA8" w:rsidRPr="00D55414" w:rsidRDefault="00D55414" w:rsidP="002B407E">
            <w:pPr>
              <w:rPr>
                <w:i/>
              </w:rPr>
            </w:pPr>
            <w:r w:rsidRPr="00D55414">
              <w:rPr>
                <w:i/>
              </w:rPr>
              <w:t xml:space="preserve">In class, </w:t>
            </w:r>
            <w:r w:rsidRPr="00D55414">
              <w:rPr>
                <w:i/>
              </w:rPr>
              <w:t>Thursday, December 3</w:t>
            </w:r>
            <w:r w:rsidR="00A068E9" w:rsidRPr="00D55414">
              <w:rPr>
                <w:i/>
              </w:rPr>
              <w:t>.</w:t>
            </w:r>
          </w:p>
        </w:tc>
      </w:tr>
      <w:tr w:rsidR="00240AA8" w:rsidRPr="00E65914" w14:paraId="48CA4B09" w14:textId="77777777" w:rsidTr="002B407E">
        <w:tc>
          <w:tcPr>
            <w:tcW w:w="1996" w:type="dxa"/>
            <w:gridSpan w:val="3"/>
            <w:vAlign w:val="center"/>
          </w:tcPr>
          <w:p w14:paraId="7B69A071" w14:textId="77777777" w:rsidR="00240AA8" w:rsidRDefault="00240AA8" w:rsidP="002B407E">
            <w:pPr>
              <w:pStyle w:val="Heading2"/>
              <w:spacing w:before="0" w:after="0"/>
              <w:rPr>
                <w:szCs w:val="24"/>
              </w:rPr>
            </w:pPr>
          </w:p>
          <w:p w14:paraId="43161AB6" w14:textId="415AB633" w:rsidR="00240AA8" w:rsidRDefault="00240AA8" w:rsidP="002B407E">
            <w:pPr>
              <w:pStyle w:val="Heading2"/>
              <w:spacing w:before="0" w:after="0"/>
              <w:rPr>
                <w:szCs w:val="24"/>
              </w:rPr>
            </w:pPr>
            <w:r w:rsidRPr="003166E5">
              <w:rPr>
                <w:szCs w:val="24"/>
              </w:rPr>
              <w:t xml:space="preserve">Assessment </w:t>
            </w:r>
            <w:r w:rsidR="0057585D">
              <w:rPr>
                <w:szCs w:val="24"/>
              </w:rPr>
              <w:t>5</w:t>
            </w:r>
            <w:r w:rsidRPr="003166E5">
              <w:rPr>
                <w:szCs w:val="24"/>
              </w:rPr>
              <w:t>:</w:t>
            </w:r>
          </w:p>
        </w:tc>
        <w:tc>
          <w:tcPr>
            <w:tcW w:w="1154" w:type="dxa"/>
            <w:gridSpan w:val="2"/>
            <w:vAlign w:val="center"/>
          </w:tcPr>
          <w:p w14:paraId="26A48C31" w14:textId="77777777" w:rsidR="00240AA8" w:rsidRDefault="00240AA8" w:rsidP="002B407E">
            <w:pPr>
              <w:jc w:val="center"/>
            </w:pPr>
          </w:p>
          <w:p w14:paraId="420B849F" w14:textId="678F57A1" w:rsidR="00240AA8" w:rsidRDefault="00240AA8" w:rsidP="002B407E">
            <w:pPr>
              <w:jc w:val="center"/>
            </w:pPr>
            <w:r>
              <w:t>5</w:t>
            </w:r>
            <w:proofErr w:type="gramStart"/>
            <w:r w:rsidRPr="003166E5">
              <w:t>%</w:t>
            </w:r>
            <w:r w:rsidR="00A73E28">
              <w:t>(</w:t>
            </w:r>
            <w:proofErr w:type="gramEnd"/>
            <w:r w:rsidR="00A73E28">
              <w:t>*)</w:t>
            </w:r>
          </w:p>
        </w:tc>
        <w:tc>
          <w:tcPr>
            <w:tcW w:w="2700" w:type="dxa"/>
            <w:shd w:val="clear" w:color="auto" w:fill="auto"/>
            <w:vAlign w:val="center"/>
          </w:tcPr>
          <w:p w14:paraId="337AEA5A" w14:textId="77777777" w:rsidR="00240AA8" w:rsidRDefault="00240AA8" w:rsidP="002B407E"/>
          <w:p w14:paraId="4EEB8CB2" w14:textId="5BC08889" w:rsidR="00240AA8" w:rsidRDefault="00240AA8" w:rsidP="002B407E">
            <w:r>
              <w:t>Lecture Participation</w:t>
            </w:r>
          </w:p>
        </w:tc>
        <w:tc>
          <w:tcPr>
            <w:tcW w:w="1890" w:type="dxa"/>
            <w:shd w:val="clear" w:color="auto" w:fill="auto"/>
            <w:vAlign w:val="center"/>
          </w:tcPr>
          <w:p w14:paraId="1A89CAAA" w14:textId="77777777" w:rsidR="00240AA8" w:rsidRDefault="00240AA8" w:rsidP="002B407E"/>
          <w:p w14:paraId="3D8166B3" w14:textId="01009589" w:rsidR="00240AA8" w:rsidRDefault="00240AA8" w:rsidP="002B407E">
            <w:r w:rsidRPr="003166E5">
              <w:t>LO 1</w:t>
            </w:r>
            <w:r w:rsidR="00CF0993">
              <w:t>,4,6,7,10</w:t>
            </w:r>
          </w:p>
        </w:tc>
        <w:tc>
          <w:tcPr>
            <w:tcW w:w="2700" w:type="dxa"/>
            <w:shd w:val="clear" w:color="auto" w:fill="auto"/>
            <w:vAlign w:val="center"/>
          </w:tcPr>
          <w:p w14:paraId="6894E6BC" w14:textId="77777777" w:rsidR="00240AA8" w:rsidRDefault="00240AA8" w:rsidP="002B407E">
            <w:pPr>
              <w:rPr>
                <w:i/>
              </w:rPr>
            </w:pPr>
          </w:p>
          <w:p w14:paraId="284DB94B" w14:textId="4B084C0D" w:rsidR="00240AA8" w:rsidRDefault="00A73E28" w:rsidP="002B407E">
            <w:pPr>
              <w:rPr>
                <w:i/>
              </w:rPr>
            </w:pPr>
            <w:r>
              <w:rPr>
                <w:i/>
              </w:rPr>
              <w:t>During Lecture</w:t>
            </w:r>
          </w:p>
        </w:tc>
      </w:tr>
      <w:tr w:rsidR="00240AA8" w:rsidRPr="00E65914" w14:paraId="52CFE941" w14:textId="77777777" w:rsidTr="002B407E">
        <w:tc>
          <w:tcPr>
            <w:tcW w:w="1996" w:type="dxa"/>
            <w:gridSpan w:val="3"/>
            <w:vAlign w:val="center"/>
          </w:tcPr>
          <w:p w14:paraId="114547EA" w14:textId="77777777" w:rsidR="00240AA8" w:rsidRDefault="00240AA8" w:rsidP="002B407E">
            <w:pPr>
              <w:pStyle w:val="Heading2"/>
              <w:spacing w:before="0" w:after="0"/>
              <w:rPr>
                <w:szCs w:val="24"/>
              </w:rPr>
            </w:pPr>
          </w:p>
        </w:tc>
        <w:tc>
          <w:tcPr>
            <w:tcW w:w="1154" w:type="dxa"/>
            <w:gridSpan w:val="2"/>
            <w:vAlign w:val="center"/>
          </w:tcPr>
          <w:p w14:paraId="29E49029" w14:textId="77777777" w:rsidR="00240AA8" w:rsidRDefault="00240AA8" w:rsidP="002B407E">
            <w:pPr>
              <w:jc w:val="center"/>
            </w:pPr>
          </w:p>
        </w:tc>
        <w:tc>
          <w:tcPr>
            <w:tcW w:w="2700" w:type="dxa"/>
            <w:shd w:val="clear" w:color="auto" w:fill="auto"/>
            <w:vAlign w:val="center"/>
          </w:tcPr>
          <w:p w14:paraId="407B388E" w14:textId="77777777" w:rsidR="00240AA8" w:rsidRDefault="00240AA8" w:rsidP="002B407E"/>
        </w:tc>
        <w:tc>
          <w:tcPr>
            <w:tcW w:w="1890" w:type="dxa"/>
            <w:shd w:val="clear" w:color="auto" w:fill="auto"/>
            <w:vAlign w:val="center"/>
          </w:tcPr>
          <w:p w14:paraId="52357A40" w14:textId="77777777" w:rsidR="00240AA8" w:rsidRDefault="00240AA8" w:rsidP="002B407E"/>
        </w:tc>
        <w:tc>
          <w:tcPr>
            <w:tcW w:w="2700" w:type="dxa"/>
            <w:shd w:val="clear" w:color="auto" w:fill="auto"/>
            <w:vAlign w:val="center"/>
          </w:tcPr>
          <w:p w14:paraId="689FBAD8" w14:textId="77777777" w:rsidR="00240AA8" w:rsidRDefault="00240AA8" w:rsidP="002B407E">
            <w:pPr>
              <w:rPr>
                <w:i/>
              </w:rPr>
            </w:pPr>
          </w:p>
        </w:tc>
      </w:tr>
      <w:tr w:rsidR="00240AA8" w:rsidRPr="00E65914" w14:paraId="2879F913" w14:textId="77777777" w:rsidTr="002B407E">
        <w:tc>
          <w:tcPr>
            <w:tcW w:w="1996" w:type="dxa"/>
            <w:gridSpan w:val="3"/>
            <w:vAlign w:val="center"/>
          </w:tcPr>
          <w:p w14:paraId="5BD4C461" w14:textId="77777777" w:rsidR="00240AA8" w:rsidRDefault="00240AA8" w:rsidP="002B407E">
            <w:pPr>
              <w:pStyle w:val="Heading2"/>
              <w:spacing w:before="0" w:after="0"/>
              <w:rPr>
                <w:szCs w:val="24"/>
              </w:rPr>
            </w:pPr>
          </w:p>
          <w:p w14:paraId="69C19825" w14:textId="106FC176" w:rsidR="00240AA8" w:rsidRPr="00A304F0" w:rsidRDefault="00240AA8" w:rsidP="002B407E">
            <w:pPr>
              <w:rPr>
                <w:b/>
                <w:bCs/>
              </w:rPr>
            </w:pPr>
            <w:r w:rsidRPr="00A304F0">
              <w:rPr>
                <w:b/>
                <w:bCs/>
              </w:rPr>
              <w:t xml:space="preserve">Assessment </w:t>
            </w:r>
            <w:r w:rsidR="0057585D">
              <w:rPr>
                <w:b/>
                <w:bCs/>
              </w:rPr>
              <w:t>6</w:t>
            </w:r>
            <w:r w:rsidRPr="00A304F0">
              <w:rPr>
                <w:b/>
                <w:bCs/>
              </w:rPr>
              <w:t>:</w:t>
            </w:r>
          </w:p>
        </w:tc>
        <w:tc>
          <w:tcPr>
            <w:tcW w:w="1154" w:type="dxa"/>
            <w:gridSpan w:val="2"/>
            <w:vAlign w:val="center"/>
          </w:tcPr>
          <w:p w14:paraId="42F6B795" w14:textId="54337921" w:rsidR="00240AA8" w:rsidRDefault="009A56BC" w:rsidP="002B407E">
            <w:pPr>
              <w:jc w:val="center"/>
            </w:pPr>
            <w:r>
              <w:t>1</w:t>
            </w:r>
            <w:r w:rsidR="0057585D">
              <w:t>5</w:t>
            </w:r>
            <w:r w:rsidR="00240AA8">
              <w:t>%</w:t>
            </w:r>
          </w:p>
        </w:tc>
        <w:tc>
          <w:tcPr>
            <w:tcW w:w="2700" w:type="dxa"/>
            <w:shd w:val="clear" w:color="auto" w:fill="auto"/>
            <w:vAlign w:val="center"/>
          </w:tcPr>
          <w:p w14:paraId="0DED9770" w14:textId="7D37849C" w:rsidR="00240AA8" w:rsidRDefault="00952929" w:rsidP="002B407E">
            <w:r>
              <w:t>Regular Homework Assignments</w:t>
            </w:r>
            <w:r w:rsidR="00240AA8">
              <w:t xml:space="preserve"> (Mind</w:t>
            </w:r>
            <w:r w:rsidR="00E10F4C">
              <w:t>T</w:t>
            </w:r>
            <w:r w:rsidR="00240AA8">
              <w:t>ap</w:t>
            </w:r>
            <w:r>
              <w:t xml:space="preserve"> and Instructor Provided</w:t>
            </w:r>
            <w:r w:rsidR="00240AA8">
              <w:t>)</w:t>
            </w:r>
          </w:p>
        </w:tc>
        <w:tc>
          <w:tcPr>
            <w:tcW w:w="1890" w:type="dxa"/>
            <w:shd w:val="clear" w:color="auto" w:fill="auto"/>
            <w:vAlign w:val="center"/>
          </w:tcPr>
          <w:p w14:paraId="6ED76206" w14:textId="0E7D47CE" w:rsidR="00240AA8" w:rsidRDefault="00CF0993" w:rsidP="002B407E">
            <w:r>
              <w:t>LO 1,4,6,7</w:t>
            </w:r>
          </w:p>
        </w:tc>
        <w:tc>
          <w:tcPr>
            <w:tcW w:w="2700" w:type="dxa"/>
            <w:shd w:val="clear" w:color="auto" w:fill="auto"/>
            <w:vAlign w:val="center"/>
          </w:tcPr>
          <w:p w14:paraId="57D8852D" w14:textId="394FC469" w:rsidR="00240AA8" w:rsidRDefault="00F44DC5" w:rsidP="002B407E">
            <w:pPr>
              <w:rPr>
                <w:i/>
              </w:rPr>
            </w:pPr>
            <w:r>
              <w:rPr>
                <w:i/>
              </w:rPr>
              <w:t>Weekly</w:t>
            </w:r>
          </w:p>
        </w:tc>
      </w:tr>
      <w:tr w:rsidR="00240AA8" w:rsidRPr="00E65914" w14:paraId="2D9BB107" w14:textId="77777777" w:rsidTr="002B407E">
        <w:tc>
          <w:tcPr>
            <w:tcW w:w="1996" w:type="dxa"/>
            <w:gridSpan w:val="3"/>
            <w:vAlign w:val="center"/>
          </w:tcPr>
          <w:p w14:paraId="4EB494C4" w14:textId="4CBABE7B" w:rsidR="00240AA8" w:rsidRPr="003166E5" w:rsidRDefault="00240AA8" w:rsidP="002B407E">
            <w:pPr>
              <w:pStyle w:val="Heading2"/>
              <w:spacing w:before="0" w:after="0"/>
              <w:rPr>
                <w:szCs w:val="24"/>
              </w:rPr>
            </w:pPr>
          </w:p>
        </w:tc>
        <w:tc>
          <w:tcPr>
            <w:tcW w:w="1154" w:type="dxa"/>
            <w:gridSpan w:val="2"/>
            <w:vAlign w:val="center"/>
          </w:tcPr>
          <w:p w14:paraId="00BC0BE2" w14:textId="7CE50842" w:rsidR="00240AA8" w:rsidRPr="003166E5" w:rsidRDefault="00240AA8" w:rsidP="002B407E"/>
        </w:tc>
        <w:tc>
          <w:tcPr>
            <w:tcW w:w="2700" w:type="dxa"/>
            <w:shd w:val="clear" w:color="auto" w:fill="auto"/>
            <w:vAlign w:val="center"/>
          </w:tcPr>
          <w:p w14:paraId="49208710" w14:textId="4A501290" w:rsidR="00240AA8" w:rsidRPr="003166E5" w:rsidRDefault="00240AA8" w:rsidP="002B407E"/>
        </w:tc>
        <w:tc>
          <w:tcPr>
            <w:tcW w:w="1890" w:type="dxa"/>
            <w:shd w:val="clear" w:color="auto" w:fill="auto"/>
            <w:vAlign w:val="center"/>
          </w:tcPr>
          <w:p w14:paraId="7FEA3FDC" w14:textId="748C1FF5" w:rsidR="00240AA8" w:rsidRPr="003166E5" w:rsidRDefault="00240AA8" w:rsidP="002B407E"/>
        </w:tc>
        <w:tc>
          <w:tcPr>
            <w:tcW w:w="2700" w:type="dxa"/>
            <w:shd w:val="clear" w:color="auto" w:fill="auto"/>
            <w:vAlign w:val="center"/>
          </w:tcPr>
          <w:p w14:paraId="58A0D86D" w14:textId="2A11A7FF" w:rsidR="00240AA8" w:rsidRPr="003166E5" w:rsidRDefault="00952929" w:rsidP="002B407E">
            <w:pPr>
              <w:rPr>
                <w:i/>
              </w:rPr>
            </w:pPr>
            <w:r>
              <w:rPr>
                <w:i/>
              </w:rPr>
              <w:t xml:space="preserve"> </w:t>
            </w:r>
          </w:p>
        </w:tc>
      </w:tr>
      <w:tr w:rsidR="00240AA8" w:rsidRPr="00E65914" w14:paraId="5FA1761A" w14:textId="77777777" w:rsidTr="002B407E">
        <w:tc>
          <w:tcPr>
            <w:tcW w:w="1996" w:type="dxa"/>
            <w:gridSpan w:val="3"/>
            <w:vAlign w:val="center"/>
          </w:tcPr>
          <w:p w14:paraId="2425E7CD" w14:textId="77777777" w:rsidR="00240AA8" w:rsidRDefault="00240AA8" w:rsidP="002B407E">
            <w:pPr>
              <w:pStyle w:val="Heading2"/>
              <w:spacing w:before="0" w:after="0"/>
              <w:rPr>
                <w:szCs w:val="24"/>
              </w:rPr>
            </w:pPr>
          </w:p>
          <w:p w14:paraId="48E334CE" w14:textId="5E64363A" w:rsidR="00240AA8" w:rsidRPr="003166E5" w:rsidRDefault="00240AA8" w:rsidP="002B407E">
            <w:pPr>
              <w:pStyle w:val="Heading2"/>
              <w:spacing w:before="0" w:after="0"/>
              <w:rPr>
                <w:szCs w:val="24"/>
              </w:rPr>
            </w:pPr>
            <w:r w:rsidRPr="003166E5">
              <w:rPr>
                <w:szCs w:val="24"/>
              </w:rPr>
              <w:t xml:space="preserve">Assessment </w:t>
            </w:r>
            <w:r w:rsidR="0057585D">
              <w:rPr>
                <w:szCs w:val="24"/>
              </w:rPr>
              <w:t>7</w:t>
            </w:r>
            <w:r w:rsidRPr="003166E5">
              <w:rPr>
                <w:szCs w:val="24"/>
              </w:rPr>
              <w:t>:</w:t>
            </w:r>
          </w:p>
        </w:tc>
        <w:tc>
          <w:tcPr>
            <w:tcW w:w="1154" w:type="dxa"/>
            <w:gridSpan w:val="2"/>
            <w:vAlign w:val="center"/>
          </w:tcPr>
          <w:p w14:paraId="5568C2D6" w14:textId="77777777" w:rsidR="00240AA8" w:rsidRDefault="00240AA8" w:rsidP="002B407E">
            <w:pPr>
              <w:jc w:val="center"/>
            </w:pPr>
          </w:p>
          <w:p w14:paraId="4F6DA5D1" w14:textId="23682D80" w:rsidR="00240AA8" w:rsidRPr="003166E5" w:rsidRDefault="00E10F4C" w:rsidP="002B407E">
            <w:pPr>
              <w:jc w:val="center"/>
            </w:pPr>
            <w:r>
              <w:t>40</w:t>
            </w:r>
            <w:proofErr w:type="gramStart"/>
            <w:r w:rsidR="00240AA8" w:rsidRPr="003166E5">
              <w:t>%</w:t>
            </w:r>
            <w:r w:rsidR="00A73E28">
              <w:t>(</w:t>
            </w:r>
            <w:proofErr w:type="gramEnd"/>
            <w:r w:rsidR="00A73E28">
              <w:t>*)</w:t>
            </w:r>
          </w:p>
        </w:tc>
        <w:tc>
          <w:tcPr>
            <w:tcW w:w="2700" w:type="dxa"/>
            <w:shd w:val="clear" w:color="auto" w:fill="auto"/>
            <w:vAlign w:val="center"/>
          </w:tcPr>
          <w:p w14:paraId="4DEFC756" w14:textId="77777777" w:rsidR="00240AA8" w:rsidRDefault="00240AA8" w:rsidP="002B407E"/>
          <w:p w14:paraId="3C7F1ABE" w14:textId="2F078115" w:rsidR="00240AA8" w:rsidRPr="003166E5" w:rsidRDefault="00240AA8" w:rsidP="002B407E">
            <w:r w:rsidRPr="003166E5">
              <w:t xml:space="preserve">e.g. </w:t>
            </w:r>
            <w:r>
              <w:t>Final exam</w:t>
            </w:r>
          </w:p>
        </w:tc>
        <w:tc>
          <w:tcPr>
            <w:tcW w:w="1890" w:type="dxa"/>
            <w:shd w:val="clear" w:color="auto" w:fill="auto"/>
            <w:vAlign w:val="center"/>
          </w:tcPr>
          <w:p w14:paraId="78E499EC" w14:textId="77777777" w:rsidR="00240AA8" w:rsidRDefault="00240AA8" w:rsidP="002B407E"/>
          <w:p w14:paraId="7331C05D" w14:textId="6DD2EE5B" w:rsidR="00240AA8" w:rsidRPr="003166E5" w:rsidRDefault="00240AA8" w:rsidP="002B407E">
            <w:r w:rsidRPr="003166E5">
              <w:t xml:space="preserve">LO </w:t>
            </w:r>
            <w:r w:rsidR="00F5009C">
              <w:t>1-</w:t>
            </w:r>
            <w:r w:rsidR="00E04CDB">
              <w:t>7,</w:t>
            </w:r>
            <w:r w:rsidR="00CF0993">
              <w:t>10</w:t>
            </w:r>
          </w:p>
        </w:tc>
        <w:tc>
          <w:tcPr>
            <w:tcW w:w="2700" w:type="dxa"/>
            <w:shd w:val="clear" w:color="auto" w:fill="auto"/>
            <w:vAlign w:val="center"/>
          </w:tcPr>
          <w:p w14:paraId="00AE6D8B" w14:textId="77777777" w:rsidR="00240AA8" w:rsidRDefault="00240AA8" w:rsidP="002B407E">
            <w:pPr>
              <w:rPr>
                <w:i/>
              </w:rPr>
            </w:pPr>
          </w:p>
          <w:p w14:paraId="56ADABB7" w14:textId="335C74D9" w:rsidR="0057585D" w:rsidRPr="003166E5" w:rsidRDefault="00240AA8" w:rsidP="002B407E">
            <w:pPr>
              <w:rPr>
                <w:i/>
              </w:rPr>
            </w:pPr>
            <w:r>
              <w:rPr>
                <w:i/>
              </w:rPr>
              <w:t>See exam schedule</w:t>
            </w:r>
          </w:p>
        </w:tc>
      </w:tr>
      <w:tr w:rsidR="00240AA8" w:rsidRPr="00EF08B3" w14:paraId="52AAB000" w14:textId="77777777" w:rsidTr="002B407E">
        <w:tc>
          <w:tcPr>
            <w:tcW w:w="1996" w:type="dxa"/>
            <w:gridSpan w:val="3"/>
          </w:tcPr>
          <w:p w14:paraId="503CAF7E" w14:textId="77777777" w:rsidR="00240AA8" w:rsidRPr="003166E5" w:rsidRDefault="00240AA8" w:rsidP="002B407E">
            <w:pPr>
              <w:rPr>
                <w:b/>
              </w:rPr>
            </w:pPr>
          </w:p>
        </w:tc>
        <w:tc>
          <w:tcPr>
            <w:tcW w:w="1154" w:type="dxa"/>
            <w:gridSpan w:val="2"/>
          </w:tcPr>
          <w:p w14:paraId="43254BC4" w14:textId="77777777" w:rsidR="00240AA8" w:rsidRPr="003166E5" w:rsidRDefault="00240AA8" w:rsidP="002B407E">
            <w:pPr>
              <w:jc w:val="center"/>
              <w:rPr>
                <w:color w:val="C0504D"/>
              </w:rPr>
            </w:pPr>
          </w:p>
        </w:tc>
        <w:tc>
          <w:tcPr>
            <w:tcW w:w="2700" w:type="dxa"/>
            <w:shd w:val="clear" w:color="auto" w:fill="auto"/>
          </w:tcPr>
          <w:p w14:paraId="08D873A0" w14:textId="77777777" w:rsidR="00240AA8" w:rsidRPr="003166E5" w:rsidRDefault="00240AA8" w:rsidP="002B407E">
            <w:pPr>
              <w:rPr>
                <w:i/>
                <w:color w:val="C0504D"/>
              </w:rPr>
            </w:pPr>
          </w:p>
        </w:tc>
        <w:tc>
          <w:tcPr>
            <w:tcW w:w="1890" w:type="dxa"/>
            <w:shd w:val="clear" w:color="auto" w:fill="auto"/>
            <w:vAlign w:val="center"/>
          </w:tcPr>
          <w:p w14:paraId="72D8774C" w14:textId="77777777" w:rsidR="00240AA8" w:rsidRPr="003166E5" w:rsidRDefault="00240AA8" w:rsidP="002B407E"/>
        </w:tc>
        <w:tc>
          <w:tcPr>
            <w:tcW w:w="2700" w:type="dxa"/>
            <w:shd w:val="clear" w:color="auto" w:fill="auto"/>
          </w:tcPr>
          <w:p w14:paraId="756584F5" w14:textId="77777777" w:rsidR="00240AA8" w:rsidRPr="003166E5" w:rsidRDefault="00240AA8" w:rsidP="002B407E"/>
        </w:tc>
      </w:tr>
      <w:tr w:rsidR="00240AA8" w14:paraId="2C50BDB2" w14:textId="77777777" w:rsidTr="002B407E">
        <w:tc>
          <w:tcPr>
            <w:tcW w:w="1996" w:type="dxa"/>
            <w:gridSpan w:val="3"/>
          </w:tcPr>
          <w:p w14:paraId="792ED9B8" w14:textId="77777777" w:rsidR="00240AA8" w:rsidRPr="003166E5" w:rsidRDefault="00240AA8" w:rsidP="002B407E">
            <w:pPr>
              <w:pStyle w:val="Heading2"/>
              <w:rPr>
                <w:szCs w:val="24"/>
              </w:rPr>
            </w:pPr>
            <w:r w:rsidRPr="003166E5">
              <w:rPr>
                <w:szCs w:val="24"/>
              </w:rPr>
              <w:t xml:space="preserve">Total </w:t>
            </w:r>
          </w:p>
        </w:tc>
        <w:tc>
          <w:tcPr>
            <w:tcW w:w="1154" w:type="dxa"/>
            <w:gridSpan w:val="2"/>
          </w:tcPr>
          <w:p w14:paraId="1563735D" w14:textId="77777777" w:rsidR="00240AA8" w:rsidRPr="003166E5" w:rsidRDefault="00240AA8" w:rsidP="002B407E">
            <w:pPr>
              <w:jc w:val="center"/>
              <w:rPr>
                <w:b/>
              </w:rPr>
            </w:pPr>
            <w:r w:rsidRPr="003166E5">
              <w:rPr>
                <w:b/>
              </w:rPr>
              <w:t>100%</w:t>
            </w:r>
          </w:p>
        </w:tc>
        <w:tc>
          <w:tcPr>
            <w:tcW w:w="2700" w:type="dxa"/>
            <w:shd w:val="clear" w:color="auto" w:fill="auto"/>
          </w:tcPr>
          <w:p w14:paraId="234D72A8" w14:textId="77777777" w:rsidR="00240AA8" w:rsidRPr="003166E5" w:rsidRDefault="00240AA8" w:rsidP="002B407E"/>
        </w:tc>
        <w:tc>
          <w:tcPr>
            <w:tcW w:w="1890" w:type="dxa"/>
            <w:shd w:val="clear" w:color="auto" w:fill="auto"/>
            <w:vAlign w:val="center"/>
          </w:tcPr>
          <w:p w14:paraId="6D344F86" w14:textId="77777777" w:rsidR="00240AA8" w:rsidRPr="003166E5" w:rsidRDefault="00240AA8" w:rsidP="002B407E"/>
        </w:tc>
        <w:tc>
          <w:tcPr>
            <w:tcW w:w="2700" w:type="dxa"/>
            <w:shd w:val="clear" w:color="auto" w:fill="auto"/>
          </w:tcPr>
          <w:p w14:paraId="0ADBC63D" w14:textId="77777777" w:rsidR="00240AA8" w:rsidRPr="003166E5" w:rsidRDefault="00240AA8" w:rsidP="002B407E"/>
        </w:tc>
      </w:tr>
      <w:tr w:rsidR="00240AA8" w:rsidRPr="009339AB" w14:paraId="79E83A4A" w14:textId="77777777" w:rsidTr="002B407E">
        <w:tc>
          <w:tcPr>
            <w:tcW w:w="10440" w:type="dxa"/>
            <w:gridSpan w:val="8"/>
            <w:vAlign w:val="center"/>
          </w:tcPr>
          <w:p w14:paraId="308A1D99" w14:textId="77777777" w:rsidR="00240AA8" w:rsidRDefault="00240AA8" w:rsidP="002B407E">
            <w:pPr>
              <w:overflowPunct w:val="0"/>
              <w:autoSpaceDE w:val="0"/>
              <w:autoSpaceDN w:val="0"/>
              <w:adjustRightInd w:val="0"/>
              <w:spacing w:before="120" w:after="120"/>
              <w:contextualSpacing/>
              <w:jc w:val="both"/>
              <w:textAlignment w:val="baseline"/>
            </w:pPr>
          </w:p>
          <w:p w14:paraId="463E4EA4" w14:textId="77777777" w:rsidR="00240AA8" w:rsidRPr="00700AF1" w:rsidRDefault="00240AA8" w:rsidP="002B407E">
            <w:pPr>
              <w:suppressAutoHyphens/>
              <w:jc w:val="both"/>
              <w:rPr>
                <w:b/>
                <w:bCs/>
                <w:color w:val="333333"/>
                <w:szCs w:val="22"/>
              </w:rPr>
            </w:pPr>
            <w:r w:rsidRPr="00700AF1">
              <w:rPr>
                <w:b/>
                <w:bCs/>
                <w:color w:val="333333"/>
                <w:szCs w:val="22"/>
              </w:rPr>
              <w:t>Obtaining a Passing Grade</w:t>
            </w:r>
          </w:p>
          <w:p w14:paraId="5F5BB926" w14:textId="78C27B17" w:rsidR="00240AA8" w:rsidRPr="00700AF1" w:rsidRDefault="00240AA8" w:rsidP="002B407E">
            <w:pPr>
              <w:suppressAutoHyphens/>
              <w:jc w:val="both"/>
            </w:pPr>
            <w:r w:rsidRPr="00700AF1">
              <w:t>(</w:t>
            </w:r>
            <w:proofErr w:type="gramStart"/>
            <w:r w:rsidRPr="00700AF1">
              <w:t>*)NOTE</w:t>
            </w:r>
            <w:proofErr w:type="gramEnd"/>
            <w:r w:rsidRPr="00700AF1">
              <w:t xml:space="preserve">: To pass this course you must </w:t>
            </w:r>
            <w:r w:rsidRPr="00700AF1">
              <w:rPr>
                <w:b/>
                <w:bCs/>
              </w:rPr>
              <w:t>both</w:t>
            </w:r>
            <w:r w:rsidRPr="00700AF1">
              <w:t xml:space="preserve"> obtain a course mark of 50% or higher </w:t>
            </w:r>
            <w:r w:rsidRPr="00700AF1">
              <w:rPr>
                <w:b/>
                <w:bCs/>
              </w:rPr>
              <w:t>and</w:t>
            </w:r>
            <w:r w:rsidRPr="00700AF1">
              <w:t xml:space="preserve"> obtain an In-Person Average of 40% or higher. If </w:t>
            </w:r>
            <w:proofErr w:type="gramStart"/>
            <w:r w:rsidRPr="00700AF1">
              <w:t>your</w:t>
            </w:r>
            <w:proofErr w:type="gramEnd"/>
            <w:r w:rsidRPr="00700AF1">
              <w:t xml:space="preserve"> In-Person Average is below 40%, then your course mark will be set equal to your In-Person Average. Your In-Person Exam Average, uses a weight of </w:t>
            </w:r>
            <w:r w:rsidR="009D46FB" w:rsidRPr="00700AF1">
              <w:t xml:space="preserve">  </w:t>
            </w:r>
            <w:r w:rsidR="00700AF1" w:rsidRPr="00700AF1">
              <w:t>12.5</w:t>
            </w:r>
            <w:r w:rsidRPr="00700AF1">
              <w:t xml:space="preserve">% on Lecture Participation, </w:t>
            </w:r>
            <w:r w:rsidR="009D46FB" w:rsidRPr="00700AF1">
              <w:t xml:space="preserve">a weight of </w:t>
            </w:r>
            <w:r w:rsidR="00700AF1" w:rsidRPr="00700AF1">
              <w:t>12.5</w:t>
            </w:r>
            <w:r w:rsidR="009D46FB" w:rsidRPr="00700AF1">
              <w:t xml:space="preserve">% on </w:t>
            </w:r>
            <w:proofErr w:type="gramStart"/>
            <w:r w:rsidR="009D46FB" w:rsidRPr="00700AF1">
              <w:t xml:space="preserve">your  </w:t>
            </w:r>
            <w:r w:rsidR="009D46FB" w:rsidRPr="00700AF1">
              <w:t>In</w:t>
            </w:r>
            <w:proofErr w:type="gramEnd"/>
            <w:r w:rsidR="009D46FB" w:rsidRPr="00700AF1">
              <w:t>-Person short written Research Project Q&amp;A</w:t>
            </w:r>
            <w:r w:rsidR="009D46FB" w:rsidRPr="00700AF1">
              <w:t>,</w:t>
            </w:r>
            <w:r w:rsidR="009D46FB" w:rsidRPr="00700AF1">
              <w:t xml:space="preserve"> </w:t>
            </w:r>
            <w:r w:rsidR="009D46FB" w:rsidRPr="00700AF1">
              <w:t xml:space="preserve"> </w:t>
            </w:r>
            <w:r w:rsidRPr="00700AF1">
              <w:t xml:space="preserve">a weight of </w:t>
            </w:r>
            <w:r w:rsidR="009D46FB" w:rsidRPr="00700AF1">
              <w:t xml:space="preserve"> </w:t>
            </w:r>
            <w:r w:rsidR="00700AF1" w:rsidRPr="00700AF1">
              <w:t>25</w:t>
            </w:r>
            <w:r w:rsidRPr="00700AF1">
              <w:t xml:space="preserve">% on your live presentation/Q&amp;A for the research project, and a weight of </w:t>
            </w:r>
            <w:r w:rsidR="009D46FB" w:rsidRPr="00700AF1">
              <w:t xml:space="preserve"> </w:t>
            </w:r>
            <w:r w:rsidR="00700AF1" w:rsidRPr="00700AF1">
              <w:t>50</w:t>
            </w:r>
            <w:r w:rsidRPr="00700AF1">
              <w:t>% on the final exam and is therefore defined by the following formula (denoting multiplication by *):</w:t>
            </w:r>
          </w:p>
          <w:p w14:paraId="5CDAE342" w14:textId="77777777" w:rsidR="00240AA8" w:rsidRPr="00700AF1" w:rsidRDefault="00240AA8" w:rsidP="002B407E">
            <w:pPr>
              <w:suppressAutoHyphens/>
              <w:jc w:val="both"/>
            </w:pPr>
            <w:r w:rsidRPr="00700AF1">
              <w:t xml:space="preserve">               </w:t>
            </w:r>
          </w:p>
          <w:p w14:paraId="544D4FDD" w14:textId="5DABC6F2" w:rsidR="00240AA8" w:rsidRPr="00700AF1" w:rsidRDefault="00240AA8" w:rsidP="002B407E">
            <w:pPr>
              <w:suppressAutoHyphens/>
              <w:jc w:val="both"/>
            </w:pPr>
            <w:r w:rsidRPr="00700AF1">
              <w:t xml:space="preserve">      In Person Average = (</w:t>
            </w:r>
            <w:proofErr w:type="gramStart"/>
            <w:r w:rsidR="009D46FB" w:rsidRPr="00700AF1">
              <w:t>0.</w:t>
            </w:r>
            <w:r w:rsidR="00700AF1" w:rsidRPr="00700AF1">
              <w:t>125</w:t>
            </w:r>
            <w:r w:rsidRPr="00700AF1">
              <w:t>)*</w:t>
            </w:r>
            <w:proofErr w:type="gramEnd"/>
            <w:r w:rsidRPr="00700AF1">
              <w:t>(Lecture Participation)+</w:t>
            </w:r>
            <w:r w:rsidR="009D46FB" w:rsidRPr="00700AF1">
              <w:t>(0.</w:t>
            </w:r>
            <w:r w:rsidR="00700AF1" w:rsidRPr="00700AF1">
              <w:t>125</w:t>
            </w:r>
            <w:r w:rsidR="009D46FB" w:rsidRPr="00700AF1">
              <w:t xml:space="preserve">)*( </w:t>
            </w:r>
            <w:r w:rsidR="009D46FB" w:rsidRPr="00700AF1">
              <w:t>In-Person short written Research Project Q&amp;A</w:t>
            </w:r>
            <w:r w:rsidR="009D46FB" w:rsidRPr="00700AF1">
              <w:t xml:space="preserve">)+ </w:t>
            </w:r>
            <w:r w:rsidRPr="00700AF1">
              <w:t>(</w:t>
            </w:r>
            <w:r w:rsidR="009D46FB" w:rsidRPr="00700AF1">
              <w:t>0.</w:t>
            </w:r>
            <w:r w:rsidR="00700AF1" w:rsidRPr="00700AF1">
              <w:t>25</w:t>
            </w:r>
            <w:r w:rsidRPr="00700AF1">
              <w:t>)*(Live Presentation/Q&amp;A)+</w:t>
            </w:r>
            <w:r w:rsidR="009D46FB" w:rsidRPr="00700AF1">
              <w:t>0.</w:t>
            </w:r>
            <w:r w:rsidR="00700AF1" w:rsidRPr="00700AF1">
              <w:t>50</w:t>
            </w:r>
            <w:r w:rsidRPr="00700AF1">
              <w:t>*(Final Exam)</w:t>
            </w:r>
          </w:p>
          <w:p w14:paraId="34FDB8E9" w14:textId="77777777" w:rsidR="00240AA8" w:rsidRPr="00700AF1" w:rsidRDefault="00240AA8" w:rsidP="002B407E">
            <w:pPr>
              <w:suppressAutoHyphens/>
              <w:jc w:val="both"/>
            </w:pPr>
          </w:p>
          <w:p w14:paraId="04ABA481" w14:textId="3244B9E5" w:rsidR="00240AA8" w:rsidRDefault="00240AA8" w:rsidP="002B407E">
            <w:pPr>
              <w:overflowPunct w:val="0"/>
              <w:autoSpaceDE w:val="0"/>
              <w:autoSpaceDN w:val="0"/>
              <w:adjustRightInd w:val="0"/>
              <w:spacing w:before="120" w:after="120"/>
              <w:contextualSpacing/>
              <w:jc w:val="both"/>
              <w:textAlignment w:val="baseline"/>
            </w:pPr>
            <w:r w:rsidRPr="00700AF1">
              <w:t>This requirement is to encourage students to work on all aspects of the course and to approach out of class work as learning opportunities.</w:t>
            </w:r>
          </w:p>
          <w:p w14:paraId="459E5DFA" w14:textId="77777777" w:rsidR="00240AA8" w:rsidRDefault="00240AA8" w:rsidP="002B407E">
            <w:pPr>
              <w:overflowPunct w:val="0"/>
              <w:autoSpaceDE w:val="0"/>
              <w:autoSpaceDN w:val="0"/>
              <w:adjustRightInd w:val="0"/>
              <w:spacing w:before="120" w:after="120"/>
              <w:contextualSpacing/>
              <w:jc w:val="both"/>
              <w:textAlignment w:val="baseline"/>
            </w:pPr>
          </w:p>
          <w:p w14:paraId="3D9E3872" w14:textId="77777777" w:rsidR="00240AA8" w:rsidRPr="003166E5" w:rsidRDefault="00240AA8" w:rsidP="002B407E">
            <w:pPr>
              <w:overflowPunct w:val="0"/>
              <w:autoSpaceDE w:val="0"/>
              <w:autoSpaceDN w:val="0"/>
              <w:adjustRightInd w:val="0"/>
              <w:spacing w:before="120" w:after="120"/>
              <w:contextualSpacing/>
              <w:jc w:val="both"/>
              <w:textAlignment w:val="baseline"/>
            </w:pPr>
          </w:p>
        </w:tc>
      </w:tr>
      <w:tr w:rsidR="00240AA8" w14:paraId="72B8ECE5" w14:textId="77777777" w:rsidTr="002B407E">
        <w:tc>
          <w:tcPr>
            <w:tcW w:w="10440" w:type="dxa"/>
            <w:gridSpan w:val="8"/>
            <w:shd w:val="clear" w:color="auto" w:fill="E0E0E0"/>
          </w:tcPr>
          <w:p w14:paraId="5D1110A8" w14:textId="77777777" w:rsidR="00240AA8" w:rsidRPr="00E65914" w:rsidRDefault="00240AA8" w:rsidP="002B407E">
            <w:pPr>
              <w:pStyle w:val="Heading1"/>
            </w:pPr>
            <w:r w:rsidRPr="00E65914">
              <w:t>Teaching and Learning</w:t>
            </w:r>
            <w:r>
              <w:t xml:space="preserve"> Practices </w:t>
            </w:r>
            <w:r w:rsidRPr="00544069">
              <w:rPr>
                <w:i/>
              </w:rPr>
              <w:t xml:space="preserve"> </w:t>
            </w:r>
          </w:p>
        </w:tc>
      </w:tr>
      <w:tr w:rsidR="00240AA8" w14:paraId="5318C191" w14:textId="77777777" w:rsidTr="002B407E">
        <w:tc>
          <w:tcPr>
            <w:tcW w:w="1440" w:type="dxa"/>
            <w:gridSpan w:val="2"/>
          </w:tcPr>
          <w:p w14:paraId="3B6514AA" w14:textId="77777777" w:rsidR="00240AA8" w:rsidRPr="00845EA1" w:rsidRDefault="00240AA8" w:rsidP="002B407E">
            <w:pPr>
              <w:pStyle w:val="Heading2"/>
              <w:jc w:val="both"/>
            </w:pPr>
            <w:r>
              <w:t>Lectures</w:t>
            </w:r>
          </w:p>
        </w:tc>
        <w:tc>
          <w:tcPr>
            <w:tcW w:w="9000" w:type="dxa"/>
            <w:gridSpan w:val="6"/>
          </w:tcPr>
          <w:p w14:paraId="2FD680D2" w14:textId="3AAA88ED" w:rsidR="00240AA8" w:rsidRPr="00282418" w:rsidRDefault="00201ABB" w:rsidP="002B407E">
            <w:pPr>
              <w:spacing w:before="120" w:after="120"/>
              <w:jc w:val="both"/>
              <w:rPr>
                <w:rFonts w:eastAsia="Calibri" w:cs="Arial"/>
                <w:lang w:val="en-US"/>
              </w:rPr>
            </w:pPr>
            <w:r>
              <w:rPr>
                <w:rFonts w:eastAsia="Calibri" w:cs="Arial"/>
                <w:lang w:val="en-US"/>
              </w:rPr>
              <w:t>This is mixed methods course, with an emphasis on in-</w:t>
            </w:r>
            <w:r w:rsidR="00CF175E">
              <w:rPr>
                <w:rFonts w:eastAsia="Calibri" w:cs="Arial"/>
                <w:lang w:val="en-US"/>
              </w:rPr>
              <w:t xml:space="preserve">person lectures. Students will be notified, in </w:t>
            </w:r>
            <w:proofErr w:type="gramStart"/>
            <w:r w:rsidR="00CF175E">
              <w:rPr>
                <w:rFonts w:eastAsia="Calibri" w:cs="Arial"/>
                <w:lang w:val="en-US"/>
              </w:rPr>
              <w:t>advance</w:t>
            </w:r>
            <w:proofErr w:type="gramEnd"/>
            <w:r w:rsidR="00075968">
              <w:rPr>
                <w:rFonts w:eastAsia="Calibri" w:cs="Arial"/>
                <w:lang w:val="en-US"/>
              </w:rPr>
              <w:t xml:space="preserve"> when possible</w:t>
            </w:r>
            <w:r w:rsidR="00CF175E">
              <w:rPr>
                <w:rFonts w:eastAsia="Calibri" w:cs="Arial"/>
                <w:lang w:val="en-US"/>
              </w:rPr>
              <w:t xml:space="preserve">, if a lecture is held on-line. Otherwise, it will be held in person. </w:t>
            </w:r>
            <w:r>
              <w:rPr>
                <w:rFonts w:eastAsia="Calibri" w:cs="Arial"/>
                <w:lang w:val="en-US"/>
              </w:rPr>
              <w:t>Students are expected to arrive having completed readings and ready to participate in lecture when appropriate. This is not a hybrid</w:t>
            </w:r>
            <w:r w:rsidR="00711BD3">
              <w:rPr>
                <w:rFonts w:eastAsia="Calibri" w:cs="Arial"/>
                <w:lang w:val="en-US"/>
              </w:rPr>
              <w:t xml:space="preserve"> course</w:t>
            </w:r>
            <w:r>
              <w:rPr>
                <w:rFonts w:eastAsia="Calibri" w:cs="Arial"/>
                <w:lang w:val="en-US"/>
              </w:rPr>
              <w:t xml:space="preserve">. However, at the instructor’s discretion students may </w:t>
            </w:r>
            <w:r w:rsidR="00CF175E">
              <w:rPr>
                <w:rFonts w:eastAsia="Calibri" w:cs="Arial"/>
                <w:lang w:val="en-US"/>
              </w:rPr>
              <w:t>occasionally be given</w:t>
            </w:r>
            <w:r>
              <w:rPr>
                <w:rFonts w:eastAsia="Calibri" w:cs="Arial"/>
                <w:lang w:val="en-US"/>
              </w:rPr>
              <w:t xml:space="preserve"> the option of attending in-person lectures in hybrid mode with their cameras on</w:t>
            </w:r>
            <w:r w:rsidR="00CF175E">
              <w:rPr>
                <w:rFonts w:eastAsia="Calibri" w:cs="Arial"/>
                <w:lang w:val="en-US"/>
              </w:rPr>
              <w:t>. When permitted, hybrid attendance of an in-person lecture</w:t>
            </w:r>
            <w:r>
              <w:rPr>
                <w:rFonts w:eastAsia="Calibri" w:cs="Arial"/>
                <w:lang w:val="en-US"/>
              </w:rPr>
              <w:t xml:space="preserve"> </w:t>
            </w:r>
            <w:r w:rsidR="00CF175E">
              <w:rPr>
                <w:rFonts w:eastAsia="Calibri" w:cs="Arial"/>
                <w:lang w:val="en-US"/>
              </w:rPr>
              <w:t>is</w:t>
            </w:r>
            <w:r>
              <w:rPr>
                <w:rFonts w:eastAsia="Calibri" w:cs="Arial"/>
                <w:lang w:val="en-US"/>
              </w:rPr>
              <w:t xml:space="preserve"> at the</w:t>
            </w:r>
            <w:r w:rsidR="00CF175E">
              <w:rPr>
                <w:rFonts w:eastAsia="Calibri" w:cs="Arial"/>
                <w:lang w:val="en-US"/>
              </w:rPr>
              <w:t xml:space="preserve"> student’s</w:t>
            </w:r>
            <w:r>
              <w:rPr>
                <w:rFonts w:eastAsia="Calibri" w:cs="Arial"/>
                <w:lang w:val="en-US"/>
              </w:rPr>
              <w:t xml:space="preserve"> own risk (no quality or availability guarantee can be provided). Students who attend an in-person class in hybrid mode without putting their camera</w:t>
            </w:r>
            <w:r w:rsidR="00C529D4">
              <w:rPr>
                <w:rFonts w:eastAsia="Calibri" w:cs="Arial"/>
                <w:lang w:val="en-US"/>
              </w:rPr>
              <w:t xml:space="preserve"> on</w:t>
            </w:r>
            <w:r>
              <w:rPr>
                <w:rFonts w:eastAsia="Calibri" w:cs="Arial"/>
                <w:lang w:val="en-US"/>
              </w:rPr>
              <w:t xml:space="preserve"> may be removed from the meeting and will not be given credit for class participation.  </w:t>
            </w:r>
            <w:r w:rsidR="003A6D4E">
              <w:rPr>
                <w:rFonts w:eastAsia="Calibri" w:cs="Arial"/>
                <w:lang w:val="en-US"/>
              </w:rPr>
              <w:t xml:space="preserve"> Cameras may be turned off for privacy when there is no in-person option.  </w:t>
            </w:r>
            <w:r w:rsidR="005138E4">
              <w:rPr>
                <w:rFonts w:eastAsia="Calibri" w:cs="Arial"/>
                <w:lang w:val="en-US"/>
              </w:rPr>
              <w:t xml:space="preserve">Lecture attendance is necessary, but not by itself sufficient, for participation credit.  </w:t>
            </w:r>
            <w:r w:rsidR="00010C02">
              <w:rPr>
                <w:rFonts w:eastAsia="Calibri" w:cs="Arial"/>
                <w:lang w:val="en-US"/>
              </w:rPr>
              <w:t>Attendance</w:t>
            </w:r>
            <w:r w:rsidR="005138E4">
              <w:rPr>
                <w:rFonts w:eastAsia="Calibri" w:cs="Arial"/>
                <w:lang w:val="en-US"/>
              </w:rPr>
              <w:t xml:space="preserve"> will</w:t>
            </w:r>
            <w:r w:rsidR="00010C02">
              <w:rPr>
                <w:rFonts w:eastAsia="Calibri" w:cs="Arial"/>
                <w:lang w:val="en-US"/>
              </w:rPr>
              <w:t xml:space="preserve"> usually</w:t>
            </w:r>
            <w:r w:rsidR="005138E4">
              <w:rPr>
                <w:rFonts w:eastAsia="Calibri" w:cs="Arial"/>
                <w:lang w:val="en-US"/>
              </w:rPr>
              <w:t xml:space="preserve"> be taken</w:t>
            </w:r>
            <w:r w:rsidR="00010C02">
              <w:rPr>
                <w:rFonts w:eastAsia="Calibri" w:cs="Arial"/>
                <w:lang w:val="en-US"/>
              </w:rPr>
              <w:t>, and the instructor will normally take informal notes of participation</w:t>
            </w:r>
            <w:r w:rsidR="005138E4">
              <w:rPr>
                <w:rFonts w:eastAsia="Calibri" w:cs="Arial"/>
                <w:lang w:val="en-US"/>
              </w:rPr>
              <w:t>.</w:t>
            </w:r>
            <w:r w:rsidR="00010C02">
              <w:rPr>
                <w:rFonts w:eastAsia="Calibri" w:cs="Arial"/>
                <w:lang w:val="en-US"/>
              </w:rPr>
              <w:t xml:space="preserve">  Please say your first </w:t>
            </w:r>
            <w:r w:rsidR="003A6D4E">
              <w:rPr>
                <w:rFonts w:eastAsia="Calibri" w:cs="Arial"/>
                <w:lang w:val="en-US"/>
              </w:rPr>
              <w:t xml:space="preserve">name </w:t>
            </w:r>
            <w:r w:rsidR="00010C02">
              <w:rPr>
                <w:rFonts w:eastAsia="Calibri" w:cs="Arial"/>
                <w:lang w:val="en-US"/>
              </w:rPr>
              <w:t>and last initial before speaking.</w:t>
            </w:r>
            <w:r w:rsidR="00075968">
              <w:rPr>
                <w:rFonts w:eastAsia="Calibri" w:cs="Arial"/>
                <w:lang w:val="en-US"/>
              </w:rPr>
              <w:t xml:space="preserve"> I cannot guarantee credit for hybrid </w:t>
            </w:r>
            <w:proofErr w:type="gramStart"/>
            <w:r w:rsidR="00075968">
              <w:rPr>
                <w:rFonts w:eastAsia="Calibri" w:cs="Arial"/>
                <w:lang w:val="en-US"/>
              </w:rPr>
              <w:t>attendees, but</w:t>
            </w:r>
            <w:proofErr w:type="gramEnd"/>
            <w:r w:rsidR="00075968">
              <w:rPr>
                <w:rFonts w:eastAsia="Calibri" w:cs="Arial"/>
                <w:lang w:val="en-US"/>
              </w:rPr>
              <w:t xml:space="preserve"> will try my best.</w:t>
            </w:r>
          </w:p>
        </w:tc>
      </w:tr>
      <w:tr w:rsidR="00240AA8" w:rsidRPr="0027490F" w14:paraId="20497BF3" w14:textId="77777777" w:rsidTr="002B407E">
        <w:tc>
          <w:tcPr>
            <w:tcW w:w="10440" w:type="dxa"/>
            <w:gridSpan w:val="8"/>
            <w:shd w:val="clear" w:color="auto" w:fill="E0E0E0"/>
          </w:tcPr>
          <w:p w14:paraId="77C6CA3D" w14:textId="77777777" w:rsidR="00240AA8" w:rsidRPr="0027490F" w:rsidRDefault="00240AA8" w:rsidP="002B407E">
            <w:pPr>
              <w:pStyle w:val="Heading1"/>
            </w:pPr>
            <w:r>
              <w:lastRenderedPageBreak/>
              <w:t>Course Resources</w:t>
            </w:r>
          </w:p>
        </w:tc>
      </w:tr>
      <w:tr w:rsidR="00240AA8" w14:paraId="38CCF73C" w14:textId="77777777" w:rsidTr="002B407E">
        <w:tc>
          <w:tcPr>
            <w:tcW w:w="10440" w:type="dxa"/>
            <w:gridSpan w:val="8"/>
          </w:tcPr>
          <w:p w14:paraId="065C0CA7" w14:textId="34796D5F" w:rsidR="00240AA8" w:rsidRDefault="00240AA8" w:rsidP="002B407E">
            <w:pPr>
              <w:pStyle w:val="Heading2"/>
              <w:jc w:val="both"/>
              <w:rPr>
                <w:rFonts w:eastAsia="Calibri"/>
                <w:b w:val="0"/>
                <w:bCs w:val="0"/>
                <w:lang w:val="en-US"/>
              </w:rPr>
            </w:pPr>
            <w:r>
              <w:rPr>
                <w:rFonts w:eastAsia="Calibri"/>
                <w:lang w:val="en-US"/>
              </w:rPr>
              <w:t xml:space="preserve">Required Text: Jeffrey M. Wooldridge, “Introductory Econometrics: A Modern Approach” edition </w:t>
            </w:r>
            <w:r w:rsidR="00502525">
              <w:rPr>
                <w:rFonts w:eastAsia="Calibri"/>
                <w:lang w:val="en-US"/>
              </w:rPr>
              <w:t>8</w:t>
            </w:r>
            <w:r>
              <w:rPr>
                <w:rFonts w:eastAsia="Calibri"/>
                <w:lang w:val="en-US"/>
              </w:rPr>
              <w:t xml:space="preserve">.  </w:t>
            </w:r>
            <w:r w:rsidRPr="00BB463D">
              <w:rPr>
                <w:rFonts w:eastAsia="Calibri"/>
                <w:b w:val="0"/>
                <w:bCs w:val="0"/>
                <w:lang w:val="en-US"/>
              </w:rPr>
              <w:t>Please purchase the latest edition that comes with access to the publisher</w:t>
            </w:r>
            <w:r>
              <w:rPr>
                <w:rFonts w:eastAsia="Calibri"/>
                <w:b w:val="0"/>
                <w:bCs w:val="0"/>
                <w:lang w:val="en-US"/>
              </w:rPr>
              <w:t>’</w:t>
            </w:r>
            <w:r w:rsidRPr="00BB463D">
              <w:rPr>
                <w:rFonts w:eastAsia="Calibri"/>
                <w:b w:val="0"/>
                <w:bCs w:val="0"/>
                <w:lang w:val="en-US"/>
              </w:rPr>
              <w:t>s online resources, as you will be completing on-line problems associated with each chapter.</w:t>
            </w:r>
            <w:r>
              <w:rPr>
                <w:rFonts w:eastAsia="Calibri"/>
                <w:b w:val="0"/>
                <w:bCs w:val="0"/>
                <w:lang w:val="en-US"/>
              </w:rPr>
              <w:t xml:space="preserve"> The early chapters of this text cover the material from ECON 3740. Apart from a brief review, we will start roughly half-way into the book.</w:t>
            </w:r>
            <w:r w:rsidR="00502525">
              <w:rPr>
                <w:rFonts w:eastAsia="Calibri"/>
                <w:b w:val="0"/>
                <w:bCs w:val="0"/>
                <w:lang w:val="en-US"/>
              </w:rPr>
              <w:t xml:space="preserve"> The following options are available for purchase at the campus bookstore:</w:t>
            </w:r>
          </w:p>
          <w:p w14:paraId="44AFCEBB" w14:textId="77777777" w:rsidR="00502525" w:rsidRPr="00502525" w:rsidRDefault="00502525" w:rsidP="00502525">
            <w:pPr>
              <w:rPr>
                <w:rFonts w:eastAsia="Calibri"/>
              </w:rPr>
            </w:pPr>
            <w:r w:rsidRPr="00502525">
              <w:rPr>
                <w:rFonts w:eastAsia="Calibri"/>
              </w:rPr>
              <w:t>DIGITAL MindTap access (includes e-book): MindTap for Wooldridge's Introductory Econometrics 8</w:t>
            </w:r>
            <w:r w:rsidRPr="00502525">
              <w:rPr>
                <w:rFonts w:eastAsia="Calibri"/>
                <w:vertAlign w:val="superscript"/>
              </w:rPr>
              <w:t>th</w:t>
            </w:r>
            <w:r w:rsidRPr="00502525">
              <w:rPr>
                <w:rFonts w:eastAsia="Calibri"/>
              </w:rPr>
              <w:t> edition, 1 term Instant Access </w:t>
            </w:r>
            <w:r w:rsidRPr="00502525">
              <w:rPr>
                <w:rFonts w:eastAsia="Calibri"/>
              </w:rPr>
              <w:br/>
              <w:t>ISBN: 9780357900185 – $105.95</w:t>
            </w:r>
            <w:r w:rsidRPr="00502525">
              <w:rPr>
                <w:rFonts w:eastAsia="Calibri"/>
              </w:rPr>
              <w:br/>
            </w:r>
            <w:r w:rsidRPr="00502525">
              <w:rPr>
                <w:rFonts w:eastAsia="Calibri"/>
              </w:rPr>
              <w:br/>
              <w:t>Bundle ISBN: Printed Introductory Econometrics 8</w:t>
            </w:r>
            <w:proofErr w:type="gramStart"/>
            <w:r w:rsidRPr="00502525">
              <w:rPr>
                <w:rFonts w:eastAsia="Calibri"/>
                <w:vertAlign w:val="superscript"/>
              </w:rPr>
              <w:t>th</w:t>
            </w:r>
            <w:r w:rsidRPr="00502525">
              <w:rPr>
                <w:rFonts w:eastAsia="Calibri"/>
              </w:rPr>
              <w:t>  +</w:t>
            </w:r>
            <w:proofErr w:type="gramEnd"/>
            <w:r w:rsidRPr="00502525">
              <w:rPr>
                <w:rFonts w:eastAsia="Calibri"/>
              </w:rPr>
              <w:t xml:space="preserve"> MindTap Printed Access Card (also includes e-book access)</w:t>
            </w:r>
          </w:p>
          <w:p w14:paraId="279AC3C9" w14:textId="77777777" w:rsidR="00502525" w:rsidRPr="00502525" w:rsidRDefault="00502525" w:rsidP="00502525">
            <w:pPr>
              <w:rPr>
                <w:rFonts w:eastAsia="Calibri"/>
              </w:rPr>
            </w:pPr>
            <w:r w:rsidRPr="00502525">
              <w:rPr>
                <w:rFonts w:eastAsia="Calibri"/>
              </w:rPr>
              <w:t>ISBN: 9798214038599 - $234.95</w:t>
            </w:r>
          </w:p>
          <w:p w14:paraId="7755C66A" w14:textId="77777777" w:rsidR="00502525" w:rsidRPr="00502525" w:rsidRDefault="00502525" w:rsidP="00502525">
            <w:pPr>
              <w:rPr>
                <w:rFonts w:eastAsia="Calibri"/>
              </w:rPr>
            </w:pPr>
            <w:r w:rsidRPr="00502525">
              <w:rPr>
                <w:rFonts w:eastAsia="Calibri"/>
              </w:rPr>
              <w:t> </w:t>
            </w:r>
          </w:p>
          <w:p w14:paraId="27E93618" w14:textId="3122CAA6" w:rsidR="00502525" w:rsidRPr="00502525" w:rsidRDefault="00502525" w:rsidP="00502525">
            <w:pPr>
              <w:rPr>
                <w:rFonts w:eastAsia="Calibri"/>
                <w:lang w:val="en-US"/>
              </w:rPr>
            </w:pPr>
          </w:p>
        </w:tc>
      </w:tr>
      <w:tr w:rsidR="00240AA8" w14:paraId="187C8AFB" w14:textId="77777777" w:rsidTr="002B407E">
        <w:tc>
          <w:tcPr>
            <w:tcW w:w="10440" w:type="dxa"/>
            <w:gridSpan w:val="8"/>
          </w:tcPr>
          <w:p w14:paraId="311C9F03" w14:textId="319B098E" w:rsidR="00240AA8" w:rsidRDefault="00240AA8" w:rsidP="002B407E">
            <w:pPr>
              <w:pStyle w:val="Heading2"/>
              <w:rPr>
                <w:b w:val="0"/>
                <w:bCs w:val="0"/>
              </w:rPr>
            </w:pPr>
            <w:r w:rsidRPr="00D60E20">
              <w:rPr>
                <w:rFonts w:eastAsia="Calibri"/>
                <w:lang w:val="en-US"/>
              </w:rPr>
              <w:t>Other Resources:</w:t>
            </w:r>
            <w:r>
              <w:rPr>
                <w:rFonts w:eastAsia="Calibri"/>
                <w:lang w:val="en-US"/>
              </w:rPr>
              <w:t xml:space="preserve"> </w:t>
            </w:r>
            <w:r>
              <w:rPr>
                <w:b w:val="0"/>
                <w:bCs w:val="0"/>
              </w:rPr>
              <w:t xml:space="preserve"> </w:t>
            </w:r>
            <w:r w:rsidR="00EF507D">
              <w:rPr>
                <w:b w:val="0"/>
                <w:bCs w:val="0"/>
              </w:rPr>
              <w:t xml:space="preserve">You will need a personal GMAIL </w:t>
            </w:r>
            <w:r w:rsidR="00236218">
              <w:rPr>
                <w:b w:val="0"/>
                <w:bCs w:val="0"/>
              </w:rPr>
              <w:t xml:space="preserve">Google </w:t>
            </w:r>
            <w:r w:rsidR="00EF507D">
              <w:rPr>
                <w:b w:val="0"/>
                <w:bCs w:val="0"/>
              </w:rPr>
              <w:t xml:space="preserve">account </w:t>
            </w:r>
            <w:r w:rsidR="00AC310A">
              <w:rPr>
                <w:b w:val="0"/>
                <w:bCs w:val="0"/>
              </w:rPr>
              <w:t>to</w:t>
            </w:r>
            <w:r w:rsidR="00EF507D">
              <w:rPr>
                <w:b w:val="0"/>
                <w:bCs w:val="0"/>
              </w:rPr>
              <w:t xml:space="preserve"> use an instructor</w:t>
            </w:r>
            <w:r w:rsidR="007F39BF">
              <w:rPr>
                <w:b w:val="0"/>
                <w:bCs w:val="0"/>
              </w:rPr>
              <w:t xml:space="preserve"> </w:t>
            </w:r>
            <w:r w:rsidR="00EF507D">
              <w:rPr>
                <w:b w:val="0"/>
                <w:bCs w:val="0"/>
              </w:rPr>
              <w:t xml:space="preserve">provided Google Collab notebook in which to do your coding and empirical work. </w:t>
            </w:r>
            <w:r w:rsidR="007F39BF">
              <w:rPr>
                <w:b w:val="0"/>
                <w:bCs w:val="0"/>
              </w:rPr>
              <w:t xml:space="preserve"> You will have the choice of using </w:t>
            </w:r>
            <w:r w:rsidR="00EF507D">
              <w:rPr>
                <w:b w:val="0"/>
                <w:bCs w:val="0"/>
              </w:rPr>
              <w:t>either Python or R</w:t>
            </w:r>
            <w:r w:rsidR="007F39BF">
              <w:rPr>
                <w:b w:val="0"/>
                <w:bCs w:val="0"/>
              </w:rPr>
              <w:t xml:space="preserve"> for your coding</w:t>
            </w:r>
            <w:r w:rsidR="00EF507D">
              <w:rPr>
                <w:b w:val="0"/>
                <w:bCs w:val="0"/>
              </w:rPr>
              <w:t>.  All coding and data work, including rough work, must be completed in</w:t>
            </w:r>
            <w:r w:rsidR="007F39BF">
              <w:rPr>
                <w:b w:val="0"/>
                <w:bCs w:val="0"/>
              </w:rPr>
              <w:t xml:space="preserve"> the</w:t>
            </w:r>
            <w:r w:rsidR="00EF507D">
              <w:rPr>
                <w:b w:val="0"/>
                <w:bCs w:val="0"/>
              </w:rPr>
              <w:t xml:space="preserve"> Google Collab note</w:t>
            </w:r>
            <w:r w:rsidR="007F39BF">
              <w:rPr>
                <w:b w:val="0"/>
                <w:bCs w:val="0"/>
              </w:rPr>
              <w:t xml:space="preserve">book assigned to you. </w:t>
            </w:r>
            <w:r w:rsidR="00EF507D">
              <w:rPr>
                <w:b w:val="0"/>
                <w:bCs w:val="0"/>
              </w:rPr>
              <w:t xml:space="preserve"> </w:t>
            </w:r>
            <w:r w:rsidR="007F39BF">
              <w:rPr>
                <w:b w:val="0"/>
                <w:bCs w:val="0"/>
              </w:rPr>
              <w:t>You should have already learned either Python or R in ECON 3740. However, t</w:t>
            </w:r>
            <w:r w:rsidR="00D145B6">
              <w:rPr>
                <w:b w:val="0"/>
                <w:bCs w:val="0"/>
              </w:rPr>
              <w:t>he TA will provide limited support for Python and R during office hours.  Replication files must be handed in with your project.</w:t>
            </w:r>
          </w:p>
          <w:p w14:paraId="556EB6A3" w14:textId="77777777" w:rsidR="00D145B6" w:rsidRDefault="00D145B6" w:rsidP="002B407E">
            <w:pPr>
              <w:rPr>
                <w:rFonts w:eastAsia="Calibri"/>
              </w:rPr>
            </w:pPr>
          </w:p>
          <w:p w14:paraId="1E28F0D3" w14:textId="77777777" w:rsidR="00D145B6" w:rsidRPr="00D145B6" w:rsidRDefault="00D145B6" w:rsidP="002B407E">
            <w:pPr>
              <w:rPr>
                <w:rFonts w:eastAsia="Calibri"/>
              </w:rPr>
            </w:pPr>
          </w:p>
          <w:p w14:paraId="5EAC711F" w14:textId="77777777" w:rsidR="00240AA8" w:rsidRPr="003166E5" w:rsidRDefault="00240AA8" w:rsidP="002B407E">
            <w:pPr>
              <w:rPr>
                <w:lang w:val="en-US"/>
              </w:rPr>
            </w:pPr>
          </w:p>
        </w:tc>
      </w:tr>
      <w:tr w:rsidR="00240AA8" w14:paraId="16538AEE" w14:textId="77777777" w:rsidTr="002B407E">
        <w:tc>
          <w:tcPr>
            <w:tcW w:w="10440" w:type="dxa"/>
            <w:gridSpan w:val="8"/>
            <w:shd w:val="clear" w:color="auto" w:fill="D9D9D9"/>
          </w:tcPr>
          <w:p w14:paraId="7CEC750E" w14:textId="77777777" w:rsidR="00240AA8" w:rsidRPr="00D60E20" w:rsidRDefault="00240AA8" w:rsidP="002B407E">
            <w:pPr>
              <w:pStyle w:val="Heading1"/>
              <w:rPr>
                <w:highlight w:val="yellow"/>
              </w:rPr>
            </w:pPr>
            <w:bookmarkStart w:id="0" w:name="_Hlk57018712"/>
            <w:r w:rsidRPr="00D60E20">
              <w:rPr>
                <w:rFonts w:eastAsia="Calibri"/>
                <w:lang w:val="en-US"/>
              </w:rPr>
              <w:t>Course Policies</w:t>
            </w:r>
          </w:p>
        </w:tc>
      </w:tr>
      <w:tr w:rsidR="00240AA8" w14:paraId="5FF9277B" w14:textId="77777777" w:rsidTr="002B407E">
        <w:trPr>
          <w:gridBefore w:val="1"/>
          <w:wBefore w:w="709" w:type="dxa"/>
        </w:trPr>
        <w:tc>
          <w:tcPr>
            <w:tcW w:w="9731" w:type="dxa"/>
            <w:gridSpan w:val="7"/>
          </w:tcPr>
          <w:p w14:paraId="783B9D28" w14:textId="2EC3E316" w:rsidR="00F423B1" w:rsidRDefault="0056797E" w:rsidP="002B407E">
            <w:pPr>
              <w:pStyle w:val="Heading2"/>
              <w:rPr>
                <w:rFonts w:eastAsia="Calibri"/>
                <w:szCs w:val="24"/>
                <w:lang w:val="en-US"/>
              </w:rPr>
            </w:pPr>
            <w:proofErr w:type="spellStart"/>
            <w:r w:rsidRPr="008822C5">
              <w:rPr>
                <w:rFonts w:eastAsia="Calibri"/>
                <w:szCs w:val="24"/>
                <w:lang w:val="en-US"/>
              </w:rPr>
              <w:t>Respondus</w:t>
            </w:r>
            <w:proofErr w:type="spellEnd"/>
            <w:r w:rsidRPr="008822C5">
              <w:rPr>
                <w:rFonts w:eastAsia="Calibri"/>
                <w:szCs w:val="24"/>
                <w:lang w:val="en-US"/>
              </w:rPr>
              <w:t xml:space="preserve"> will be employed. Only the Lock Down Browser will be employed when an in-person invigilator is present.</w:t>
            </w:r>
          </w:p>
          <w:p w14:paraId="3466F4F8" w14:textId="77777777" w:rsidR="005E4B58" w:rsidRDefault="005E4B58" w:rsidP="002B407E">
            <w:pPr>
              <w:rPr>
                <w:rFonts w:eastAsia="Calibri"/>
                <w:lang w:val="en-US"/>
              </w:rPr>
            </w:pPr>
          </w:p>
          <w:p w14:paraId="28199590" w14:textId="77777777" w:rsidR="005E4B58" w:rsidRDefault="005E4B58" w:rsidP="002B407E">
            <w:pPr>
              <w:jc w:val="both"/>
              <w:rPr>
                <w:b/>
                <w:bCs/>
              </w:rPr>
            </w:pPr>
            <w:r>
              <w:rPr>
                <w:b/>
                <w:bCs/>
              </w:rPr>
              <w:t>Group Work Policies</w:t>
            </w:r>
          </w:p>
          <w:p w14:paraId="788B82EF" w14:textId="77777777" w:rsidR="005E4B58" w:rsidRDefault="005E4B58" w:rsidP="002B407E">
            <w:pPr>
              <w:jc w:val="both"/>
              <w:rPr>
                <w:b/>
                <w:bCs/>
              </w:rPr>
            </w:pPr>
          </w:p>
          <w:p w14:paraId="1B2B11EC" w14:textId="5868E6BB" w:rsidR="005E4B58" w:rsidRPr="00490355" w:rsidRDefault="005E4B58" w:rsidP="002B407E">
            <w:pPr>
              <w:jc w:val="both"/>
            </w:pPr>
            <w:r w:rsidRPr="00490355">
              <w:t xml:space="preserve">All </w:t>
            </w:r>
            <w:r w:rsidR="00C66212">
              <w:t>group members</w:t>
            </w:r>
            <w:r w:rsidRPr="00490355">
              <w:t xml:space="preserve"> are expected to contribute substantively to </w:t>
            </w:r>
            <w:r>
              <w:t xml:space="preserve">the project </w:t>
            </w:r>
            <w:r w:rsidRPr="00490355">
              <w:t>and are expected to</w:t>
            </w:r>
          </w:p>
          <w:p w14:paraId="5E5B5164" w14:textId="77777777" w:rsidR="005E4B58" w:rsidRPr="00490355" w:rsidRDefault="005E4B58" w:rsidP="002B407E">
            <w:pPr>
              <w:jc w:val="both"/>
            </w:pPr>
            <w:r w:rsidRPr="00490355">
              <w:t>work collaboratively and to be responsive to each other’s e-mails/communications. If a team is</w:t>
            </w:r>
          </w:p>
          <w:p w14:paraId="704E4E2E" w14:textId="0817BB2A" w:rsidR="005E4B58" w:rsidRPr="00490355" w:rsidRDefault="005E4B58" w:rsidP="002B407E">
            <w:pPr>
              <w:jc w:val="both"/>
            </w:pPr>
            <w:r w:rsidRPr="00490355">
              <w:t xml:space="preserve">not functioning well, it is expected that all </w:t>
            </w:r>
            <w:r w:rsidR="00C66212">
              <w:t>group</w:t>
            </w:r>
            <w:r w:rsidRPr="00490355">
              <w:t xml:space="preserve"> members will meet within three days </w:t>
            </w:r>
            <w:r w:rsidR="00C66212" w:rsidRPr="00490355">
              <w:t>to</w:t>
            </w:r>
          </w:p>
          <w:p w14:paraId="071A2749" w14:textId="53E17FD8" w:rsidR="005E4B58" w:rsidRPr="00490355" w:rsidRDefault="005E4B58" w:rsidP="002B407E">
            <w:pPr>
              <w:jc w:val="both"/>
            </w:pPr>
            <w:r w:rsidRPr="00490355">
              <w:t xml:space="preserve">make a good faith effort to resolve the issues. </w:t>
            </w:r>
            <w:r w:rsidR="00C66212" w:rsidRPr="00490355">
              <w:t>If</w:t>
            </w:r>
            <w:r w:rsidRPr="00490355">
              <w:t xml:space="preserve"> the issues cannot be resolved, any</w:t>
            </w:r>
          </w:p>
          <w:p w14:paraId="4139AE4C" w14:textId="5FEAFC21" w:rsidR="005E4B58" w:rsidRPr="00490355" w:rsidRDefault="00C66212" w:rsidP="002B407E">
            <w:pPr>
              <w:jc w:val="both"/>
            </w:pPr>
            <w:r>
              <w:t>group</w:t>
            </w:r>
            <w:r w:rsidR="005E4B58" w:rsidRPr="00490355">
              <w:t xml:space="preserve"> member may </w:t>
            </w:r>
            <w:r w:rsidR="00C529D4">
              <w:t xml:space="preserve">contact the instructor by e-mail to </w:t>
            </w:r>
            <w:r w:rsidR="005E4B58" w:rsidRPr="00490355">
              <w:t xml:space="preserve">request to disband the </w:t>
            </w:r>
            <w:r>
              <w:t>group</w:t>
            </w:r>
            <w:r w:rsidR="00C529D4">
              <w:t>.</w:t>
            </w:r>
            <w:r>
              <w:t xml:space="preserve"> </w:t>
            </w:r>
            <w:r w:rsidR="00C529D4">
              <w:t xml:space="preserve">Please cc: your group members on the request and include </w:t>
            </w:r>
            <w:r w:rsidR="005E4B58" w:rsidRPr="00490355">
              <w:t>the following information:</w:t>
            </w:r>
            <w:r w:rsidR="008E3399">
              <w:t xml:space="preserve"> </w:t>
            </w:r>
            <w:r w:rsidR="005E4B58" w:rsidRPr="00490355">
              <w:t xml:space="preserve">full name of each </w:t>
            </w:r>
            <w:r>
              <w:t>group member</w:t>
            </w:r>
            <w:r w:rsidR="005E4B58" w:rsidRPr="00490355">
              <w:t xml:space="preserve"> including yourself, group number, issues that could not be resolved</w:t>
            </w:r>
            <w:r w:rsidR="008E3399">
              <w:t xml:space="preserve"> </w:t>
            </w:r>
            <w:r w:rsidR="005E4B58" w:rsidRPr="00490355">
              <w:t>and efforts made to date to resolve them (including dates).</w:t>
            </w:r>
            <w:r>
              <w:t xml:space="preserve"> The request may or may not be approved at the instructor’s discretion, depending on the circumstances.</w:t>
            </w:r>
            <w:r w:rsidR="005E4B58" w:rsidRPr="00490355">
              <w:t xml:space="preserve"> If the request to disband is approved,</w:t>
            </w:r>
            <w:r w:rsidR="008E3399">
              <w:t xml:space="preserve"> </w:t>
            </w:r>
            <w:r w:rsidR="00C529D4">
              <w:t>all group</w:t>
            </w:r>
            <w:r w:rsidR="005E4B58" w:rsidRPr="00490355">
              <w:t xml:space="preserve"> members must promptly share all work done to date. Thereafter, they may be required</w:t>
            </w:r>
            <w:r w:rsidR="008E3399">
              <w:t xml:space="preserve"> </w:t>
            </w:r>
            <w:r w:rsidR="005E4B58" w:rsidRPr="00490355">
              <w:t>to work on the remaining assignments individually or the instructor may assign them to a new</w:t>
            </w:r>
            <w:r w:rsidR="008E3399">
              <w:t xml:space="preserve"> </w:t>
            </w:r>
            <w:r w:rsidR="005E4B58" w:rsidRPr="00490355">
              <w:t>team. No academic consideration will be given to any student due to the malfunction and/or</w:t>
            </w:r>
            <w:r w:rsidR="008E3399">
              <w:t xml:space="preserve"> </w:t>
            </w:r>
            <w:r w:rsidR="005E4B58" w:rsidRPr="00490355">
              <w:t>disbandment of a team.</w:t>
            </w:r>
            <w:r w:rsidR="005E4B58">
              <w:t xml:space="preserve"> </w:t>
            </w:r>
            <w:r w:rsidR="005E4B58" w:rsidRPr="00490355">
              <w:t>When deemed necessary, the course instructor may also make changes to</w:t>
            </w:r>
            <w:r w:rsidR="003748FD">
              <w:t xml:space="preserve"> </w:t>
            </w:r>
            <w:r w:rsidR="005E4B58" w:rsidRPr="00490355">
              <w:t>team composition</w:t>
            </w:r>
            <w:r>
              <w:t xml:space="preserve"> even in the absence of a request to disband</w:t>
            </w:r>
            <w:r w:rsidR="005E4B58" w:rsidRPr="00490355">
              <w:t>.</w:t>
            </w:r>
            <w:r w:rsidR="005E4B58">
              <w:t xml:space="preserve"> Although the same mark would often </w:t>
            </w:r>
            <w:r w:rsidR="005E4B58">
              <w:lastRenderedPageBreak/>
              <w:t>apply to all team-members, in some cases the instructor may give different marks to different team members</w:t>
            </w:r>
            <w:r w:rsidR="0059793B">
              <w:t xml:space="preserve">, if efforts and contribution levels are </w:t>
            </w:r>
            <w:r w:rsidR="00883E3A">
              <w:t>observed</w:t>
            </w:r>
            <w:r w:rsidR="00753680">
              <w:t xml:space="preserve"> to be</w:t>
            </w:r>
            <w:r w:rsidR="0059793B">
              <w:t xml:space="preserve"> uneven.</w:t>
            </w:r>
          </w:p>
          <w:p w14:paraId="5CE06FC7" w14:textId="77777777" w:rsidR="005E4B58" w:rsidRPr="00490355" w:rsidRDefault="005E4B58" w:rsidP="002B407E">
            <w:pPr>
              <w:jc w:val="both"/>
            </w:pPr>
          </w:p>
          <w:p w14:paraId="292CFACA" w14:textId="6CC2620A" w:rsidR="005E4B58" w:rsidRPr="00490355" w:rsidRDefault="005E4B58" w:rsidP="002B407E">
            <w:pPr>
              <w:jc w:val="both"/>
            </w:pPr>
            <w:r w:rsidRPr="00490355">
              <w:t>All group members are responsible for ensuring the quality and academic</w:t>
            </w:r>
          </w:p>
          <w:p w14:paraId="3D9DD486" w14:textId="77777777" w:rsidR="005E4B58" w:rsidRPr="00490355" w:rsidRDefault="005E4B58" w:rsidP="002B407E">
            <w:pPr>
              <w:jc w:val="both"/>
            </w:pPr>
            <w:r w:rsidRPr="00490355">
              <w:t>integrity of the material submitted on behalf of the group. No academic consideration can be</w:t>
            </w:r>
          </w:p>
          <w:p w14:paraId="6AEEFAE9" w14:textId="77777777" w:rsidR="005E4B58" w:rsidRPr="00490355" w:rsidRDefault="005E4B58" w:rsidP="002B407E">
            <w:pPr>
              <w:jc w:val="both"/>
            </w:pPr>
            <w:r w:rsidRPr="00490355">
              <w:t>provided on the basis that a mistake was made by another group member, as all group members</w:t>
            </w:r>
          </w:p>
          <w:p w14:paraId="6D1C9B80" w14:textId="77777777" w:rsidR="005E4B58" w:rsidRPr="00490355" w:rsidRDefault="005E4B58" w:rsidP="002B407E">
            <w:pPr>
              <w:jc w:val="both"/>
            </w:pPr>
            <w:r w:rsidRPr="00490355">
              <w:t>are responsible for verifying the final assignment before submission.</w:t>
            </w:r>
          </w:p>
          <w:p w14:paraId="08FE8AA5" w14:textId="77777777" w:rsidR="005E4B58" w:rsidRDefault="005E4B58" w:rsidP="002B407E">
            <w:pPr>
              <w:rPr>
                <w:rFonts w:eastAsia="Calibri"/>
                <w:lang w:val="en-US"/>
              </w:rPr>
            </w:pPr>
          </w:p>
          <w:p w14:paraId="426A1DA5" w14:textId="237B5DF4" w:rsidR="00C00819" w:rsidRPr="00C00819" w:rsidRDefault="00C00819" w:rsidP="002B407E">
            <w:pPr>
              <w:rPr>
                <w:rFonts w:eastAsia="Calibri"/>
                <w:b/>
                <w:bCs/>
                <w:lang w:val="en-US"/>
              </w:rPr>
            </w:pPr>
            <w:r w:rsidRPr="00C00819">
              <w:rPr>
                <w:rFonts w:eastAsia="Calibri"/>
                <w:b/>
                <w:bCs/>
                <w:lang w:val="en-US"/>
              </w:rPr>
              <w:t>Information on the Proposal</w:t>
            </w:r>
          </w:p>
          <w:p w14:paraId="4C58022A" w14:textId="77777777" w:rsidR="00AC310A" w:rsidRDefault="00AC310A" w:rsidP="002B407E">
            <w:pPr>
              <w:rPr>
                <w:rFonts w:eastAsia="Calibri"/>
                <w:lang w:val="en-US"/>
              </w:rPr>
            </w:pPr>
          </w:p>
          <w:p w14:paraId="1588B694" w14:textId="27258C55" w:rsidR="00C00819" w:rsidRDefault="00045C14" w:rsidP="002B407E">
            <w:pPr>
              <w:rPr>
                <w:rFonts w:eastAsia="Calibri"/>
                <w:lang w:val="en-US"/>
              </w:rPr>
            </w:pPr>
            <w:r>
              <w:rPr>
                <w:rFonts w:eastAsia="Calibri"/>
                <w:lang w:val="en-US"/>
              </w:rPr>
              <w:t>Students will be required to carefully</w:t>
            </w:r>
            <w:r w:rsidR="00AC310A">
              <w:rPr>
                <w:rFonts w:eastAsia="Calibri"/>
                <w:lang w:val="en-US"/>
              </w:rPr>
              <w:t xml:space="preserve"> and thoughtfully</w:t>
            </w:r>
            <w:r>
              <w:rPr>
                <w:rFonts w:eastAsia="Calibri"/>
                <w:lang w:val="en-US"/>
              </w:rPr>
              <w:t xml:space="preserve"> fill out a proposal form</w:t>
            </w:r>
            <w:r w:rsidR="00AC310A">
              <w:rPr>
                <w:rFonts w:eastAsia="Calibri"/>
                <w:lang w:val="en-US"/>
              </w:rPr>
              <w:t xml:space="preserve">, using Word-Online in </w:t>
            </w:r>
            <w:proofErr w:type="spellStart"/>
            <w:r w:rsidR="00AC310A">
              <w:rPr>
                <w:rFonts w:eastAsia="Calibri"/>
                <w:lang w:val="en-US"/>
              </w:rPr>
              <w:t>Courselink</w:t>
            </w:r>
            <w:proofErr w:type="spellEnd"/>
            <w:r>
              <w:rPr>
                <w:rFonts w:eastAsia="Calibri"/>
                <w:lang w:val="en-US"/>
              </w:rPr>
              <w:t xml:space="preserve">, which may then be complemented by a short, scheduled discussion with the TA and/or instructor. Students should have both a concrete plan and a data set in hand by the time of the proposal. Looking over the proposal form well ahead of time will give students a better sense of what is expected. </w:t>
            </w:r>
            <w:r w:rsidR="00C00819">
              <w:rPr>
                <w:rFonts w:eastAsia="Calibri"/>
                <w:lang w:val="en-US"/>
              </w:rPr>
              <w:t>It is</w:t>
            </w:r>
            <w:r>
              <w:rPr>
                <w:rFonts w:eastAsia="Calibri"/>
                <w:lang w:val="en-US"/>
              </w:rPr>
              <w:t xml:space="preserve"> also</w:t>
            </w:r>
            <w:r w:rsidR="008F2C91">
              <w:rPr>
                <w:rFonts w:eastAsia="Calibri"/>
                <w:lang w:val="en-US"/>
              </w:rPr>
              <w:t xml:space="preserve"> strongly recommended</w:t>
            </w:r>
            <w:r w:rsidR="00C00819">
              <w:rPr>
                <w:rFonts w:eastAsia="Calibri"/>
                <w:lang w:val="en-US"/>
              </w:rPr>
              <w:t xml:space="preserve"> to stop by office hours to discuss your </w:t>
            </w:r>
            <w:r w:rsidR="008F2C91">
              <w:rPr>
                <w:rFonts w:eastAsia="Calibri"/>
                <w:lang w:val="en-US"/>
              </w:rPr>
              <w:t>developing plans well ahead of the proposal deadline.</w:t>
            </w:r>
            <w:r>
              <w:rPr>
                <w:rFonts w:eastAsia="Calibri"/>
                <w:lang w:val="en-US"/>
              </w:rPr>
              <w:t xml:space="preserve"> You do and should not wait until you have a fully formed plan to stop by. </w:t>
            </w:r>
          </w:p>
          <w:p w14:paraId="33B3CD9E" w14:textId="77777777" w:rsidR="00AC310A" w:rsidRDefault="00AC310A" w:rsidP="002B407E">
            <w:pPr>
              <w:rPr>
                <w:rFonts w:eastAsia="Calibri"/>
                <w:lang w:val="en-US"/>
              </w:rPr>
            </w:pPr>
          </w:p>
          <w:p w14:paraId="1751A543" w14:textId="5FD49476" w:rsidR="00AC310A" w:rsidRDefault="00AC310A" w:rsidP="00AC310A">
            <w:pPr>
              <w:rPr>
                <w:rFonts w:eastAsia="Calibri"/>
                <w:lang w:val="en-US"/>
              </w:rPr>
            </w:pPr>
            <w:r>
              <w:rPr>
                <w:rFonts w:eastAsia="Calibri"/>
                <w:lang w:val="en-US"/>
              </w:rPr>
              <w:t xml:space="preserve">The proposal will be written using Word-Online in </w:t>
            </w:r>
            <w:proofErr w:type="spellStart"/>
            <w:r>
              <w:rPr>
                <w:rFonts w:eastAsia="Calibri"/>
                <w:lang w:val="en-US"/>
              </w:rPr>
              <w:t>Courselink</w:t>
            </w:r>
            <w:proofErr w:type="spellEnd"/>
            <w:r w:rsidR="00C823D6">
              <w:rPr>
                <w:rFonts w:eastAsia="Calibri"/>
                <w:lang w:val="en-US"/>
              </w:rPr>
              <w:t xml:space="preserve"> or Overleaf (by request)</w:t>
            </w:r>
            <w:r>
              <w:rPr>
                <w:rFonts w:eastAsia="Calibri"/>
                <w:lang w:val="en-US"/>
              </w:rPr>
              <w:t xml:space="preserve">. The full writing process must take place within </w:t>
            </w:r>
            <w:proofErr w:type="spellStart"/>
            <w:r>
              <w:rPr>
                <w:rFonts w:eastAsia="Calibri"/>
                <w:lang w:val="en-US"/>
              </w:rPr>
              <w:t>Courselink</w:t>
            </w:r>
            <w:proofErr w:type="spellEnd"/>
            <w:r>
              <w:rPr>
                <w:rFonts w:eastAsia="Calibri"/>
                <w:lang w:val="en-US"/>
              </w:rPr>
              <w:t xml:space="preserve">.  Otherwise, mark deductions may apply. The instructor and TA will have access to the full history.  </w:t>
            </w:r>
            <w:r w:rsidR="00D8044B">
              <w:rPr>
                <w:rFonts w:eastAsia="Calibri"/>
                <w:lang w:val="en-US"/>
              </w:rPr>
              <w:t>Students should print their final proposal to PDF and submit the PDF under groups.</w:t>
            </w:r>
          </w:p>
          <w:p w14:paraId="29AE1B14" w14:textId="77777777" w:rsidR="00AC310A" w:rsidRDefault="00AC310A" w:rsidP="002B407E">
            <w:pPr>
              <w:rPr>
                <w:rFonts w:eastAsia="Calibri"/>
                <w:lang w:val="en-US"/>
              </w:rPr>
            </w:pPr>
          </w:p>
          <w:p w14:paraId="20B35121" w14:textId="77777777" w:rsidR="00C00819" w:rsidRDefault="00C00819" w:rsidP="002B407E">
            <w:pPr>
              <w:rPr>
                <w:rFonts w:eastAsia="Calibri"/>
                <w:lang w:val="en-US"/>
              </w:rPr>
            </w:pPr>
          </w:p>
          <w:p w14:paraId="17DCEDC7" w14:textId="64249778" w:rsidR="00FC61B2" w:rsidRPr="00FC61B2" w:rsidRDefault="00FC61B2" w:rsidP="002B407E">
            <w:pPr>
              <w:rPr>
                <w:rFonts w:eastAsia="Calibri"/>
                <w:b/>
                <w:bCs/>
                <w:lang w:val="en-US"/>
              </w:rPr>
            </w:pPr>
            <w:r w:rsidRPr="00FC61B2">
              <w:rPr>
                <w:rFonts w:eastAsia="Calibri"/>
                <w:b/>
                <w:bCs/>
                <w:lang w:val="en-US"/>
              </w:rPr>
              <w:t xml:space="preserve">Information </w:t>
            </w:r>
            <w:r w:rsidR="00DF10F9">
              <w:rPr>
                <w:rFonts w:eastAsia="Calibri"/>
                <w:b/>
                <w:bCs/>
                <w:lang w:val="en-US"/>
              </w:rPr>
              <w:t xml:space="preserve">on the </w:t>
            </w:r>
            <w:r w:rsidRPr="00FC61B2">
              <w:rPr>
                <w:rFonts w:eastAsia="Calibri"/>
                <w:b/>
                <w:bCs/>
                <w:lang w:val="en-US"/>
              </w:rPr>
              <w:t xml:space="preserve">Presentation and Q&amp;A </w:t>
            </w:r>
            <w:r w:rsidR="00DF10F9">
              <w:rPr>
                <w:rFonts w:eastAsia="Calibri"/>
                <w:b/>
                <w:bCs/>
                <w:lang w:val="en-US"/>
              </w:rPr>
              <w:t>Sess</w:t>
            </w:r>
            <w:r w:rsidR="00045C14">
              <w:rPr>
                <w:rFonts w:eastAsia="Calibri"/>
                <w:b/>
                <w:bCs/>
                <w:lang w:val="en-US"/>
              </w:rPr>
              <w:t>i</w:t>
            </w:r>
            <w:r w:rsidR="00DF10F9">
              <w:rPr>
                <w:rFonts w:eastAsia="Calibri"/>
                <w:b/>
                <w:bCs/>
                <w:lang w:val="en-US"/>
              </w:rPr>
              <w:t>on</w:t>
            </w:r>
          </w:p>
          <w:p w14:paraId="1ADB981A" w14:textId="77777777" w:rsidR="005E4B58" w:rsidRDefault="005E4B58" w:rsidP="002B407E">
            <w:pPr>
              <w:rPr>
                <w:rFonts w:eastAsia="Calibri"/>
                <w:lang w:val="en-US"/>
              </w:rPr>
            </w:pPr>
          </w:p>
          <w:p w14:paraId="148D7519" w14:textId="41169B71" w:rsidR="00432E0C" w:rsidRDefault="00432E0C" w:rsidP="002B407E">
            <w:pPr>
              <w:rPr>
                <w:rFonts w:eastAsia="Calibri"/>
                <w:lang w:val="en-US"/>
              </w:rPr>
            </w:pPr>
            <w:r>
              <w:rPr>
                <w:rFonts w:eastAsia="Calibri"/>
                <w:lang w:val="en-US"/>
              </w:rPr>
              <w:t xml:space="preserve">These will be held </w:t>
            </w:r>
            <w:r w:rsidR="00633E34">
              <w:rPr>
                <w:rFonts w:eastAsia="Calibri"/>
                <w:lang w:val="en-US"/>
              </w:rPr>
              <w:t xml:space="preserve">during the last week of class, either in class or </w:t>
            </w:r>
            <w:r>
              <w:rPr>
                <w:rFonts w:eastAsia="Calibri"/>
                <w:lang w:val="en-US"/>
              </w:rPr>
              <w:t xml:space="preserve">at a time of mutual convenience after you have handed in </w:t>
            </w:r>
            <w:r w:rsidR="00633E34">
              <w:rPr>
                <w:rFonts w:eastAsia="Calibri"/>
                <w:lang w:val="en-US"/>
              </w:rPr>
              <w:t xml:space="preserve">a near final version of </w:t>
            </w:r>
            <w:r>
              <w:rPr>
                <w:rFonts w:eastAsia="Calibri"/>
                <w:lang w:val="en-US"/>
              </w:rPr>
              <w:t xml:space="preserve">your paper. You will be allowed to present with certain limited </w:t>
            </w:r>
            <w:proofErr w:type="gramStart"/>
            <w:r>
              <w:rPr>
                <w:rFonts w:eastAsia="Calibri"/>
                <w:lang w:val="en-US"/>
              </w:rPr>
              <w:t>factual information</w:t>
            </w:r>
            <w:proofErr w:type="gramEnd"/>
            <w:r>
              <w:rPr>
                <w:rFonts w:eastAsia="Calibri"/>
                <w:lang w:val="en-US"/>
              </w:rPr>
              <w:t xml:space="preserve">, such as a tables, equations, and references, but are expected to speak naturally rather than read your presentation. You may be asked </w:t>
            </w:r>
            <w:r w:rsidR="00B2692A">
              <w:rPr>
                <w:rFonts w:eastAsia="Calibri"/>
                <w:lang w:val="en-US"/>
              </w:rPr>
              <w:t xml:space="preserve">questions </w:t>
            </w:r>
            <w:r>
              <w:rPr>
                <w:rFonts w:eastAsia="Calibri"/>
                <w:lang w:val="en-US"/>
              </w:rPr>
              <w:t xml:space="preserve">both during and/or after your presentation. These questions are not meant as a test or quiz, but rather as a discussion and you are encouraged to ask for clarification </w:t>
            </w:r>
            <w:r w:rsidR="007246F4">
              <w:rPr>
                <w:rFonts w:eastAsia="Calibri"/>
                <w:lang w:val="en-US"/>
              </w:rPr>
              <w:t>of questions when needed</w:t>
            </w:r>
            <w:r>
              <w:rPr>
                <w:rFonts w:eastAsia="Calibri"/>
                <w:lang w:val="en-US"/>
              </w:rPr>
              <w:t xml:space="preserve">. Your presentation </w:t>
            </w:r>
            <w:r w:rsidR="00633E34">
              <w:rPr>
                <w:rFonts w:eastAsia="Calibri"/>
                <w:lang w:val="en-US"/>
              </w:rPr>
              <w:t>may be</w:t>
            </w:r>
            <w:r>
              <w:rPr>
                <w:rFonts w:eastAsia="Calibri"/>
                <w:lang w:val="en-US"/>
              </w:rPr>
              <w:t xml:space="preserve"> recorded.</w:t>
            </w:r>
            <w:r w:rsidR="00C823D6">
              <w:rPr>
                <w:rFonts w:eastAsia="Calibri"/>
                <w:lang w:val="en-US"/>
              </w:rPr>
              <w:t xml:space="preserve"> Your presentation may be scheduled outside of class-time.</w:t>
            </w:r>
            <w:r w:rsidR="003F25BA">
              <w:rPr>
                <w:rFonts w:eastAsia="Calibri"/>
                <w:lang w:val="en-US"/>
              </w:rPr>
              <w:t xml:space="preserve"> Each student may be asked to present separately.</w:t>
            </w:r>
          </w:p>
          <w:p w14:paraId="0BD76D4B" w14:textId="77777777" w:rsidR="00DA1581" w:rsidRDefault="00DA1581" w:rsidP="002B407E">
            <w:pPr>
              <w:rPr>
                <w:rFonts w:eastAsia="Calibri"/>
                <w:lang w:val="en-US"/>
              </w:rPr>
            </w:pPr>
          </w:p>
          <w:p w14:paraId="28D969BF" w14:textId="08F428E5" w:rsidR="00DA1581" w:rsidRDefault="00DA1581" w:rsidP="002B407E">
            <w:pPr>
              <w:rPr>
                <w:rFonts w:eastAsia="Calibri"/>
                <w:b/>
                <w:bCs/>
                <w:lang w:val="en-US"/>
              </w:rPr>
            </w:pPr>
            <w:r w:rsidRPr="00DA1581">
              <w:rPr>
                <w:rFonts w:eastAsia="Calibri"/>
                <w:b/>
                <w:bCs/>
                <w:lang w:val="en-US"/>
              </w:rPr>
              <w:t>Information on the 5</w:t>
            </w:r>
            <w:r>
              <w:rPr>
                <w:rFonts w:eastAsia="Calibri"/>
                <w:b/>
                <w:bCs/>
                <w:lang w:val="en-US"/>
              </w:rPr>
              <w:t>-</w:t>
            </w:r>
            <w:r w:rsidRPr="00DA1581">
              <w:rPr>
                <w:rFonts w:eastAsia="Calibri"/>
                <w:b/>
                <w:bCs/>
                <w:lang w:val="en-US"/>
              </w:rPr>
              <w:t>minute Recorded Video</w:t>
            </w:r>
          </w:p>
          <w:p w14:paraId="31315ABB" w14:textId="77777777" w:rsidR="00DA1581" w:rsidRDefault="00DA1581" w:rsidP="002B407E">
            <w:pPr>
              <w:rPr>
                <w:rFonts w:eastAsia="Calibri"/>
                <w:b/>
                <w:bCs/>
                <w:lang w:val="en-US"/>
              </w:rPr>
            </w:pPr>
          </w:p>
          <w:p w14:paraId="3DC83C31" w14:textId="11DD030E" w:rsidR="00DA1581" w:rsidRPr="00DA1581" w:rsidRDefault="00DA1581" w:rsidP="002B407E">
            <w:pPr>
              <w:rPr>
                <w:rFonts w:eastAsia="Calibri"/>
                <w:lang w:val="en-US"/>
              </w:rPr>
            </w:pPr>
            <w:r>
              <w:rPr>
                <w:rFonts w:eastAsia="Calibri"/>
                <w:lang w:val="en-US"/>
              </w:rPr>
              <w:t xml:space="preserve">This is to be handed in </w:t>
            </w:r>
            <w:r w:rsidR="004F0DB4">
              <w:rPr>
                <w:rFonts w:eastAsia="Calibri"/>
                <w:lang w:val="en-US"/>
              </w:rPr>
              <w:t xml:space="preserve">together </w:t>
            </w:r>
            <w:r>
              <w:rPr>
                <w:rFonts w:eastAsia="Calibri"/>
                <w:lang w:val="en-US"/>
              </w:rPr>
              <w:t xml:space="preserve">with the rough draft only. Since there is a live presentation near the time of your near final and final drafts, there is no need to include a pre-recorded video with those. Please limit yourself to no more than 3 uncluttered slides.  </w:t>
            </w:r>
          </w:p>
          <w:p w14:paraId="3E42E914" w14:textId="77777777" w:rsidR="00432E0C" w:rsidRDefault="00432E0C" w:rsidP="002B407E">
            <w:pPr>
              <w:rPr>
                <w:rFonts w:eastAsia="Calibri"/>
                <w:lang w:val="en-US"/>
              </w:rPr>
            </w:pPr>
          </w:p>
          <w:p w14:paraId="6E43F666" w14:textId="75B1C9F1" w:rsidR="008F2C91" w:rsidRDefault="008F2C91" w:rsidP="002B407E">
            <w:pPr>
              <w:rPr>
                <w:rFonts w:eastAsia="Calibri"/>
                <w:b/>
                <w:bCs/>
                <w:lang w:val="en-US"/>
              </w:rPr>
            </w:pPr>
            <w:r w:rsidRPr="008F2C91">
              <w:rPr>
                <w:rFonts w:eastAsia="Calibri"/>
                <w:b/>
                <w:bCs/>
                <w:lang w:val="en-US"/>
              </w:rPr>
              <w:t xml:space="preserve">Information on the written project </w:t>
            </w:r>
          </w:p>
          <w:p w14:paraId="254B81DB" w14:textId="77777777" w:rsidR="000B4F93" w:rsidRDefault="000B4F93" w:rsidP="002B407E">
            <w:pPr>
              <w:rPr>
                <w:rFonts w:eastAsia="Calibri"/>
                <w:b/>
                <w:bCs/>
                <w:lang w:val="en-US"/>
              </w:rPr>
            </w:pPr>
          </w:p>
          <w:p w14:paraId="0450489F" w14:textId="2CB7F3D5" w:rsidR="000B4F93" w:rsidRPr="000B4F93" w:rsidRDefault="000B4F93" w:rsidP="002B407E">
            <w:pPr>
              <w:rPr>
                <w:rFonts w:eastAsia="Calibri"/>
                <w:lang w:val="en-US"/>
              </w:rPr>
            </w:pPr>
            <w:r>
              <w:rPr>
                <w:rFonts w:eastAsia="Calibri"/>
                <w:lang w:val="en-US"/>
              </w:rPr>
              <w:t xml:space="preserve">The paper will be written using Word-Online in </w:t>
            </w:r>
            <w:proofErr w:type="spellStart"/>
            <w:r>
              <w:rPr>
                <w:rFonts w:eastAsia="Calibri"/>
                <w:lang w:val="en-US"/>
              </w:rPr>
              <w:t>Courselink</w:t>
            </w:r>
            <w:proofErr w:type="spellEnd"/>
            <w:r>
              <w:rPr>
                <w:rFonts w:eastAsia="Calibri"/>
                <w:lang w:val="en-US"/>
              </w:rPr>
              <w:t xml:space="preserve">. The full writing process, including preliminary and rough drafts must take place within </w:t>
            </w:r>
            <w:proofErr w:type="spellStart"/>
            <w:r>
              <w:rPr>
                <w:rFonts w:eastAsia="Calibri"/>
                <w:lang w:val="en-US"/>
              </w:rPr>
              <w:t>Courselink</w:t>
            </w:r>
            <w:proofErr w:type="spellEnd"/>
            <w:r>
              <w:rPr>
                <w:rFonts w:eastAsia="Calibri"/>
                <w:lang w:val="en-US"/>
              </w:rPr>
              <w:t>.  Otherwise, mark deductions may apply. The instructor and TA will have access to the full history.</w:t>
            </w:r>
            <w:r w:rsidR="00D8044B">
              <w:rPr>
                <w:rFonts w:eastAsia="Calibri"/>
                <w:lang w:val="en-US"/>
              </w:rPr>
              <w:t xml:space="preserve">  The submitted version of each required draft (rough, near final and final) should be printed to PDF and submitted in </w:t>
            </w:r>
            <w:r w:rsidR="00D8044B">
              <w:rPr>
                <w:rFonts w:eastAsia="Calibri"/>
                <w:lang w:val="en-US"/>
              </w:rPr>
              <w:lastRenderedPageBreak/>
              <w:t xml:space="preserve">Groups under </w:t>
            </w:r>
            <w:proofErr w:type="spellStart"/>
            <w:r w:rsidR="00D8044B">
              <w:rPr>
                <w:rFonts w:eastAsia="Calibri"/>
                <w:lang w:val="en-US"/>
              </w:rPr>
              <w:t>Courselink</w:t>
            </w:r>
            <w:proofErr w:type="spellEnd"/>
            <w:r w:rsidR="00D8044B">
              <w:rPr>
                <w:rFonts w:eastAsia="Calibri"/>
                <w:lang w:val="en-US"/>
              </w:rPr>
              <w:t xml:space="preserve">. Submitted versions of code should be changed to a text (.txt) file and submitted in Groups under </w:t>
            </w:r>
            <w:proofErr w:type="spellStart"/>
            <w:r w:rsidR="00D8044B">
              <w:rPr>
                <w:rFonts w:eastAsia="Calibri"/>
                <w:lang w:val="en-US"/>
              </w:rPr>
              <w:t>Courselink</w:t>
            </w:r>
            <w:proofErr w:type="spellEnd"/>
            <w:r w:rsidR="00D8044B">
              <w:rPr>
                <w:rFonts w:eastAsia="Calibri"/>
                <w:lang w:val="en-US"/>
              </w:rPr>
              <w:t>.</w:t>
            </w:r>
          </w:p>
          <w:p w14:paraId="6F25180E" w14:textId="77777777" w:rsidR="008F2C91" w:rsidRDefault="008F2C91" w:rsidP="002B407E">
            <w:pPr>
              <w:rPr>
                <w:rFonts w:eastAsia="Calibri"/>
                <w:lang w:val="en-US"/>
              </w:rPr>
            </w:pPr>
          </w:p>
          <w:p w14:paraId="3CCE0BF0" w14:textId="068B0E70" w:rsidR="00925788" w:rsidRDefault="006C1F61" w:rsidP="002B407E">
            <w:pPr>
              <w:rPr>
                <w:rFonts w:eastAsia="Calibri"/>
                <w:lang w:val="en-US"/>
              </w:rPr>
            </w:pPr>
            <w:r>
              <w:rPr>
                <w:rFonts w:eastAsia="Calibri"/>
                <w:lang w:val="en-US"/>
              </w:rPr>
              <w:t xml:space="preserve">You will hand in </w:t>
            </w:r>
            <w:r w:rsidR="00925788">
              <w:rPr>
                <w:rFonts w:eastAsia="Calibri"/>
                <w:lang w:val="en-US"/>
              </w:rPr>
              <w:t>three</w:t>
            </w:r>
            <w:r>
              <w:rPr>
                <w:rFonts w:eastAsia="Calibri"/>
                <w:lang w:val="en-US"/>
              </w:rPr>
              <w:t xml:space="preserve"> drafts:</w:t>
            </w:r>
            <w:r w:rsidR="00925788">
              <w:rPr>
                <w:rFonts w:eastAsia="Calibri"/>
                <w:lang w:val="en-US"/>
              </w:rPr>
              <w:t xml:space="preserve"> A rough draft, a near final draft, and a final draft.  You will receive one single mark for the project based on all three drafts</w:t>
            </w:r>
            <w:r w:rsidR="009C2D9A">
              <w:rPr>
                <w:rFonts w:eastAsia="Calibri"/>
                <w:lang w:val="en-US"/>
              </w:rPr>
              <w:t>, as well as the history o</w:t>
            </w:r>
            <w:r w:rsidR="00793FC0">
              <w:rPr>
                <w:rFonts w:eastAsia="Calibri"/>
                <w:lang w:val="en-US"/>
              </w:rPr>
              <w:t>f</w:t>
            </w:r>
            <w:r w:rsidR="009C2D9A">
              <w:rPr>
                <w:rFonts w:eastAsia="Calibri"/>
                <w:lang w:val="en-US"/>
              </w:rPr>
              <w:t xml:space="preserve"> Word-Online. Most attention will normally be given to (a) the quality of the final draft (b) </w:t>
            </w:r>
            <w:r w:rsidR="00793FC0">
              <w:rPr>
                <w:rFonts w:eastAsia="Calibri"/>
                <w:lang w:val="en-US"/>
              </w:rPr>
              <w:t xml:space="preserve">and </w:t>
            </w:r>
            <w:r w:rsidR="009C2D9A">
              <w:rPr>
                <w:rFonts w:eastAsia="Calibri"/>
                <w:lang w:val="en-US"/>
              </w:rPr>
              <w:t xml:space="preserve">the </w:t>
            </w:r>
            <w:r w:rsidR="00793FC0">
              <w:rPr>
                <w:rFonts w:eastAsia="Calibri"/>
                <w:lang w:val="en-US"/>
              </w:rPr>
              <w:t xml:space="preserve">natural progression of the work within Word-Online and from draft-to-draft.  </w:t>
            </w:r>
            <w:r w:rsidR="00925788">
              <w:rPr>
                <w:rFonts w:eastAsia="Calibri"/>
                <w:lang w:val="en-US"/>
              </w:rPr>
              <w:t>At the time of submitting your rough draft it is suggested that you stop by office hours for discussion and feedback. After submitting your near final draft, you will make a class presentation.  Then you will submit your final draft.</w:t>
            </w:r>
            <w:r w:rsidR="00793FC0">
              <w:rPr>
                <w:rFonts w:eastAsia="Calibri"/>
                <w:lang w:val="en-US"/>
              </w:rPr>
              <w:t xml:space="preserve">  Your data and replication files must be submitted with each draft.</w:t>
            </w:r>
          </w:p>
          <w:p w14:paraId="367131FC" w14:textId="77777777" w:rsidR="006C1F61" w:rsidRDefault="006C1F61" w:rsidP="002B407E">
            <w:pPr>
              <w:rPr>
                <w:rFonts w:eastAsia="Calibri"/>
                <w:lang w:val="en-US"/>
              </w:rPr>
            </w:pPr>
          </w:p>
          <w:p w14:paraId="18F8EDD8" w14:textId="40550ECB" w:rsidR="008F2C91" w:rsidRDefault="00BC2DF5" w:rsidP="002B407E">
            <w:pPr>
              <w:rPr>
                <w:rFonts w:eastAsia="Calibri"/>
                <w:lang w:val="en-US"/>
              </w:rPr>
            </w:pPr>
            <w:r>
              <w:rPr>
                <w:rFonts w:eastAsia="Calibri"/>
                <w:lang w:val="en-US"/>
              </w:rPr>
              <w:t>As a rough target, t</w:t>
            </w:r>
            <w:r w:rsidR="008F2C91">
              <w:rPr>
                <w:rFonts w:eastAsia="Calibri"/>
                <w:lang w:val="en-US"/>
              </w:rPr>
              <w:t xml:space="preserve">he main paper </w:t>
            </w:r>
            <w:r w:rsidR="00B900F7">
              <w:rPr>
                <w:rFonts w:eastAsia="Calibri"/>
                <w:lang w:val="en-US"/>
              </w:rPr>
              <w:t xml:space="preserve">will </w:t>
            </w:r>
            <w:r w:rsidR="008F2C91">
              <w:rPr>
                <w:rFonts w:eastAsia="Calibri"/>
                <w:lang w:val="en-US"/>
              </w:rPr>
              <w:t xml:space="preserve">normally </w:t>
            </w:r>
            <w:r w:rsidR="00990723">
              <w:rPr>
                <w:rFonts w:eastAsia="Calibri"/>
                <w:lang w:val="en-US"/>
              </w:rPr>
              <w:t>be 5-10</w:t>
            </w:r>
            <w:r w:rsidR="008F2C91">
              <w:rPr>
                <w:rFonts w:eastAsia="Calibri"/>
                <w:lang w:val="en-US"/>
              </w:rPr>
              <w:t xml:space="preserve"> pages excluding tables, code, appendices, and references</w:t>
            </w:r>
            <w:r>
              <w:rPr>
                <w:rFonts w:eastAsia="Calibri"/>
                <w:lang w:val="en-US"/>
              </w:rPr>
              <w:t xml:space="preserve"> Repetition, tangents, and excessive wordiness may be penalized, as may insufficient explanation of core motivations, models, and results. </w:t>
            </w:r>
            <w:r w:rsidR="008F2C91">
              <w:rPr>
                <w:rFonts w:eastAsia="Calibri"/>
                <w:lang w:val="en-US"/>
              </w:rPr>
              <w:t xml:space="preserve">Only tables and references discussed in the main paper should be included. </w:t>
            </w:r>
            <w:r w:rsidR="00567651">
              <w:rPr>
                <w:rFonts w:eastAsia="Calibri"/>
                <w:lang w:val="en-US"/>
              </w:rPr>
              <w:t xml:space="preserve">Look at a few published papers in economics to get an idea of how papers are organized.  Commonly papers are broken into sections, such as Introduction, Brief Literature Review, Data, Methods, Empirical Results, Conclusion. </w:t>
            </w:r>
            <w:r w:rsidR="00AB3042">
              <w:rPr>
                <w:rFonts w:eastAsia="Calibri"/>
                <w:lang w:val="en-US"/>
              </w:rPr>
              <w:t>Usually,</w:t>
            </w:r>
            <w:r w:rsidR="008F2C91">
              <w:rPr>
                <w:rFonts w:eastAsia="Calibri"/>
                <w:lang w:val="en-US"/>
              </w:rPr>
              <w:t xml:space="preserve"> 2-3 clear tables </w:t>
            </w:r>
            <w:r w:rsidR="00567651">
              <w:rPr>
                <w:rFonts w:eastAsia="Calibri"/>
                <w:lang w:val="en-US"/>
              </w:rPr>
              <w:t xml:space="preserve">of results will </w:t>
            </w:r>
            <w:r w:rsidR="000B4F93">
              <w:rPr>
                <w:rFonts w:eastAsia="Calibri"/>
                <w:lang w:val="en-US"/>
              </w:rPr>
              <w:t xml:space="preserve">often </w:t>
            </w:r>
            <w:r w:rsidR="00567651">
              <w:rPr>
                <w:rFonts w:eastAsia="Calibri"/>
                <w:lang w:val="en-US"/>
              </w:rPr>
              <w:t>be</w:t>
            </w:r>
            <w:r w:rsidR="008F2C91">
              <w:rPr>
                <w:rFonts w:eastAsia="Calibri"/>
                <w:lang w:val="en-US"/>
              </w:rPr>
              <w:t xml:space="preserve"> sufficient, but this will depend on the topic. An acknowledgement section should clearly provide credit for any advice or support your received other than from the instructor and TA</w:t>
            </w:r>
            <w:r w:rsidR="00117725">
              <w:rPr>
                <w:rFonts w:eastAsia="Calibri"/>
                <w:lang w:val="en-US"/>
              </w:rPr>
              <w:t xml:space="preserve">. </w:t>
            </w:r>
            <w:r w:rsidR="00567651">
              <w:rPr>
                <w:rFonts w:eastAsia="Calibri"/>
                <w:lang w:val="en-US"/>
              </w:rPr>
              <w:t>Along with your paper you should upload your data and a replication code file that will reproduce all your results.</w:t>
            </w:r>
          </w:p>
          <w:p w14:paraId="64C734D4" w14:textId="77777777" w:rsidR="008F2C91" w:rsidRDefault="008F2C91" w:rsidP="002B407E">
            <w:pPr>
              <w:rPr>
                <w:rFonts w:eastAsia="Calibri"/>
                <w:lang w:val="en-US"/>
              </w:rPr>
            </w:pPr>
          </w:p>
          <w:p w14:paraId="2E4C8A4F" w14:textId="1FB58354" w:rsidR="00990723" w:rsidRDefault="00AB3042" w:rsidP="002B407E">
            <w:pPr>
              <w:rPr>
                <w:rFonts w:eastAsia="Calibri"/>
                <w:lang w:val="en-US"/>
              </w:rPr>
            </w:pPr>
            <w:r>
              <w:rPr>
                <w:rFonts w:eastAsia="Calibri"/>
                <w:lang w:val="en-US"/>
              </w:rPr>
              <w:t xml:space="preserve">Clear writing, clearly labelled tables and figures, well-defined symbols and clear equations (often on their own line) will make a big difference in terms of the quality of the communication. </w:t>
            </w:r>
            <w:r w:rsidR="00117725">
              <w:rPr>
                <w:rFonts w:eastAsia="Calibri"/>
                <w:lang w:val="en-US"/>
              </w:rPr>
              <w:t xml:space="preserve">Please </w:t>
            </w:r>
            <w:r w:rsidR="00B900F7">
              <w:rPr>
                <w:rFonts w:eastAsia="Calibri"/>
                <w:lang w:val="en-US"/>
              </w:rPr>
              <w:t xml:space="preserve">do </w:t>
            </w:r>
            <w:r w:rsidR="00117725">
              <w:rPr>
                <w:rFonts w:eastAsia="Calibri"/>
                <w:lang w:val="en-US"/>
              </w:rPr>
              <w:t>not simply copy and paste your R or python output into a table and do</w:t>
            </w:r>
            <w:r w:rsidR="00CA19F7">
              <w:rPr>
                <w:rFonts w:eastAsia="Calibri"/>
                <w:lang w:val="en-US"/>
              </w:rPr>
              <w:t xml:space="preserve"> please</w:t>
            </w:r>
            <w:r w:rsidR="00117725">
              <w:rPr>
                <w:rFonts w:eastAsia="Calibri"/>
                <w:lang w:val="en-US"/>
              </w:rPr>
              <w:t xml:space="preserve"> replace variable names used in coding with human readable names. </w:t>
            </w:r>
            <w:r w:rsidR="002D1F9C">
              <w:rPr>
                <w:rFonts w:eastAsia="Calibri"/>
                <w:lang w:val="en-US"/>
              </w:rPr>
              <w:t>Please b</w:t>
            </w:r>
            <w:r>
              <w:rPr>
                <w:rFonts w:eastAsia="Calibri"/>
                <w:lang w:val="en-US"/>
              </w:rPr>
              <w:t xml:space="preserve">e clear about what question you attempt to answer, how you answer, and how you interpret your findings. Your interpretations and conclusions should clearly follow from the results presented in your tables. Often, you may want to discuss both the sign of your coefficients, their economic significance, and their statistical significance. </w:t>
            </w:r>
            <w:r w:rsidR="00990723">
              <w:rPr>
                <w:rFonts w:eastAsia="Calibri"/>
                <w:lang w:val="en-US"/>
              </w:rPr>
              <w:t>In some cases, there are specific hypotheses that you are testing</w:t>
            </w:r>
            <w:r w:rsidR="00713FC1">
              <w:rPr>
                <w:rFonts w:eastAsia="Calibri"/>
                <w:lang w:val="en-US"/>
              </w:rPr>
              <w:t>,</w:t>
            </w:r>
            <w:r w:rsidR="00990723">
              <w:rPr>
                <w:rFonts w:eastAsia="Calibri"/>
                <w:lang w:val="en-US"/>
              </w:rPr>
              <w:t xml:space="preserve"> and these should be stated clearly.</w:t>
            </w:r>
          </w:p>
          <w:p w14:paraId="32D22439" w14:textId="77777777" w:rsidR="00990723" w:rsidRDefault="00990723" w:rsidP="002B407E">
            <w:pPr>
              <w:rPr>
                <w:rFonts w:eastAsia="Calibri"/>
                <w:lang w:val="en-US"/>
              </w:rPr>
            </w:pPr>
          </w:p>
          <w:p w14:paraId="7E5383AE" w14:textId="0C2ADBCB" w:rsidR="00AB3042" w:rsidRDefault="004D4034" w:rsidP="002B407E">
            <w:pPr>
              <w:rPr>
                <w:rFonts w:eastAsia="Calibri"/>
                <w:lang w:val="en-US"/>
              </w:rPr>
            </w:pPr>
            <w:r>
              <w:rPr>
                <w:rFonts w:eastAsia="Calibri"/>
                <w:lang w:val="en-US"/>
              </w:rPr>
              <w:t xml:space="preserve">The methods you employ should be appropriate to both your data and question and they should </w:t>
            </w:r>
            <w:r w:rsidR="00713FC1">
              <w:rPr>
                <w:rFonts w:eastAsia="Calibri"/>
                <w:lang w:val="en-US"/>
              </w:rPr>
              <w:t xml:space="preserve">address </w:t>
            </w:r>
            <w:r>
              <w:rPr>
                <w:rFonts w:eastAsia="Calibri"/>
                <w:lang w:val="en-US"/>
              </w:rPr>
              <w:t xml:space="preserve">the econometric issues from class to the extent that they apply to your situation. If there are problems that you recognize but do not have the tools to address, it is better that you discuss than ignore them. </w:t>
            </w:r>
            <w:r w:rsidR="00713FC1">
              <w:rPr>
                <w:rFonts w:eastAsia="Calibri"/>
                <w:lang w:val="en-US"/>
              </w:rPr>
              <w:t>You may discuss them as a</w:t>
            </w:r>
            <w:r>
              <w:rPr>
                <w:rFonts w:eastAsia="Calibri"/>
                <w:lang w:val="en-US"/>
              </w:rPr>
              <w:t xml:space="preserve"> “direction for future research.” </w:t>
            </w:r>
            <w:r w:rsidR="00804B00">
              <w:rPr>
                <w:rFonts w:eastAsia="Calibri"/>
                <w:lang w:val="en-US"/>
              </w:rPr>
              <w:t xml:space="preserve"> Sensitivity or robustness can add credibility to your research, particularly when several reasonable specifications or choices are possible. Stopping by office hours to discuss these issues as they pertain to your particular project is strongly recommended</w:t>
            </w:r>
            <w:r w:rsidR="002B407E">
              <w:rPr>
                <w:rFonts w:eastAsia="Calibri"/>
                <w:lang w:val="en-US"/>
              </w:rPr>
              <w:t xml:space="preserve">, </w:t>
            </w:r>
            <w:r w:rsidR="00804B00">
              <w:rPr>
                <w:rFonts w:eastAsia="Calibri"/>
                <w:lang w:val="en-US"/>
              </w:rPr>
              <w:t xml:space="preserve">preferably well-ahead of the </w:t>
            </w:r>
            <w:proofErr w:type="gramStart"/>
            <w:r w:rsidR="00804B00">
              <w:rPr>
                <w:rFonts w:eastAsia="Calibri"/>
                <w:lang w:val="en-US"/>
              </w:rPr>
              <w:t>due-date</w:t>
            </w:r>
            <w:proofErr w:type="gramEnd"/>
            <w:r w:rsidR="00804B00">
              <w:rPr>
                <w:rFonts w:eastAsia="Calibri"/>
                <w:lang w:val="en-US"/>
              </w:rPr>
              <w:t xml:space="preserve">. </w:t>
            </w:r>
          </w:p>
          <w:p w14:paraId="03E26E46" w14:textId="77777777" w:rsidR="004D4034" w:rsidRDefault="004D4034" w:rsidP="002B407E">
            <w:pPr>
              <w:rPr>
                <w:rFonts w:eastAsia="Calibri"/>
                <w:lang w:val="en-US"/>
              </w:rPr>
            </w:pPr>
          </w:p>
          <w:p w14:paraId="0A2DFBB3" w14:textId="5C4AD5ED" w:rsidR="00A51C10" w:rsidRDefault="00A51C10" w:rsidP="002B407E">
            <w:pPr>
              <w:rPr>
                <w:rFonts w:eastAsia="Calibri"/>
                <w:lang w:val="en-US"/>
              </w:rPr>
            </w:pPr>
            <w:r>
              <w:rPr>
                <w:rFonts w:eastAsia="Calibri"/>
                <w:lang w:val="en-US"/>
              </w:rPr>
              <w:t>Your data, replication code, and five-minute summary video will also be evaluated. The replication code must easily and clearly replicate the results of the paper.  You may be required to share or submit a code history, so that the history of the project can be evaluated.</w:t>
            </w:r>
          </w:p>
          <w:p w14:paraId="6917615B" w14:textId="77777777" w:rsidR="00A51C10" w:rsidRDefault="00A51C10" w:rsidP="002B407E">
            <w:pPr>
              <w:rPr>
                <w:rFonts w:eastAsia="Calibri"/>
                <w:lang w:val="en-US"/>
              </w:rPr>
            </w:pPr>
          </w:p>
          <w:p w14:paraId="58321836" w14:textId="159D4898" w:rsidR="00DF10F9" w:rsidRPr="00DF10F9" w:rsidRDefault="00DF10F9" w:rsidP="002B407E">
            <w:pPr>
              <w:rPr>
                <w:rFonts w:eastAsia="Calibri"/>
                <w:b/>
                <w:bCs/>
                <w:lang w:val="en-US"/>
              </w:rPr>
            </w:pPr>
            <w:r w:rsidRPr="00DF10F9">
              <w:rPr>
                <w:rFonts w:eastAsia="Calibri"/>
                <w:b/>
                <w:bCs/>
                <w:lang w:val="en-US"/>
              </w:rPr>
              <w:t>Information on the Final Exam</w:t>
            </w:r>
          </w:p>
          <w:p w14:paraId="33A05BBE" w14:textId="77777777" w:rsidR="00DF10F9" w:rsidRDefault="00DF10F9" w:rsidP="002B407E">
            <w:pPr>
              <w:rPr>
                <w:rFonts w:eastAsia="Calibri"/>
                <w:lang w:val="en-US"/>
              </w:rPr>
            </w:pPr>
          </w:p>
          <w:p w14:paraId="7009E0BE" w14:textId="1BEB3EBD" w:rsidR="00DF10F9" w:rsidRDefault="00DF10F9" w:rsidP="002B407E">
            <w:pPr>
              <w:rPr>
                <w:rFonts w:eastAsia="Calibri"/>
                <w:lang w:val="en-US"/>
              </w:rPr>
            </w:pPr>
            <w:r>
              <w:rPr>
                <w:rFonts w:eastAsia="Calibri"/>
                <w:lang w:val="en-US"/>
              </w:rPr>
              <w:lastRenderedPageBreak/>
              <w:t xml:space="preserve">The final exam covers all aspects of the course: lecture, readings, problem sets, and </w:t>
            </w:r>
            <w:r w:rsidR="00A83510">
              <w:rPr>
                <w:rFonts w:eastAsia="Calibri"/>
                <w:lang w:val="en-US"/>
              </w:rPr>
              <w:t>research project. Questions on the research project may be individual to your groups project or generic to empirical research projects in general.</w:t>
            </w:r>
            <w:r w:rsidR="005D26CA">
              <w:rPr>
                <w:rFonts w:eastAsia="Calibri"/>
                <w:lang w:val="en-US"/>
              </w:rPr>
              <w:t xml:space="preserve">  Hats and ear-bugs, and ear-coverings are not allowed. Glasses may be checked by monitors.</w:t>
            </w:r>
          </w:p>
          <w:p w14:paraId="6D78E84D" w14:textId="77777777" w:rsidR="005D26CA" w:rsidRDefault="005D26CA" w:rsidP="002B407E">
            <w:pPr>
              <w:rPr>
                <w:rFonts w:eastAsia="Calibri"/>
                <w:lang w:val="en-US"/>
              </w:rPr>
            </w:pPr>
          </w:p>
          <w:p w14:paraId="66C9B8DB" w14:textId="36D55CEE" w:rsidR="005D26CA" w:rsidRDefault="005D26CA" w:rsidP="002B407E">
            <w:pPr>
              <w:rPr>
                <w:b/>
                <w:bCs/>
              </w:rPr>
            </w:pPr>
            <w:r w:rsidRPr="005D26CA">
              <w:rPr>
                <w:b/>
                <w:bCs/>
              </w:rPr>
              <w:t xml:space="preserve">Information on </w:t>
            </w:r>
            <w:r w:rsidRPr="005D26CA">
              <w:rPr>
                <w:b/>
                <w:bCs/>
              </w:rPr>
              <w:t>In-Person short written Research Project Q&amp;A</w:t>
            </w:r>
          </w:p>
          <w:p w14:paraId="2E8B65EE" w14:textId="35ABE6CE" w:rsidR="005D26CA" w:rsidRDefault="005D26CA" w:rsidP="005D26CA">
            <w:pPr>
              <w:rPr>
                <w:rFonts w:eastAsia="Calibri"/>
                <w:lang w:val="en-US"/>
              </w:rPr>
            </w:pPr>
            <w:r>
              <w:t>Handwritten individual responses only without notes, devices or discussion with project team-mates.  All answers should refer to the student’s own research project.</w:t>
            </w:r>
            <w:r>
              <w:rPr>
                <w:rFonts w:eastAsia="Calibri"/>
                <w:lang w:val="en-US"/>
              </w:rPr>
              <w:t xml:space="preserve"> </w:t>
            </w:r>
            <w:r>
              <w:rPr>
                <w:rFonts w:eastAsia="Calibri"/>
                <w:lang w:val="en-US"/>
              </w:rPr>
              <w:t>Hats and ear-bugs, and ear-coverings are not allowed. Glasses may be checked by monitors.</w:t>
            </w:r>
            <w:r>
              <w:rPr>
                <w:rFonts w:eastAsia="Calibri"/>
                <w:lang w:val="en-US"/>
              </w:rPr>
              <w:t xml:space="preserve"> For students that miss it, the </w:t>
            </w:r>
            <w:proofErr w:type="spellStart"/>
            <w:r>
              <w:rPr>
                <w:rFonts w:eastAsia="Calibri"/>
                <w:lang w:val="en-US"/>
              </w:rPr>
              <w:t>make up</w:t>
            </w:r>
            <w:proofErr w:type="spellEnd"/>
            <w:r>
              <w:rPr>
                <w:rFonts w:eastAsia="Calibri"/>
                <w:lang w:val="en-US"/>
              </w:rPr>
              <w:t xml:space="preserve"> Q&amp;A may be administered either in written form or orally by the TA and/or instructor.</w:t>
            </w:r>
          </w:p>
          <w:p w14:paraId="642F1DC0" w14:textId="34D225B7" w:rsidR="005D26CA" w:rsidRPr="005D26CA" w:rsidRDefault="005D26CA" w:rsidP="002B407E">
            <w:pPr>
              <w:rPr>
                <w:rFonts w:eastAsia="Calibri"/>
                <w:lang w:val="en-US"/>
              </w:rPr>
            </w:pPr>
          </w:p>
          <w:p w14:paraId="78E32326" w14:textId="77777777" w:rsidR="008F2C91" w:rsidRDefault="008F2C91" w:rsidP="002B407E">
            <w:pPr>
              <w:rPr>
                <w:rFonts w:eastAsia="Calibri"/>
                <w:lang w:val="en-US"/>
              </w:rPr>
            </w:pPr>
          </w:p>
          <w:p w14:paraId="708AF6CC" w14:textId="77777777" w:rsidR="008F2C91" w:rsidRPr="005E4B58" w:rsidRDefault="008F2C91" w:rsidP="002B407E">
            <w:pPr>
              <w:rPr>
                <w:rFonts w:eastAsia="Calibri"/>
                <w:lang w:val="en-US"/>
              </w:rPr>
            </w:pPr>
          </w:p>
          <w:p w14:paraId="6CFCF1AC" w14:textId="77777777" w:rsidR="00F423B1" w:rsidRPr="0098421F" w:rsidRDefault="00F423B1" w:rsidP="002B407E">
            <w:pPr>
              <w:rPr>
                <w:b/>
                <w:bCs/>
              </w:rPr>
            </w:pPr>
            <w:r w:rsidRPr="0098421F">
              <w:rPr>
                <w:b/>
                <w:bCs/>
              </w:rPr>
              <w:t>Office Hours</w:t>
            </w:r>
          </w:p>
          <w:p w14:paraId="3ED03CC2" w14:textId="77777777" w:rsidR="00F423B1" w:rsidRDefault="00F423B1" w:rsidP="002B407E"/>
          <w:p w14:paraId="55B7C042" w14:textId="729155C7" w:rsidR="00F423B1" w:rsidRDefault="00F423B1" w:rsidP="002B407E">
            <w:pPr>
              <w:jc w:val="both"/>
            </w:pPr>
            <w:r>
              <w:t xml:space="preserve">Since you are writing a paper, you are expected to stop by office hours to consult with me and/or the TA. </w:t>
            </w:r>
            <w:r w:rsidR="00F72572">
              <w:t xml:space="preserve">Doing so, from time-to-time, may be considered as a component of participation and is one factor that helps to demonstrate your effort on the project. If you cannot make the office hours, please contact me to arrange another time to meet. </w:t>
            </w:r>
            <w:r>
              <w:t xml:space="preserve">Unfortunately, I cannot field detailed questions by e-mail due to the technical nature of the material in this course.  </w:t>
            </w:r>
            <w:r w:rsidR="00C823D6">
              <w:t xml:space="preserve">I am generally free after </w:t>
            </w:r>
            <w:proofErr w:type="gramStart"/>
            <w:r w:rsidR="00C823D6">
              <w:t>lecture</w:t>
            </w:r>
            <w:proofErr w:type="gramEnd"/>
            <w:r w:rsidR="00C823D6">
              <w:t xml:space="preserve"> and this may be a convenient time to ask questions.</w:t>
            </w:r>
          </w:p>
          <w:p w14:paraId="65E2BAC1" w14:textId="77777777" w:rsidR="008B0770" w:rsidRDefault="008B0770" w:rsidP="002B407E">
            <w:pPr>
              <w:rPr>
                <w:rFonts w:eastAsia="Calibri"/>
                <w:b/>
                <w:bCs/>
                <w:lang w:val="en-US"/>
              </w:rPr>
            </w:pPr>
          </w:p>
          <w:p w14:paraId="0D2F3ED7" w14:textId="514F2F9F" w:rsidR="008B0770" w:rsidRDefault="008B0770" w:rsidP="002B407E">
            <w:pPr>
              <w:rPr>
                <w:rFonts w:eastAsia="Calibri"/>
                <w:b/>
                <w:bCs/>
                <w:lang w:val="en-US"/>
              </w:rPr>
            </w:pPr>
            <w:r w:rsidRPr="00914502">
              <w:rPr>
                <w:rFonts w:eastAsia="Calibri"/>
                <w:b/>
                <w:bCs/>
                <w:lang w:val="en-US"/>
              </w:rPr>
              <w:t>Policy on Participation</w:t>
            </w:r>
          </w:p>
          <w:p w14:paraId="688A7733" w14:textId="77777777" w:rsidR="008B0770" w:rsidRDefault="008B0770" w:rsidP="002B407E">
            <w:pPr>
              <w:rPr>
                <w:rFonts w:eastAsia="Calibri"/>
                <w:b/>
                <w:bCs/>
                <w:lang w:val="en-US"/>
              </w:rPr>
            </w:pPr>
          </w:p>
          <w:p w14:paraId="23BA3B3B" w14:textId="109B00E3" w:rsidR="00216CA7" w:rsidRPr="00914502" w:rsidRDefault="00216CA7" w:rsidP="002B407E">
            <w:pPr>
              <w:rPr>
                <w:rFonts w:eastAsia="Calibri"/>
                <w:lang w:val="en-US"/>
              </w:rPr>
            </w:pPr>
            <w:r>
              <w:rPr>
                <w:rFonts w:eastAsia="Calibri"/>
                <w:lang w:val="en-US"/>
              </w:rPr>
              <w:t>S</w:t>
            </w:r>
            <w:r w:rsidRPr="009A333A">
              <w:rPr>
                <w:rFonts w:eastAsia="Calibri"/>
                <w:lang w:val="en-US"/>
              </w:rPr>
              <w:t>tudents will be expected to have completed the assigned readings ahead</w:t>
            </w:r>
            <w:r>
              <w:rPr>
                <w:rFonts w:eastAsia="Calibri"/>
                <w:lang w:val="en-US"/>
              </w:rPr>
              <w:t xml:space="preserve"> </w:t>
            </w:r>
            <w:r w:rsidRPr="009A333A">
              <w:rPr>
                <w:rFonts w:eastAsia="Calibri"/>
                <w:lang w:val="en-US"/>
              </w:rPr>
              <w:t>of lecture and to engage in meaningful discussion of the class material</w:t>
            </w:r>
            <w:r>
              <w:rPr>
                <w:rFonts w:eastAsia="Calibri"/>
                <w:lang w:val="en-US"/>
              </w:rPr>
              <w:t xml:space="preserve"> from time to time or when called on</w:t>
            </w:r>
            <w:r w:rsidRPr="009A333A">
              <w:rPr>
                <w:rFonts w:eastAsia="Calibri"/>
                <w:lang w:val="en-US"/>
              </w:rPr>
              <w:t xml:space="preserve">. Students are also </w:t>
            </w:r>
            <w:r>
              <w:rPr>
                <w:rFonts w:eastAsia="Calibri"/>
                <w:lang w:val="en-US"/>
              </w:rPr>
              <w:t xml:space="preserve">expected </w:t>
            </w:r>
            <w:r w:rsidRPr="009A333A">
              <w:rPr>
                <w:rFonts w:eastAsia="Calibri"/>
                <w:lang w:val="en-US"/>
              </w:rPr>
              <w:t xml:space="preserve">to drop by office hours from time to time to discuss their progress on their project. </w:t>
            </w:r>
          </w:p>
          <w:p w14:paraId="65C5FDCF" w14:textId="77777777" w:rsidR="00216CA7" w:rsidRDefault="00216CA7" w:rsidP="002B407E">
            <w:pPr>
              <w:rPr>
                <w:rFonts w:eastAsia="Calibri"/>
                <w:b/>
                <w:bCs/>
                <w:lang w:val="en-US"/>
              </w:rPr>
            </w:pPr>
          </w:p>
          <w:p w14:paraId="230BC91A" w14:textId="12DA0E24" w:rsidR="008B0770" w:rsidRDefault="008B0770" w:rsidP="002B407E">
            <w:pPr>
              <w:rPr>
                <w:rFonts w:eastAsia="Calibri"/>
                <w:lang w:val="en-US"/>
              </w:rPr>
            </w:pPr>
            <w:r>
              <w:rPr>
                <w:rFonts w:eastAsia="Calibri"/>
                <w:lang w:val="en-US"/>
              </w:rPr>
              <w:t xml:space="preserve">Students must be physically and mentally present in lecture to obtain participation marks, although attendance by itself does not constitute participation. Participation marks will not be provided for a student who remotely attends an-in person lecture with their camera off. </w:t>
            </w:r>
            <w:r w:rsidR="00216CA7" w:rsidRPr="009A333A">
              <w:rPr>
                <w:rFonts w:eastAsia="Calibri"/>
                <w:lang w:val="en-US"/>
              </w:rPr>
              <w:t>Please use</w:t>
            </w:r>
            <w:r w:rsidR="00216CA7">
              <w:rPr>
                <w:rFonts w:eastAsia="Calibri"/>
                <w:lang w:val="en-US"/>
              </w:rPr>
              <w:t xml:space="preserve"> </w:t>
            </w:r>
            <w:r w:rsidR="00216CA7" w:rsidRPr="009A333A">
              <w:rPr>
                <w:rFonts w:eastAsia="Calibri"/>
                <w:lang w:val="en-US"/>
              </w:rPr>
              <w:t xml:space="preserve">your real name or first name and last initial as your zoom logon </w:t>
            </w:r>
            <w:r w:rsidR="00216CA7">
              <w:rPr>
                <w:rFonts w:eastAsia="Calibri"/>
                <w:lang w:val="en-US"/>
              </w:rPr>
              <w:t xml:space="preserve">when attending virtually. </w:t>
            </w:r>
            <w:r>
              <w:rPr>
                <w:rFonts w:eastAsia="Calibri"/>
                <w:lang w:val="en-US"/>
              </w:rPr>
              <w:t xml:space="preserve">It is understood that for various legitimate reasons, students will not be able to attend every single lecture. </w:t>
            </w:r>
            <w:r w:rsidR="00216CA7">
              <w:rPr>
                <w:rFonts w:eastAsia="Calibri"/>
                <w:lang w:val="en-US"/>
              </w:rPr>
              <w:t xml:space="preserve">Please e-mail your instructor at your earliest convenience if you cannot or could not attend lecture. </w:t>
            </w:r>
            <w:r>
              <w:rPr>
                <w:rFonts w:eastAsia="Calibri"/>
                <w:lang w:val="en-US"/>
              </w:rPr>
              <w:t xml:space="preserve">If </w:t>
            </w:r>
            <w:r w:rsidR="00216CA7">
              <w:rPr>
                <w:rFonts w:eastAsia="Calibri"/>
                <w:lang w:val="en-US"/>
              </w:rPr>
              <w:t xml:space="preserve">you miss </w:t>
            </w:r>
            <w:r>
              <w:rPr>
                <w:rFonts w:eastAsia="Calibri"/>
                <w:lang w:val="en-US"/>
              </w:rPr>
              <w:t xml:space="preserve">more than three lectures throughout the semester for valid reasons, then at the end of the semester </w:t>
            </w:r>
            <w:r w:rsidR="00216CA7">
              <w:rPr>
                <w:rFonts w:eastAsia="Calibri"/>
                <w:lang w:val="en-US"/>
              </w:rPr>
              <w:t xml:space="preserve">please e-mail the instructor </w:t>
            </w:r>
            <w:r w:rsidR="004B77EC">
              <w:rPr>
                <w:rFonts w:eastAsia="Calibri"/>
                <w:lang w:val="en-US"/>
              </w:rPr>
              <w:t xml:space="preserve">a </w:t>
            </w:r>
            <w:r w:rsidR="00216CA7">
              <w:rPr>
                <w:rFonts w:eastAsia="Calibri"/>
                <w:lang w:val="en-US"/>
              </w:rPr>
              <w:t>list</w:t>
            </w:r>
            <w:r w:rsidR="004B77EC">
              <w:rPr>
                <w:rFonts w:eastAsia="Calibri"/>
                <w:lang w:val="en-US"/>
              </w:rPr>
              <w:t xml:space="preserve"> of</w:t>
            </w:r>
            <w:r w:rsidR="00216CA7">
              <w:rPr>
                <w:rFonts w:eastAsia="Calibri"/>
                <w:lang w:val="en-US"/>
              </w:rPr>
              <w:t xml:space="preserve"> missed classes together with explanation and </w:t>
            </w:r>
            <w:r>
              <w:rPr>
                <w:rFonts w:eastAsia="Calibri"/>
                <w:lang w:val="en-US"/>
              </w:rPr>
              <w:t xml:space="preserve">corroboration where possible.  If convinced by the explanation and corroboration, the instructor may exercise discretion to either reweight the student’s participation marks or move the weight of the missed participation marks to the final exam. </w:t>
            </w:r>
          </w:p>
          <w:p w14:paraId="53B7AE6A" w14:textId="77777777" w:rsidR="009A333A" w:rsidRDefault="009A333A" w:rsidP="002B407E">
            <w:pPr>
              <w:rPr>
                <w:rFonts w:eastAsia="Calibri"/>
                <w:lang w:val="en-US"/>
              </w:rPr>
            </w:pPr>
          </w:p>
          <w:p w14:paraId="02004E13" w14:textId="77777777" w:rsidR="008B0770" w:rsidRDefault="008B0770" w:rsidP="002B407E">
            <w:pPr>
              <w:pStyle w:val="Heading2"/>
              <w:rPr>
                <w:rFonts w:eastAsia="Calibri"/>
                <w:szCs w:val="24"/>
                <w:lang w:val="en-US"/>
              </w:rPr>
            </w:pPr>
            <w:r>
              <w:rPr>
                <w:rFonts w:eastAsia="Calibri"/>
                <w:szCs w:val="24"/>
                <w:lang w:val="en-US"/>
              </w:rPr>
              <w:t>Policy on Remote Attendance of in-Person Lectures</w:t>
            </w:r>
          </w:p>
          <w:p w14:paraId="60BFD39E" w14:textId="77777777" w:rsidR="008B0770" w:rsidRDefault="008B0770" w:rsidP="002B407E">
            <w:pPr>
              <w:rPr>
                <w:rFonts w:eastAsia="Calibri"/>
                <w:lang w:val="en-US"/>
              </w:rPr>
            </w:pPr>
          </w:p>
          <w:p w14:paraId="65CE8293" w14:textId="50F75F71" w:rsidR="008B0770" w:rsidRDefault="008B0770" w:rsidP="002B407E">
            <w:pPr>
              <w:rPr>
                <w:rFonts w:eastAsia="Calibri"/>
                <w:b/>
                <w:bCs/>
                <w:lang w:val="en-US"/>
              </w:rPr>
            </w:pPr>
            <w:r>
              <w:rPr>
                <w:rFonts w:eastAsia="Calibri"/>
                <w:lang w:val="en-US"/>
              </w:rPr>
              <w:t xml:space="preserve">When lectures are held in-person, remote attendance may occasionally be permitted </w:t>
            </w:r>
            <w:r w:rsidRPr="009B2343">
              <w:rPr>
                <w:rFonts w:eastAsia="Calibri"/>
                <w:u w:val="single"/>
                <w:lang w:val="en-US"/>
              </w:rPr>
              <w:t>with camera on</w:t>
            </w:r>
            <w:r>
              <w:rPr>
                <w:rFonts w:eastAsia="Calibri"/>
                <w:lang w:val="en-US"/>
              </w:rPr>
              <w:t xml:space="preserve"> as a privilege when circumstances and technology allow. Remote attendance of an in-person class is never a right and even when permitted no quality assurances can be provided. A </w:t>
            </w:r>
            <w:r>
              <w:rPr>
                <w:rFonts w:eastAsia="Calibri"/>
                <w:lang w:val="en-US"/>
              </w:rPr>
              <w:lastRenderedPageBreak/>
              <w:t>remotely participating student who keeps their camera</w:t>
            </w:r>
            <w:r w:rsidR="000A0FD7">
              <w:rPr>
                <w:rFonts w:eastAsia="Calibri"/>
                <w:lang w:val="en-US"/>
              </w:rPr>
              <w:t xml:space="preserve"> off</w:t>
            </w:r>
            <w:r>
              <w:rPr>
                <w:rFonts w:eastAsia="Calibri"/>
                <w:lang w:val="en-US"/>
              </w:rPr>
              <w:t xml:space="preserve"> </w:t>
            </w:r>
            <w:r w:rsidR="00252479">
              <w:rPr>
                <w:rFonts w:eastAsia="Calibri"/>
                <w:lang w:val="en-US"/>
              </w:rPr>
              <w:t xml:space="preserve">may </w:t>
            </w:r>
            <w:r>
              <w:rPr>
                <w:rFonts w:eastAsia="Calibri"/>
                <w:lang w:val="en-US"/>
              </w:rPr>
              <w:t>be removed from the meeting and will not receive participation marks. Even for a student who attends remotely with their camera on, we cannot guarantee that their participation will be counted towards their mark, despite our best efforts</w:t>
            </w:r>
            <w:r w:rsidR="004B77EC">
              <w:rPr>
                <w:rFonts w:eastAsia="Calibri"/>
                <w:lang w:val="en-US"/>
              </w:rPr>
              <w:t xml:space="preserve"> to do so</w:t>
            </w:r>
            <w:r>
              <w:rPr>
                <w:rFonts w:eastAsia="Calibri"/>
                <w:lang w:val="en-US"/>
              </w:rPr>
              <w:t xml:space="preserve">. </w:t>
            </w:r>
            <w:r w:rsidR="00BC2DF5">
              <w:rPr>
                <w:rFonts w:eastAsia="Calibri"/>
                <w:lang w:val="en-US"/>
              </w:rPr>
              <w:t>No AI companions or note takers may be used on Zoom, without explicit written consent from the instructor.</w:t>
            </w:r>
          </w:p>
          <w:p w14:paraId="3E742FD9" w14:textId="185E6AD0" w:rsidR="008B0770" w:rsidRDefault="008B0770" w:rsidP="002B407E">
            <w:pPr>
              <w:pStyle w:val="Heading2"/>
              <w:rPr>
                <w:rFonts w:eastAsia="Calibri"/>
                <w:szCs w:val="24"/>
                <w:lang w:val="en-US"/>
              </w:rPr>
            </w:pPr>
            <w:r>
              <w:rPr>
                <w:rFonts w:eastAsia="Calibri"/>
                <w:szCs w:val="24"/>
                <w:lang w:val="en-US"/>
              </w:rPr>
              <w:t>Policy on Remote Attendance of Remote Lectures</w:t>
            </w:r>
          </w:p>
          <w:p w14:paraId="0A5C67A2" w14:textId="77777777" w:rsidR="008B0770" w:rsidRDefault="008B0770" w:rsidP="002B407E">
            <w:pPr>
              <w:rPr>
                <w:rFonts w:eastAsia="Calibri"/>
                <w:b/>
                <w:bCs/>
                <w:lang w:val="en-US"/>
              </w:rPr>
            </w:pPr>
          </w:p>
          <w:p w14:paraId="752A25E6" w14:textId="4CA21A38" w:rsidR="00F423B1" w:rsidRDefault="008B0770" w:rsidP="002B407E">
            <w:pPr>
              <w:rPr>
                <w:rFonts w:eastAsia="Calibri"/>
                <w:lang w:val="en-US"/>
              </w:rPr>
            </w:pPr>
            <w:r>
              <w:rPr>
                <w:rFonts w:eastAsia="Calibri"/>
                <w:lang w:val="en-US"/>
              </w:rPr>
              <w:t>Students who attend a remote lecture are encouraged, but not required, to keep their camera on. When there is no in-person alternative available, students have the right to maintain their privacy by turning their camera off and will not lose participation marks for doing so.</w:t>
            </w:r>
            <w:r w:rsidR="00BC2DF5">
              <w:rPr>
                <w:rFonts w:eastAsia="Calibri"/>
                <w:lang w:val="en-US"/>
              </w:rPr>
              <w:t xml:space="preserve">  </w:t>
            </w:r>
            <w:r w:rsidR="00BC2DF5">
              <w:rPr>
                <w:rFonts w:eastAsia="Calibri"/>
                <w:lang w:val="en-US"/>
              </w:rPr>
              <w:t>No AI companions or note takers may be used on Zoom, without explicit written consent from the instructor.</w:t>
            </w:r>
          </w:p>
          <w:p w14:paraId="53234AD2" w14:textId="77777777" w:rsidR="00783ED0" w:rsidRDefault="00783ED0" w:rsidP="002B407E">
            <w:pPr>
              <w:jc w:val="both"/>
              <w:rPr>
                <w:b/>
                <w:bCs/>
              </w:rPr>
            </w:pPr>
          </w:p>
          <w:p w14:paraId="7BCFAE24" w14:textId="77777777" w:rsidR="000728BC" w:rsidRDefault="000728BC" w:rsidP="002B407E">
            <w:pPr>
              <w:jc w:val="both"/>
              <w:rPr>
                <w:b/>
                <w:bCs/>
              </w:rPr>
            </w:pPr>
          </w:p>
          <w:p w14:paraId="054EBFF5" w14:textId="33B2710C" w:rsidR="00783ED0" w:rsidRPr="00D02E8D" w:rsidRDefault="00783ED0" w:rsidP="002B407E">
            <w:pPr>
              <w:jc w:val="both"/>
              <w:rPr>
                <w:b/>
                <w:bCs/>
              </w:rPr>
            </w:pPr>
            <w:r w:rsidRPr="00D02E8D">
              <w:rPr>
                <w:b/>
                <w:bCs/>
              </w:rPr>
              <w:t xml:space="preserve">Policy on Independent </w:t>
            </w:r>
            <w:r>
              <w:rPr>
                <w:b/>
                <w:bCs/>
              </w:rPr>
              <w:t>Work and Proper Attribution</w:t>
            </w:r>
          </w:p>
          <w:p w14:paraId="3926BE7F" w14:textId="77777777" w:rsidR="00783ED0" w:rsidRDefault="00783ED0" w:rsidP="002B407E">
            <w:pPr>
              <w:jc w:val="both"/>
            </w:pPr>
          </w:p>
          <w:p w14:paraId="3CE37C1C" w14:textId="572DED5F" w:rsidR="00783ED0" w:rsidRDefault="00783ED0" w:rsidP="002B407E">
            <w:pPr>
              <w:jc w:val="both"/>
            </w:pPr>
            <w:r>
              <w:t>Assignments:</w:t>
            </w:r>
          </w:p>
          <w:p w14:paraId="28F24DB6" w14:textId="77777777" w:rsidR="00783ED0" w:rsidRDefault="00783ED0" w:rsidP="002B407E">
            <w:pPr>
              <w:jc w:val="both"/>
            </w:pPr>
          </w:p>
          <w:p w14:paraId="19E43E97" w14:textId="7974DC99" w:rsidR="00783ED0" w:rsidRPr="00275D6B" w:rsidRDefault="00783ED0" w:rsidP="002B407E">
            <w:pPr>
              <w:jc w:val="both"/>
            </w:pPr>
            <w:r>
              <w:t xml:space="preserve">Assignments must be completed independently </w:t>
            </w:r>
            <w:r w:rsidR="001C0804">
              <w:t xml:space="preserve">by each group </w:t>
            </w:r>
            <w:r>
              <w:t>without the aid of AI, such as ChatGPT</w:t>
            </w:r>
            <w:r w:rsidR="00496169">
              <w:t>, or o</w:t>
            </w:r>
            <w:r>
              <w:t xml:space="preserve">n-line services that provide solutions, as Course Hero.  Students who are stuck or have questions are strongly encouraged to consult the instructor or TA during office hours. </w:t>
            </w:r>
          </w:p>
          <w:p w14:paraId="6C31BBDB" w14:textId="0C7016DC" w:rsidR="00783ED0" w:rsidRPr="00783ED0" w:rsidRDefault="00783ED0" w:rsidP="002B407E">
            <w:pPr>
              <w:pStyle w:val="Heading2"/>
              <w:rPr>
                <w:rFonts w:eastAsia="Calibri"/>
                <w:b w:val="0"/>
                <w:bCs w:val="0"/>
                <w:szCs w:val="24"/>
                <w:lang w:val="en-US"/>
              </w:rPr>
            </w:pPr>
            <w:r w:rsidRPr="00783ED0">
              <w:rPr>
                <w:rFonts w:eastAsia="Calibri"/>
                <w:b w:val="0"/>
                <w:bCs w:val="0"/>
                <w:szCs w:val="24"/>
                <w:lang w:val="en-US"/>
              </w:rPr>
              <w:t>Project:</w:t>
            </w:r>
          </w:p>
          <w:p w14:paraId="79A987A3" w14:textId="77777777" w:rsidR="00783ED0" w:rsidRDefault="00783ED0" w:rsidP="002B407E">
            <w:pPr>
              <w:rPr>
                <w:rFonts w:eastAsia="Calibri"/>
                <w:lang w:val="en-US"/>
              </w:rPr>
            </w:pPr>
          </w:p>
          <w:p w14:paraId="0813E51C" w14:textId="34BBC793" w:rsidR="006473B5" w:rsidRPr="00783ED0" w:rsidRDefault="006473B5" w:rsidP="002B407E">
            <w:pPr>
              <w:rPr>
                <w:rFonts w:eastAsia="Calibri"/>
                <w:lang w:val="en-US"/>
              </w:rPr>
            </w:pPr>
            <w:r>
              <w:rPr>
                <w:rFonts w:eastAsia="Calibri"/>
                <w:lang w:val="en-US"/>
              </w:rPr>
              <w:t>Discussion</w:t>
            </w:r>
            <w:r w:rsidR="00E17F3D">
              <w:rPr>
                <w:rFonts w:eastAsia="Calibri"/>
                <w:lang w:val="en-US"/>
              </w:rPr>
              <w:t xml:space="preserve"> and advice</w:t>
            </w:r>
            <w:r>
              <w:rPr>
                <w:rFonts w:eastAsia="Calibri"/>
                <w:lang w:val="en-US"/>
              </w:rPr>
              <w:t xml:space="preserve"> </w:t>
            </w:r>
            <w:proofErr w:type="gramStart"/>
            <w:r>
              <w:rPr>
                <w:rFonts w:eastAsia="Calibri"/>
                <w:lang w:val="en-US"/>
              </w:rPr>
              <w:t>is</w:t>
            </w:r>
            <w:proofErr w:type="gramEnd"/>
            <w:r w:rsidR="00496169">
              <w:rPr>
                <w:rFonts w:eastAsia="Calibri"/>
                <w:lang w:val="en-US"/>
              </w:rPr>
              <w:t xml:space="preserve"> encouraged as an</w:t>
            </w:r>
            <w:r>
              <w:rPr>
                <w:rFonts w:eastAsia="Calibri"/>
                <w:lang w:val="en-US"/>
              </w:rPr>
              <w:t xml:space="preserve"> important part of research.  However: (1) discussion should never involve someone else doing the work for you, (2) you must seek prior </w:t>
            </w:r>
            <w:r w:rsidR="00E57638">
              <w:rPr>
                <w:rFonts w:eastAsia="Calibri"/>
                <w:lang w:val="en-US"/>
              </w:rPr>
              <w:t xml:space="preserve">written </w:t>
            </w:r>
            <w:r>
              <w:rPr>
                <w:rFonts w:eastAsia="Calibri"/>
                <w:lang w:val="en-US"/>
              </w:rPr>
              <w:t xml:space="preserve">approval from the instructor to discuss your project with a paid tutor or with anyone outside the University of Guelph community (3) All discussions and advice obtained must be clearly acknowledged in an “acknowledgements” section of the paper. Failure to provide proper attribution for advice and discussion obtained other than from the instructor or TA may be treated as academic offense.  However, </w:t>
            </w:r>
            <w:r w:rsidR="00496169">
              <w:rPr>
                <w:rFonts w:eastAsia="Calibri"/>
                <w:lang w:val="en-US"/>
              </w:rPr>
              <w:t xml:space="preserve">students should be assured that </w:t>
            </w:r>
            <w:proofErr w:type="gramStart"/>
            <w:r>
              <w:rPr>
                <w:rFonts w:eastAsia="Calibri"/>
                <w:lang w:val="en-US"/>
              </w:rPr>
              <w:t>no</w:t>
            </w:r>
            <w:proofErr w:type="gramEnd"/>
            <w:r>
              <w:rPr>
                <w:rFonts w:eastAsia="Calibri"/>
                <w:lang w:val="en-US"/>
              </w:rPr>
              <w:t xml:space="preserve"> properly acknowledged (unpaid) advice or discussions within the University of Guelph community will be subject to academic penalty.</w:t>
            </w:r>
          </w:p>
          <w:p w14:paraId="3EA8BCB8" w14:textId="410421F1" w:rsidR="00C84724" w:rsidRPr="00C84724" w:rsidRDefault="00353C98" w:rsidP="002B407E">
            <w:pPr>
              <w:pStyle w:val="Heading2"/>
              <w:rPr>
                <w:rFonts w:eastAsia="Calibri"/>
                <w:b w:val="0"/>
                <w:bCs w:val="0"/>
                <w:szCs w:val="24"/>
                <w:lang w:val="en-US"/>
              </w:rPr>
            </w:pPr>
            <w:r>
              <w:rPr>
                <w:rFonts w:eastAsia="Calibri"/>
                <w:b w:val="0"/>
                <w:bCs w:val="0"/>
                <w:szCs w:val="24"/>
                <w:lang w:val="en-US"/>
              </w:rPr>
              <w:t>AI tools, such as ChatGPT,</w:t>
            </w:r>
            <w:r w:rsidR="00496169">
              <w:rPr>
                <w:rFonts w:eastAsia="Calibri"/>
                <w:b w:val="0"/>
                <w:bCs w:val="0"/>
                <w:szCs w:val="24"/>
                <w:lang w:val="en-US"/>
              </w:rPr>
              <w:t xml:space="preserve"> may </w:t>
            </w:r>
            <w:r>
              <w:rPr>
                <w:rFonts w:eastAsia="Calibri"/>
                <w:b w:val="0"/>
                <w:bCs w:val="0"/>
                <w:szCs w:val="24"/>
                <w:lang w:val="en-US"/>
              </w:rPr>
              <w:t>be used</w:t>
            </w:r>
            <w:r w:rsidR="0043179A">
              <w:rPr>
                <w:rFonts w:eastAsia="Calibri"/>
                <w:b w:val="0"/>
                <w:bCs w:val="0"/>
                <w:szCs w:val="24"/>
                <w:lang w:val="en-US"/>
              </w:rPr>
              <w:t xml:space="preserve"> only</w:t>
            </w:r>
            <w:r>
              <w:rPr>
                <w:rFonts w:eastAsia="Calibri"/>
                <w:b w:val="0"/>
                <w:bCs w:val="0"/>
                <w:szCs w:val="24"/>
                <w:lang w:val="en-US"/>
              </w:rPr>
              <w:t xml:space="preserve"> sparingly and with full disclosure, as a research tool. </w:t>
            </w:r>
            <w:r w:rsidRPr="00353C98">
              <w:rPr>
                <w:rFonts w:eastAsia="Calibri"/>
                <w:szCs w:val="24"/>
                <w:lang w:val="en-US"/>
              </w:rPr>
              <w:t>T</w:t>
            </w:r>
            <w:r w:rsidR="00496169" w:rsidRPr="00353C98">
              <w:rPr>
                <w:rFonts w:eastAsia="Calibri"/>
                <w:szCs w:val="24"/>
                <w:lang w:val="en-US"/>
              </w:rPr>
              <w:t xml:space="preserve">he full text of any </w:t>
            </w:r>
            <w:r w:rsidR="00945CC7" w:rsidRPr="00353C98">
              <w:rPr>
                <w:rFonts w:eastAsia="Calibri"/>
                <w:szCs w:val="24"/>
                <w:lang w:val="en-US"/>
              </w:rPr>
              <w:t xml:space="preserve">and every </w:t>
            </w:r>
            <w:r w:rsidR="00496169" w:rsidRPr="00353C98">
              <w:rPr>
                <w:rFonts w:eastAsia="Calibri"/>
                <w:szCs w:val="24"/>
                <w:lang w:val="en-US"/>
              </w:rPr>
              <w:t xml:space="preserve">discussion with ChatGPT </w:t>
            </w:r>
            <w:r w:rsidRPr="00353C98">
              <w:rPr>
                <w:rFonts w:eastAsia="Calibri"/>
                <w:szCs w:val="24"/>
                <w:lang w:val="en-US"/>
              </w:rPr>
              <w:t xml:space="preserve">or any other AI tool </w:t>
            </w:r>
            <w:r w:rsidR="00496169" w:rsidRPr="00353C98">
              <w:rPr>
                <w:rFonts w:eastAsia="Calibri"/>
                <w:szCs w:val="24"/>
                <w:lang w:val="en-US"/>
              </w:rPr>
              <w:t xml:space="preserve">about your paper </w:t>
            </w:r>
            <w:r>
              <w:rPr>
                <w:rFonts w:eastAsia="Calibri"/>
                <w:szCs w:val="24"/>
                <w:lang w:val="en-US"/>
              </w:rPr>
              <w:t xml:space="preserve">throughout the entire research process </w:t>
            </w:r>
            <w:r w:rsidR="00496169" w:rsidRPr="00353C98">
              <w:rPr>
                <w:rFonts w:eastAsia="Calibri"/>
                <w:szCs w:val="24"/>
                <w:lang w:val="en-US"/>
              </w:rPr>
              <w:t xml:space="preserve">must be included in a clearly labelled </w:t>
            </w:r>
            <w:r>
              <w:rPr>
                <w:rFonts w:eastAsia="Calibri"/>
                <w:szCs w:val="24"/>
                <w:lang w:val="en-US"/>
              </w:rPr>
              <w:t xml:space="preserve">appendix of your proposal, and </w:t>
            </w:r>
            <w:r w:rsidR="0043179A">
              <w:rPr>
                <w:rFonts w:eastAsia="Calibri"/>
                <w:szCs w:val="24"/>
                <w:lang w:val="en-US"/>
              </w:rPr>
              <w:t xml:space="preserve">in </w:t>
            </w:r>
            <w:r>
              <w:rPr>
                <w:rFonts w:eastAsia="Calibri"/>
                <w:szCs w:val="24"/>
                <w:lang w:val="en-US"/>
              </w:rPr>
              <w:t>every draft of your paper</w:t>
            </w:r>
            <w:r w:rsidR="00496169" w:rsidRPr="00353C98">
              <w:rPr>
                <w:rFonts w:eastAsia="Calibri"/>
                <w:szCs w:val="24"/>
                <w:lang w:val="en-US"/>
              </w:rPr>
              <w:t xml:space="preserve">. </w:t>
            </w:r>
            <w:r w:rsidRPr="00353C98">
              <w:rPr>
                <w:rFonts w:eastAsia="Calibri"/>
                <w:szCs w:val="24"/>
                <w:lang w:val="en-US"/>
              </w:rPr>
              <w:t>Failure to fully include or disclose your use of AI will be referred to the Dean’s office for investigation as an academic offense</w:t>
            </w:r>
            <w:r>
              <w:rPr>
                <w:rFonts w:eastAsia="Calibri"/>
                <w:b w:val="0"/>
                <w:bCs w:val="0"/>
                <w:szCs w:val="24"/>
                <w:lang w:val="en-US"/>
              </w:rPr>
              <w:t xml:space="preserve">. </w:t>
            </w:r>
            <w:r w:rsidR="00297134">
              <w:rPr>
                <w:rFonts w:eastAsia="Calibri"/>
                <w:b w:val="0"/>
                <w:bCs w:val="0"/>
                <w:szCs w:val="24"/>
                <w:lang w:val="en-US"/>
              </w:rPr>
              <w:t xml:space="preserve"> Students should be assured that fully disclosed use of AI will not constitute an academic </w:t>
            </w:r>
            <w:proofErr w:type="gramStart"/>
            <w:r w:rsidR="00297134">
              <w:rPr>
                <w:rFonts w:eastAsia="Calibri"/>
                <w:b w:val="0"/>
                <w:bCs w:val="0"/>
                <w:szCs w:val="24"/>
                <w:lang w:val="en-US"/>
              </w:rPr>
              <w:t>offense, but</w:t>
            </w:r>
            <w:proofErr w:type="gramEnd"/>
            <w:r w:rsidR="00297134">
              <w:rPr>
                <w:rFonts w:eastAsia="Calibri"/>
                <w:b w:val="0"/>
                <w:bCs w:val="0"/>
                <w:szCs w:val="24"/>
                <w:lang w:val="en-US"/>
              </w:rPr>
              <w:t xml:space="preserve"> </w:t>
            </w:r>
            <w:r w:rsidR="0043179A">
              <w:rPr>
                <w:rFonts w:eastAsia="Calibri"/>
                <w:b w:val="0"/>
                <w:bCs w:val="0"/>
                <w:szCs w:val="24"/>
                <w:lang w:val="en-US"/>
              </w:rPr>
              <w:t xml:space="preserve">are cautioned that </w:t>
            </w:r>
            <w:r w:rsidR="00297134">
              <w:rPr>
                <w:rFonts w:eastAsia="Calibri"/>
                <w:b w:val="0"/>
                <w:bCs w:val="0"/>
                <w:szCs w:val="24"/>
                <w:lang w:val="en-US"/>
              </w:rPr>
              <w:t xml:space="preserve">overreliance on AI support may be accounted as a criterion in the marking process. When possible, it is suggested that you discuss your use of AI tools ahead of time with the instructor and TA to help determine if you are using it appropriately. </w:t>
            </w:r>
            <w:r w:rsidR="00496169">
              <w:rPr>
                <w:rFonts w:eastAsia="Calibri"/>
                <w:b w:val="0"/>
                <w:bCs w:val="0"/>
                <w:szCs w:val="24"/>
                <w:lang w:val="en-US"/>
              </w:rPr>
              <w:t xml:space="preserve">You may </w:t>
            </w:r>
            <w:r w:rsidR="00496169" w:rsidRPr="00496169">
              <w:rPr>
                <w:rFonts w:eastAsia="Calibri"/>
                <w:szCs w:val="24"/>
                <w:lang w:val="en-US"/>
              </w:rPr>
              <w:t>not</w:t>
            </w:r>
            <w:r w:rsidR="00496169">
              <w:rPr>
                <w:rFonts w:eastAsia="Calibri"/>
                <w:b w:val="0"/>
                <w:bCs w:val="0"/>
                <w:szCs w:val="24"/>
                <w:lang w:val="en-US"/>
              </w:rPr>
              <w:t xml:space="preserve"> </w:t>
            </w:r>
            <w:r w:rsidR="00297134">
              <w:rPr>
                <w:rFonts w:eastAsia="Calibri"/>
                <w:b w:val="0"/>
                <w:bCs w:val="0"/>
                <w:szCs w:val="24"/>
                <w:lang w:val="en-US"/>
              </w:rPr>
              <w:t>employ a</w:t>
            </w:r>
            <w:r w:rsidR="0043179A">
              <w:rPr>
                <w:rFonts w:eastAsia="Calibri"/>
                <w:b w:val="0"/>
                <w:bCs w:val="0"/>
                <w:szCs w:val="24"/>
                <w:lang w:val="en-US"/>
              </w:rPr>
              <w:t xml:space="preserve"> tutor or paid service to write or purchase your paper, and even with full disclosure, we recommend that you limit your use of AI tools. </w:t>
            </w:r>
            <w:r w:rsidR="0033198B">
              <w:rPr>
                <w:rFonts w:eastAsia="Calibri"/>
                <w:b w:val="0"/>
                <w:bCs w:val="0"/>
                <w:szCs w:val="24"/>
                <w:lang w:val="en-US"/>
              </w:rPr>
              <w:t xml:space="preserve">Students are also cautioned </w:t>
            </w:r>
            <w:r w:rsidR="00E17F3D">
              <w:rPr>
                <w:rFonts w:eastAsia="Calibri"/>
                <w:b w:val="0"/>
                <w:bCs w:val="0"/>
                <w:szCs w:val="24"/>
                <w:lang w:val="en-US"/>
              </w:rPr>
              <w:t xml:space="preserve">in the strongest terms </w:t>
            </w:r>
            <w:r w:rsidR="0033198B">
              <w:rPr>
                <w:rFonts w:eastAsia="Calibri"/>
                <w:b w:val="0"/>
                <w:bCs w:val="0"/>
                <w:szCs w:val="24"/>
                <w:lang w:val="en-US"/>
              </w:rPr>
              <w:t>against</w:t>
            </w:r>
            <w:r w:rsidR="00496169">
              <w:rPr>
                <w:rFonts w:eastAsia="Calibri"/>
                <w:b w:val="0"/>
                <w:bCs w:val="0"/>
                <w:szCs w:val="24"/>
                <w:lang w:val="en-US"/>
              </w:rPr>
              <w:t xml:space="preserve"> handing in papers that have been copied</w:t>
            </w:r>
            <w:r w:rsidR="00451226">
              <w:rPr>
                <w:rFonts w:eastAsia="Calibri"/>
                <w:b w:val="0"/>
                <w:bCs w:val="0"/>
                <w:szCs w:val="24"/>
                <w:lang w:val="en-US"/>
              </w:rPr>
              <w:t xml:space="preserve"> </w:t>
            </w:r>
            <w:r w:rsidR="00496169">
              <w:rPr>
                <w:rFonts w:eastAsia="Calibri"/>
                <w:b w:val="0"/>
                <w:bCs w:val="0"/>
                <w:szCs w:val="24"/>
                <w:lang w:val="en-US"/>
              </w:rPr>
              <w:t xml:space="preserve">or plagiarized. </w:t>
            </w:r>
            <w:r w:rsidR="0033198B">
              <w:rPr>
                <w:rFonts w:eastAsia="Calibri"/>
                <w:b w:val="0"/>
                <w:bCs w:val="0"/>
                <w:szCs w:val="24"/>
                <w:lang w:val="en-US"/>
              </w:rPr>
              <w:t xml:space="preserve"> </w:t>
            </w:r>
          </w:p>
          <w:p w14:paraId="12AA69A1" w14:textId="77777777" w:rsidR="00C84724" w:rsidRDefault="00C84724" w:rsidP="002B407E">
            <w:pPr>
              <w:jc w:val="both"/>
              <w:rPr>
                <w:rFonts w:eastAsia="Calibri"/>
                <w:lang w:val="en-US"/>
              </w:rPr>
            </w:pPr>
          </w:p>
          <w:p w14:paraId="3B4C9DCE" w14:textId="2994334C" w:rsidR="00783ED0" w:rsidRPr="00945CC7" w:rsidRDefault="003452F5" w:rsidP="00945CC7">
            <w:pPr>
              <w:jc w:val="both"/>
            </w:pPr>
            <w:r>
              <w:t>I</w:t>
            </w:r>
            <w:r w:rsidR="00C84724">
              <w:t xml:space="preserve">t is not possible to pass the course on assignment marks alone, due to the required mark on the In-Person-Average.  </w:t>
            </w:r>
            <w:r w:rsidR="00E17F3D">
              <w:t xml:space="preserve">The final exam may include one or more </w:t>
            </w:r>
            <w:r w:rsidR="00342A17">
              <w:t xml:space="preserve">detailed </w:t>
            </w:r>
            <w:r w:rsidR="00E17F3D">
              <w:t>questions about your project</w:t>
            </w:r>
            <w:r w:rsidR="00342A17">
              <w:t xml:space="preserve"> that will be compared to your previously submitted paper</w:t>
            </w:r>
            <w:r w:rsidR="00E17F3D" w:rsidRPr="005845DF">
              <w:rPr>
                <w:highlight w:val="yellow"/>
              </w:rPr>
              <w:t xml:space="preserve">. In your presentation and Q&amp;A, it </w:t>
            </w:r>
            <w:r w:rsidR="00342A17" w:rsidRPr="005845DF">
              <w:rPr>
                <w:highlight w:val="yellow"/>
              </w:rPr>
              <w:t>will</w:t>
            </w:r>
            <w:r w:rsidR="00E17F3D" w:rsidRPr="005845DF">
              <w:rPr>
                <w:highlight w:val="yellow"/>
              </w:rPr>
              <w:t xml:space="preserve"> </w:t>
            </w:r>
            <w:r w:rsidR="00945CC7" w:rsidRPr="005845DF">
              <w:rPr>
                <w:highlight w:val="yellow"/>
              </w:rPr>
              <w:t xml:space="preserve">also </w:t>
            </w:r>
            <w:r w:rsidR="00E17F3D" w:rsidRPr="005845DF">
              <w:rPr>
                <w:highlight w:val="yellow"/>
              </w:rPr>
              <w:t>be</w:t>
            </w:r>
            <w:r w:rsidR="00342A17" w:rsidRPr="005845DF">
              <w:rPr>
                <w:highlight w:val="yellow"/>
              </w:rPr>
              <w:t>come</w:t>
            </w:r>
            <w:r w:rsidR="00E17F3D" w:rsidRPr="005845DF">
              <w:rPr>
                <w:highlight w:val="yellow"/>
              </w:rPr>
              <w:t xml:space="preserve"> quite apparent if you have not done your own work.</w:t>
            </w:r>
            <w:r w:rsidR="00E17F3D">
              <w:t xml:space="preserve"> </w:t>
            </w:r>
          </w:p>
          <w:p w14:paraId="1E059538" w14:textId="0A60B6AC" w:rsidR="00240AA8" w:rsidRPr="003166E5" w:rsidRDefault="00240AA8" w:rsidP="002B407E">
            <w:pPr>
              <w:pStyle w:val="Heading2"/>
              <w:rPr>
                <w:rFonts w:eastAsia="Calibri"/>
                <w:szCs w:val="24"/>
                <w:lang w:val="en-US"/>
              </w:rPr>
            </w:pPr>
            <w:r w:rsidRPr="003166E5">
              <w:rPr>
                <w:rFonts w:eastAsia="Calibri"/>
                <w:szCs w:val="24"/>
                <w:lang w:val="en-US"/>
              </w:rPr>
              <w:t>Grading Policies</w:t>
            </w:r>
          </w:p>
          <w:p w14:paraId="573A4721" w14:textId="7F453141" w:rsidR="00240AA8" w:rsidRPr="003166E5" w:rsidRDefault="00240AA8" w:rsidP="002B407E">
            <w:pPr>
              <w:jc w:val="both"/>
              <w:rPr>
                <w:rFonts w:eastAsia="Calibri"/>
                <w:lang w:val="en-US"/>
              </w:rPr>
            </w:pPr>
            <w:r w:rsidRPr="003166E5">
              <w:rPr>
                <w:rFonts w:eastAsia="Calibri"/>
                <w:lang w:val="en-US"/>
              </w:rPr>
              <w:t xml:space="preserve">Unless you have discussed an extension well ahead of the due date with the instructor, late penalties of 5% of the total grade earned per day (including weekends) will be assigned to any assessment (i.e. deducted from the total mark). </w:t>
            </w:r>
            <w:r w:rsidRPr="00B53434">
              <w:rPr>
                <w:rFonts w:eastAsia="Calibri"/>
                <w:lang w:val="en-US"/>
              </w:rPr>
              <w:t xml:space="preserve"> Extensions will only be granted on the basis of valid medical or personal </w:t>
            </w:r>
            <w:proofErr w:type="gramStart"/>
            <w:r w:rsidRPr="00B53434">
              <w:rPr>
                <w:rFonts w:eastAsia="Calibri"/>
                <w:lang w:val="en-US"/>
              </w:rPr>
              <w:t>reasons, and</w:t>
            </w:r>
            <w:proofErr w:type="gramEnd"/>
            <w:r w:rsidRPr="00B53434">
              <w:rPr>
                <w:rFonts w:eastAsia="Calibri"/>
                <w:lang w:val="en-US"/>
              </w:rPr>
              <w:t xml:space="preserve"> need to be requested via email to the instructor as soon as possible. </w:t>
            </w:r>
            <w:r w:rsidRPr="003166E5">
              <w:rPr>
                <w:rFonts w:eastAsia="Calibri"/>
                <w:lang w:val="en-US"/>
              </w:rPr>
              <w:t xml:space="preserve">Late assignments will not be accepted once graded assignments have been returned officially to the class at large, unless circumstances </w:t>
            </w:r>
            <w:proofErr w:type="gramStart"/>
            <w:r w:rsidRPr="003166E5">
              <w:rPr>
                <w:rFonts w:eastAsia="Calibri"/>
                <w:lang w:val="en-US"/>
              </w:rPr>
              <w:t>permit</w:t>
            </w:r>
            <w:proofErr w:type="gramEnd"/>
            <w:r w:rsidRPr="003166E5">
              <w:rPr>
                <w:rFonts w:eastAsia="Calibri"/>
                <w:lang w:val="en-US"/>
              </w:rPr>
              <w:t xml:space="preserve"> and alternative arrangements have been made.</w:t>
            </w:r>
          </w:p>
          <w:p w14:paraId="71C7A942" w14:textId="77777777" w:rsidR="00240AA8" w:rsidRPr="003166E5" w:rsidRDefault="00240AA8" w:rsidP="002B407E">
            <w:pPr>
              <w:jc w:val="both"/>
              <w:rPr>
                <w:rFonts w:eastAsia="Calibri"/>
                <w:lang w:val="en-US"/>
              </w:rPr>
            </w:pPr>
          </w:p>
          <w:p w14:paraId="13B534E0" w14:textId="77777777" w:rsidR="00240AA8" w:rsidRPr="003166E5" w:rsidRDefault="00240AA8" w:rsidP="002B407E">
            <w:pPr>
              <w:jc w:val="both"/>
              <w:rPr>
                <w:rFonts w:eastAsia="Calibri"/>
                <w:lang w:val="en-US"/>
              </w:rPr>
            </w:pPr>
            <w:r w:rsidRPr="003166E5">
              <w:rPr>
                <w:rFonts w:eastAsia="Calibri"/>
                <w:lang w:val="en-US"/>
              </w:rPr>
              <w:t>Students who find themselves unable to meet course requirements by the deadlines or the criteria expected because of medical or personal reasons, should review the regulations on academic consideration in the Academic Calendar and discuss their situation with the instructor, program counselor or other academic counselor as appropriate.</w:t>
            </w:r>
          </w:p>
          <w:p w14:paraId="29BA3E6F" w14:textId="77777777" w:rsidR="00240AA8" w:rsidRPr="003166E5" w:rsidRDefault="00240AA8" w:rsidP="002B407E">
            <w:pPr>
              <w:jc w:val="both"/>
              <w:rPr>
                <w:rFonts w:eastAsia="Calibri"/>
                <w:lang w:val="en-US"/>
              </w:rPr>
            </w:pPr>
          </w:p>
          <w:p w14:paraId="68F9DF9E" w14:textId="77777777" w:rsidR="00240AA8" w:rsidRPr="003166E5" w:rsidRDefault="00240AA8" w:rsidP="002B407E">
            <w:pPr>
              <w:jc w:val="both"/>
              <w:rPr>
                <w:rFonts w:eastAsia="Calibri"/>
                <w:lang w:val="en-US"/>
              </w:rPr>
            </w:pPr>
            <w:hyperlink r:id="rId12" w:history="1">
              <w:r w:rsidRPr="003166E5">
                <w:rPr>
                  <w:rStyle w:val="Hyperlink"/>
                  <w:rFonts w:eastAsia="Calibri"/>
                  <w:lang w:val="en-US"/>
                </w:rPr>
                <w:t>http://www.uoguelph.ca/registrar/calendars/undergraduate/current/c08/c08-grds.shtml</w:t>
              </w:r>
            </w:hyperlink>
            <w:r w:rsidRPr="003166E5">
              <w:rPr>
                <w:rFonts w:eastAsia="Calibri"/>
                <w:lang w:val="en-US"/>
              </w:rPr>
              <w:t xml:space="preserve"> </w:t>
            </w:r>
          </w:p>
          <w:p w14:paraId="5504B28C" w14:textId="77777777" w:rsidR="00240AA8" w:rsidRPr="003166E5" w:rsidRDefault="00240AA8" w:rsidP="002B407E">
            <w:pPr>
              <w:jc w:val="both"/>
              <w:rPr>
                <w:rFonts w:eastAsia="Calibri"/>
                <w:lang w:val="en-US"/>
              </w:rPr>
            </w:pPr>
          </w:p>
          <w:p w14:paraId="30429242" w14:textId="77777777" w:rsidR="00240AA8" w:rsidRPr="003166E5" w:rsidRDefault="00240AA8" w:rsidP="002B407E">
            <w:pPr>
              <w:jc w:val="both"/>
              <w:rPr>
                <w:rFonts w:eastAsia="Calibri"/>
                <w:lang w:val="en-US"/>
              </w:rPr>
            </w:pPr>
            <w:r w:rsidRPr="003166E5">
              <w:rPr>
                <w:rFonts w:eastAsia="Calibri"/>
                <w:lang w:val="en-US"/>
              </w:rPr>
              <w:t>Missed Assignments:</w:t>
            </w:r>
          </w:p>
          <w:p w14:paraId="04F1A8F3" w14:textId="77777777" w:rsidR="00240AA8" w:rsidRPr="003166E5" w:rsidRDefault="00240AA8" w:rsidP="002B407E">
            <w:pPr>
              <w:jc w:val="both"/>
              <w:rPr>
                <w:rFonts w:eastAsia="Calibri"/>
                <w:lang w:val="en-US"/>
              </w:rPr>
            </w:pPr>
          </w:p>
          <w:p w14:paraId="45EB23E1" w14:textId="77777777" w:rsidR="00240AA8" w:rsidRPr="003166E5" w:rsidRDefault="00240AA8" w:rsidP="002B407E">
            <w:pPr>
              <w:jc w:val="both"/>
              <w:rPr>
                <w:rFonts w:eastAsia="Calibri"/>
                <w:lang w:val="en-US"/>
              </w:rPr>
            </w:pPr>
            <w:r w:rsidRPr="003166E5">
              <w:rPr>
                <w:rFonts w:eastAsia="Calibri"/>
                <w:lang w:val="en-US"/>
              </w:rPr>
              <w:t>A grade of zero will be assigned if you fail to submit an assignment, unless you are ill or have other compassionate reasons. Please read your Undergraduate Calendar for the regulations regarding illness and compassionate grounds. Please note, vacation travel, moving house, or outside work commitments will not be accepted as valid reasons for missing deadlines.</w:t>
            </w:r>
          </w:p>
          <w:p w14:paraId="68CC5204" w14:textId="77777777" w:rsidR="00240AA8" w:rsidRPr="003166E5" w:rsidRDefault="00240AA8" w:rsidP="002B407E">
            <w:pPr>
              <w:jc w:val="both"/>
              <w:rPr>
                <w:rFonts w:eastAsia="Calibri"/>
                <w:lang w:val="en-US"/>
              </w:rPr>
            </w:pPr>
          </w:p>
          <w:p w14:paraId="01735726" w14:textId="2E596201" w:rsidR="00240AA8" w:rsidRPr="003166E5" w:rsidRDefault="00240AA8" w:rsidP="002B407E">
            <w:pPr>
              <w:jc w:val="both"/>
              <w:rPr>
                <w:rFonts w:eastAsia="Calibri"/>
                <w:lang w:val="en-US"/>
              </w:rPr>
            </w:pPr>
            <w:r w:rsidRPr="003166E5">
              <w:rPr>
                <w:rFonts w:eastAsia="Calibri"/>
                <w:lang w:val="en-US"/>
              </w:rPr>
              <w:t xml:space="preserve">If you have religious observances which conflict with the course schedule or if you are registered with </w:t>
            </w:r>
            <w:r>
              <w:rPr>
                <w:rFonts w:eastAsia="Calibri"/>
                <w:lang w:val="en-US"/>
              </w:rPr>
              <w:t>Student Accessibility Services</w:t>
            </w:r>
            <w:r w:rsidRPr="003166E5">
              <w:rPr>
                <w:rFonts w:eastAsia="Calibri"/>
                <w:lang w:val="en-US"/>
              </w:rPr>
              <w:t xml:space="preserve">, please contact the course instructor </w:t>
            </w:r>
            <w:r w:rsidR="00687EE4" w:rsidRPr="003166E5">
              <w:rPr>
                <w:rFonts w:eastAsia="Calibri"/>
                <w:lang w:val="en-US"/>
              </w:rPr>
              <w:t>to</w:t>
            </w:r>
            <w:r w:rsidRPr="003166E5">
              <w:rPr>
                <w:rFonts w:eastAsia="Calibri"/>
                <w:lang w:val="en-US"/>
              </w:rPr>
              <w:t xml:space="preserve"> </w:t>
            </w:r>
            <w:proofErr w:type="gramStart"/>
            <w:r w:rsidRPr="003166E5">
              <w:rPr>
                <w:rFonts w:eastAsia="Calibri"/>
                <w:lang w:val="en-US"/>
              </w:rPr>
              <w:t>make arrangements</w:t>
            </w:r>
            <w:proofErr w:type="gramEnd"/>
            <w:r w:rsidRPr="003166E5">
              <w:rPr>
                <w:rFonts w:eastAsia="Calibri"/>
                <w:lang w:val="en-US"/>
              </w:rPr>
              <w:t xml:space="preserve"> for your assessment if appropriate.</w:t>
            </w:r>
          </w:p>
          <w:p w14:paraId="40E2EB4D" w14:textId="77777777" w:rsidR="00240AA8" w:rsidRDefault="00240AA8" w:rsidP="002B407E">
            <w:pPr>
              <w:jc w:val="both"/>
              <w:rPr>
                <w:rFonts w:eastAsia="Calibri"/>
                <w:lang w:val="en-US"/>
              </w:rPr>
            </w:pPr>
          </w:p>
          <w:p w14:paraId="3F5D2C6F" w14:textId="77777777" w:rsidR="007B205F" w:rsidRDefault="007B205F" w:rsidP="002B407E">
            <w:pPr>
              <w:jc w:val="both"/>
              <w:rPr>
                <w:rFonts w:eastAsia="Calibri"/>
                <w:lang w:val="en-US"/>
              </w:rPr>
            </w:pPr>
            <w:r w:rsidRPr="007B205F">
              <w:rPr>
                <w:rFonts w:eastAsia="Calibri"/>
                <w:lang w:val="en-US"/>
              </w:rPr>
              <w:t>Originality Check:</w:t>
            </w:r>
          </w:p>
          <w:p w14:paraId="6FA5440D" w14:textId="77777777" w:rsidR="007B205F" w:rsidRPr="007B205F" w:rsidRDefault="007B205F" w:rsidP="002B407E">
            <w:pPr>
              <w:jc w:val="both"/>
              <w:rPr>
                <w:rFonts w:eastAsia="Calibri"/>
                <w:lang w:val="en-US"/>
              </w:rPr>
            </w:pPr>
          </w:p>
          <w:p w14:paraId="747E83D9" w14:textId="77777777" w:rsidR="007B205F" w:rsidRPr="007B205F" w:rsidRDefault="007B205F" w:rsidP="002B407E">
            <w:pPr>
              <w:jc w:val="both"/>
              <w:rPr>
                <w:rFonts w:eastAsia="Calibri"/>
                <w:lang w:val="en-US"/>
              </w:rPr>
            </w:pPr>
            <w:r w:rsidRPr="007B205F">
              <w:rPr>
                <w:rFonts w:eastAsia="Calibri"/>
                <w:lang w:val="en-US"/>
              </w:rPr>
              <w:t>Please note that software will be used to verify the originality of your assignments and final project</w:t>
            </w:r>
          </w:p>
          <w:p w14:paraId="78E8EF92" w14:textId="349520C1" w:rsidR="007B205F" w:rsidRDefault="007B205F" w:rsidP="002B407E">
            <w:pPr>
              <w:jc w:val="both"/>
              <w:rPr>
                <w:rFonts w:eastAsia="Calibri"/>
                <w:lang w:val="en-US"/>
              </w:rPr>
            </w:pPr>
            <w:r w:rsidRPr="007B205F">
              <w:rPr>
                <w:rFonts w:eastAsia="Calibri"/>
                <w:lang w:val="en-US"/>
              </w:rPr>
              <w:t>paper.</w:t>
            </w:r>
          </w:p>
          <w:p w14:paraId="534DE831" w14:textId="77777777" w:rsidR="007B205F" w:rsidRDefault="007B205F" w:rsidP="002B407E">
            <w:pPr>
              <w:jc w:val="both"/>
              <w:rPr>
                <w:rFonts w:eastAsia="Calibri"/>
                <w:lang w:val="en-US"/>
              </w:rPr>
            </w:pPr>
          </w:p>
          <w:p w14:paraId="3467D6AB" w14:textId="77777777" w:rsidR="006969DB" w:rsidRPr="00A82F2F" w:rsidRDefault="006969DB" w:rsidP="002B407E">
            <w:pPr>
              <w:rPr>
                <w:bCs/>
                <w:szCs w:val="22"/>
              </w:rPr>
            </w:pPr>
            <w:r w:rsidRPr="00A82F2F">
              <w:rPr>
                <w:bCs/>
                <w:szCs w:val="22"/>
              </w:rPr>
              <w:t>Re-grade Requests:</w:t>
            </w:r>
          </w:p>
          <w:p w14:paraId="0EA33185" w14:textId="77777777" w:rsidR="006969DB" w:rsidRDefault="006969DB" w:rsidP="002B407E"/>
          <w:p w14:paraId="25AF752A" w14:textId="178C605F" w:rsidR="006969DB" w:rsidRDefault="006969DB" w:rsidP="002B407E">
            <w:r>
              <w:t xml:space="preserve">Any request to remark </w:t>
            </w:r>
            <w:r w:rsidR="00D54FC0">
              <w:t>of a student’s work</w:t>
            </w:r>
            <w:r>
              <w:t xml:space="preserve"> must be addressed to your instructors in writing (PDF of a scanned, signed, hard copy) within three weeks and must include the following (</w:t>
            </w:r>
            <w:proofErr w:type="spellStart"/>
            <w:r>
              <w:t>i</w:t>
            </w:r>
            <w:proofErr w:type="spellEnd"/>
            <w:r>
              <w:t xml:space="preserve">) your name, contact information (telephone and email), and signature, (ii) a clear description of where and why you feel that you were graded in error, and (iii) the following statement exactly as it appears here "In requesting a re-grade I confirm that I have not written on, erased, or in any way changed my copy of the exam/assignment since it was handed back to me.  I understand that to do so would constitute a serious academic offense. I also understand that my entire </w:t>
            </w:r>
            <w:r>
              <w:lastRenderedPageBreak/>
              <w:t>exam/assignment will be re-graded (with particular attention paid to the points that I have brought up) and understand that as a result my score on the exam/assignment could fall as well as rise."</w:t>
            </w:r>
          </w:p>
          <w:p w14:paraId="6B6FA05C" w14:textId="77777777" w:rsidR="006969DB" w:rsidRPr="003166E5" w:rsidRDefault="006969DB" w:rsidP="002B407E">
            <w:pPr>
              <w:jc w:val="both"/>
              <w:rPr>
                <w:rFonts w:eastAsia="Calibri"/>
                <w:lang w:val="en-US"/>
              </w:rPr>
            </w:pPr>
          </w:p>
          <w:p w14:paraId="1D71E8D7" w14:textId="3C6220D2" w:rsidR="00791CC9" w:rsidRPr="00BE735B" w:rsidRDefault="00791CC9" w:rsidP="00791CC9">
            <w:pPr>
              <w:shd w:val="clear" w:color="auto" w:fill="FFFFFF"/>
              <w:rPr>
                <w:rFonts w:eastAsia="Aptos"/>
                <w:lang w:val="en-US"/>
              </w:rPr>
            </w:pPr>
            <w:r w:rsidRPr="00BE735B">
              <w:rPr>
                <w:rFonts w:eastAsia="Aptos"/>
                <w:b/>
                <w:bCs/>
                <w:color w:val="000000"/>
                <w:lang w:val="en-US"/>
              </w:rPr>
              <w:t>Equity, Diversity, and Inclusion Statement</w:t>
            </w:r>
          </w:p>
          <w:p w14:paraId="35FE32D5" w14:textId="77777777" w:rsidR="00791CC9" w:rsidRPr="00BE735B" w:rsidRDefault="00791CC9" w:rsidP="00791CC9">
            <w:pPr>
              <w:shd w:val="clear" w:color="auto" w:fill="FFFFFF"/>
              <w:rPr>
                <w:rFonts w:eastAsia="Aptos"/>
                <w:lang w:val="en-US"/>
              </w:rPr>
            </w:pPr>
            <w:r w:rsidRPr="00BE735B">
              <w:rPr>
                <w:rFonts w:eastAsia="Aptos"/>
                <w:color w:val="000000"/>
                <w:lang w:val="en-US"/>
              </w:rPr>
              <w:t> </w:t>
            </w:r>
          </w:p>
          <w:p w14:paraId="73F0EE17" w14:textId="77777777" w:rsidR="00791CC9" w:rsidRPr="00BE735B" w:rsidRDefault="00791CC9" w:rsidP="00791CC9">
            <w:pPr>
              <w:shd w:val="clear" w:color="auto" w:fill="FFFFFF"/>
              <w:rPr>
                <w:rFonts w:eastAsia="Aptos"/>
                <w:lang w:val="en-US"/>
              </w:rPr>
            </w:pPr>
            <w:r w:rsidRPr="00BE735B">
              <w:rPr>
                <w:rFonts w:eastAsia="Aptos"/>
                <w:i/>
                <w:iCs/>
                <w:color w:val="000000"/>
                <w:lang w:val="en-US"/>
              </w:rPr>
              <w:t>At the Lang School of Business and Economics, we are committed to developing leaders with a social conscience, an environmental sensibility, and a commitment to their communities. A core tenet within this vision is that diversity is a strength with which we can experience greater connection and understanding.</w:t>
            </w:r>
          </w:p>
          <w:p w14:paraId="7CEAEAF4" w14:textId="77777777" w:rsidR="00791CC9" w:rsidRPr="00BE735B" w:rsidRDefault="00791CC9" w:rsidP="00791CC9">
            <w:pPr>
              <w:shd w:val="clear" w:color="auto" w:fill="FFFFFF"/>
              <w:rPr>
                <w:rFonts w:eastAsia="Aptos"/>
                <w:lang w:val="en-US"/>
              </w:rPr>
            </w:pPr>
            <w:r w:rsidRPr="00BE735B">
              <w:rPr>
                <w:rFonts w:eastAsia="Aptos"/>
                <w:i/>
                <w:iCs/>
                <w:color w:val="000000"/>
                <w:lang w:val="en-US"/>
              </w:rPr>
              <w:t> </w:t>
            </w:r>
          </w:p>
          <w:p w14:paraId="5B44838E" w14:textId="77777777" w:rsidR="00791CC9" w:rsidRPr="00BE735B" w:rsidRDefault="00791CC9" w:rsidP="00791CC9">
            <w:pPr>
              <w:shd w:val="clear" w:color="auto" w:fill="FFFFFF"/>
              <w:rPr>
                <w:rFonts w:eastAsia="Aptos"/>
                <w:lang w:val="en-US"/>
              </w:rPr>
            </w:pPr>
            <w:r w:rsidRPr="00BE735B">
              <w:rPr>
                <w:rFonts w:eastAsia="Aptos"/>
                <w:i/>
                <w:iCs/>
                <w:color w:val="000000"/>
                <w:lang w:val="en-US"/>
              </w:rPr>
              <w:t>As such, we affirm the importance and shared responsibility of our students, faculty, and staff creating and promoting equity and inclusion within our learning spaces. Creating these kinds of learning cultures is a process, not a destination; it requires ongoing willingness on the part of each person to thoughtfully and critically listen, unlearn, learn, and engage as they are exposed to a multitude of perspectives and lived experiences. We encourage dialogues between students and instructors to address and advance opportunities for fostering greater diversity and inclusion in the learning environment. Openness to conversations with each other enables us to reflect and grow as we learn from one another respectfully and holistically.</w:t>
            </w:r>
          </w:p>
          <w:p w14:paraId="6E77D498" w14:textId="77777777" w:rsidR="00791CC9" w:rsidRPr="00BE735B" w:rsidRDefault="00791CC9" w:rsidP="00791CC9">
            <w:pPr>
              <w:shd w:val="clear" w:color="auto" w:fill="FFFFFF"/>
              <w:rPr>
                <w:rFonts w:eastAsia="Aptos"/>
                <w:lang w:val="en-US"/>
              </w:rPr>
            </w:pPr>
            <w:r w:rsidRPr="00BE735B">
              <w:rPr>
                <w:rFonts w:eastAsia="Aptos"/>
                <w:i/>
                <w:iCs/>
                <w:color w:val="000000"/>
                <w:lang w:val="en-US"/>
              </w:rPr>
              <w:t> </w:t>
            </w:r>
          </w:p>
          <w:p w14:paraId="0623CEA6" w14:textId="77777777" w:rsidR="00791CC9" w:rsidRPr="00BE735B" w:rsidRDefault="00791CC9" w:rsidP="00791CC9">
            <w:pPr>
              <w:shd w:val="clear" w:color="auto" w:fill="FFFFFF"/>
              <w:rPr>
                <w:rFonts w:eastAsia="Aptos"/>
                <w:lang w:val="en-US"/>
              </w:rPr>
            </w:pPr>
            <w:r w:rsidRPr="00BE735B">
              <w:rPr>
                <w:rFonts w:eastAsia="Aptos"/>
                <w:i/>
                <w:iCs/>
                <w:color w:val="000000"/>
                <w:lang w:val="en-US"/>
              </w:rPr>
              <w:t>As a department that is training the professionals of the future, we expect our learning spaces to abide by all institutional policies and guidelines, in particular those outlined by the Office of Diversity and Human Rights and the </w:t>
            </w:r>
            <w:hyperlink r:id="rId13" w:tgtFrame="_blank" w:history="1">
              <w:r w:rsidRPr="00BE735B">
                <w:rPr>
                  <w:rStyle w:val="Hyperlink"/>
                  <w:rFonts w:eastAsia="Aptos"/>
                  <w:i/>
                  <w:iCs/>
                  <w:lang w:val="en-US"/>
                </w:rPr>
                <w:t>University of Guelph Human Rights Policy</w:t>
              </w:r>
            </w:hyperlink>
            <w:r w:rsidRPr="00BE735B">
              <w:rPr>
                <w:rFonts w:eastAsia="Aptos"/>
                <w:i/>
                <w:iCs/>
                <w:color w:val="000000"/>
                <w:lang w:val="en-US"/>
              </w:rPr>
              <w:t xml:space="preserve">. Discrimination and harassment, as defined by our policies, will not be tolerated. Individuals should inform the appropriate party as per </w:t>
            </w:r>
            <w:proofErr w:type="gramStart"/>
            <w:r w:rsidRPr="00BE735B">
              <w:rPr>
                <w:rFonts w:eastAsia="Aptos"/>
                <w:i/>
                <w:iCs/>
                <w:color w:val="000000"/>
                <w:lang w:val="en-US"/>
              </w:rPr>
              <w:t>University</w:t>
            </w:r>
            <w:proofErr w:type="gramEnd"/>
            <w:r w:rsidRPr="00BE735B">
              <w:rPr>
                <w:rFonts w:eastAsia="Aptos"/>
                <w:i/>
                <w:iCs/>
                <w:color w:val="000000"/>
                <w:lang w:val="en-US"/>
              </w:rPr>
              <w:t xml:space="preserve"> policies if they experience any such </w:t>
            </w:r>
            <w:proofErr w:type="spellStart"/>
            <w:r w:rsidRPr="00BE735B">
              <w:rPr>
                <w:rFonts w:eastAsia="Aptos"/>
                <w:i/>
                <w:iCs/>
                <w:color w:val="000000"/>
                <w:lang w:val="en-US"/>
              </w:rPr>
              <w:t>behaviours</w:t>
            </w:r>
            <w:proofErr w:type="spellEnd"/>
            <w:r w:rsidRPr="00BE735B">
              <w:rPr>
                <w:rFonts w:eastAsia="Aptos"/>
                <w:i/>
                <w:iCs/>
                <w:color w:val="000000"/>
                <w:lang w:val="en-US"/>
              </w:rPr>
              <w:t>.</w:t>
            </w:r>
          </w:p>
          <w:p w14:paraId="5C69C00A" w14:textId="77777777" w:rsidR="00791CC9" w:rsidRPr="003166E5" w:rsidRDefault="00791CC9" w:rsidP="002B407E">
            <w:pPr>
              <w:jc w:val="both"/>
            </w:pPr>
          </w:p>
        </w:tc>
      </w:tr>
      <w:tr w:rsidR="00240AA8" w14:paraId="03EE3B70" w14:textId="77777777" w:rsidTr="002B407E">
        <w:tc>
          <w:tcPr>
            <w:tcW w:w="10440" w:type="dxa"/>
            <w:gridSpan w:val="8"/>
            <w:shd w:val="pct12" w:color="auto" w:fill="auto"/>
          </w:tcPr>
          <w:p w14:paraId="746C9071" w14:textId="77777777" w:rsidR="00240AA8" w:rsidRPr="003166E5" w:rsidRDefault="00240AA8" w:rsidP="002B407E">
            <w:pPr>
              <w:spacing w:before="120" w:after="120"/>
              <w:rPr>
                <w:rFonts w:cs="Arial"/>
                <w:sz w:val="28"/>
              </w:rPr>
            </w:pPr>
            <w:r w:rsidRPr="003166E5">
              <w:rPr>
                <w:rStyle w:val="Heading1Char"/>
                <w:rFonts w:eastAsia="Calibri"/>
                <w:szCs w:val="24"/>
              </w:rPr>
              <w:lastRenderedPageBreak/>
              <w:t>University Policies</w:t>
            </w:r>
            <w:r w:rsidRPr="003166E5">
              <w:rPr>
                <w:rFonts w:ascii="Times New Roman" w:eastAsia="Calibri" w:hAnsi="Times New Roman"/>
                <w:b/>
                <w:i/>
                <w:color w:val="FF0000"/>
                <w:sz w:val="28"/>
                <w:lang w:val="en-US"/>
              </w:rPr>
              <w:t xml:space="preserve"> </w:t>
            </w:r>
          </w:p>
        </w:tc>
      </w:tr>
      <w:tr w:rsidR="00240AA8" w14:paraId="119E4588" w14:textId="77777777" w:rsidTr="002B407E">
        <w:tc>
          <w:tcPr>
            <w:tcW w:w="10440" w:type="dxa"/>
            <w:gridSpan w:val="8"/>
          </w:tcPr>
          <w:p w14:paraId="656AD8E1" w14:textId="77777777" w:rsidR="00240AA8" w:rsidRPr="003166E5" w:rsidRDefault="00240AA8" w:rsidP="002B407E">
            <w:pPr>
              <w:pStyle w:val="Heading2"/>
              <w:rPr>
                <w:rFonts w:eastAsia="Calibri"/>
                <w:szCs w:val="24"/>
                <w:lang w:val="en-US"/>
              </w:rPr>
            </w:pPr>
            <w:r w:rsidRPr="003166E5">
              <w:rPr>
                <w:rFonts w:eastAsia="Calibri"/>
                <w:szCs w:val="24"/>
                <w:lang w:val="en-US"/>
              </w:rPr>
              <w:t>Academic Consideration</w:t>
            </w:r>
          </w:p>
          <w:p w14:paraId="4F0F1B7C" w14:textId="77777777" w:rsidR="00240AA8" w:rsidRPr="00FE3636" w:rsidRDefault="00240AA8" w:rsidP="002B407E">
            <w:pPr>
              <w:spacing w:before="120" w:after="120"/>
              <w:rPr>
                <w:rFonts w:eastAsia="Calibri" w:cs="Arial"/>
                <w:color w:val="0000FF"/>
                <w:u w:val="single"/>
                <w:lang w:val="en-US"/>
              </w:rPr>
            </w:pPr>
            <w:r w:rsidRPr="003166E5">
              <w:rPr>
                <w:rFonts w:eastAsia="Calibri" w:cs="Arial"/>
                <w:color w:val="000000"/>
                <w:lang w:val="en-US"/>
              </w:rPr>
              <w:t>When you find yourself unable to meet an in-course requirement because of illness or compassionate reasons, please advise the course instructor in writing, with your name, id#, and e-mail contact. See the academic calendar for information on regulations an</w:t>
            </w:r>
            <w:r>
              <w:rPr>
                <w:rFonts w:eastAsia="Calibri" w:cs="Arial"/>
                <w:color w:val="000000"/>
                <w:lang w:val="en-US"/>
              </w:rPr>
              <w:t xml:space="preserve">d procedures for Academic </w:t>
            </w:r>
            <w:r w:rsidRPr="003166E5">
              <w:rPr>
                <w:rFonts w:eastAsia="Calibri" w:cs="Arial"/>
                <w:color w:val="000000"/>
                <w:lang w:val="en-US"/>
              </w:rPr>
              <w:t xml:space="preserve">Consideration: </w:t>
            </w:r>
            <w:hyperlink r:id="rId14" w:history="1">
              <w:r w:rsidRPr="003166E5">
                <w:rPr>
                  <w:rFonts w:eastAsia="Calibri" w:cs="Arial"/>
                  <w:color w:val="0000FF"/>
                  <w:u w:val="single"/>
                  <w:lang w:val="en-US"/>
                </w:rPr>
                <w:t>http://www.uoguelph.ca/registrar/calendars/undergraduate/current/c08/c08-ac.shtml</w:t>
              </w:r>
            </w:hyperlink>
          </w:p>
        </w:tc>
      </w:tr>
      <w:tr w:rsidR="00240AA8" w14:paraId="0F0F6360" w14:textId="77777777" w:rsidTr="002B407E">
        <w:tc>
          <w:tcPr>
            <w:tcW w:w="10440" w:type="dxa"/>
            <w:gridSpan w:val="8"/>
          </w:tcPr>
          <w:p w14:paraId="7FDE31F1" w14:textId="77777777" w:rsidR="00240AA8" w:rsidRPr="003166E5" w:rsidRDefault="00240AA8" w:rsidP="002B407E">
            <w:pPr>
              <w:pStyle w:val="Heading2"/>
              <w:rPr>
                <w:rFonts w:eastAsia="Calibri"/>
                <w:szCs w:val="24"/>
                <w:lang w:val="en-US"/>
              </w:rPr>
            </w:pPr>
            <w:r w:rsidRPr="003166E5">
              <w:rPr>
                <w:rFonts w:eastAsia="Calibri"/>
                <w:szCs w:val="24"/>
                <w:lang w:val="en-US"/>
              </w:rPr>
              <w:t>Academic Misconduct</w:t>
            </w:r>
          </w:p>
          <w:p w14:paraId="0A2EEBF5" w14:textId="44FF1F37" w:rsidR="00240AA8" w:rsidRPr="003166E5" w:rsidRDefault="00240AA8" w:rsidP="002B407E">
            <w:pPr>
              <w:spacing w:before="120" w:after="120"/>
              <w:jc w:val="both"/>
              <w:rPr>
                <w:rFonts w:eastAsia="Calibri" w:cs="Arial"/>
                <w:color w:val="000000"/>
                <w:lang w:val="en-US"/>
              </w:rPr>
            </w:pPr>
            <w:r w:rsidRPr="003166E5">
              <w:rPr>
                <w:rFonts w:eastAsia="Calibri" w:cs="Arial"/>
                <w:color w:val="000000"/>
                <w:lang w:val="en-US"/>
              </w:rPr>
              <w:t xml:space="preserve">The University of Guelph is committed to upholding the highest standards of academic integrity and it is the responsibility of all members of the University community, faculty, staff, and </w:t>
            </w:r>
            <w:r w:rsidR="00FA7D23" w:rsidRPr="003166E5">
              <w:rPr>
                <w:rFonts w:eastAsia="Calibri" w:cs="Arial"/>
                <w:color w:val="000000"/>
                <w:lang w:val="en-US"/>
              </w:rPr>
              <w:t>students to</w:t>
            </w:r>
            <w:r w:rsidRPr="003166E5">
              <w:rPr>
                <w:rFonts w:eastAsia="Calibri" w:cs="Arial"/>
                <w:color w:val="000000"/>
                <w:lang w:val="en-US"/>
              </w:rPr>
              <w:t xml:space="preserve"> be aware of what constitutes academic misconduct and to do as much as possible to prevent academic offences from occurring. </w:t>
            </w:r>
          </w:p>
          <w:p w14:paraId="451EBDCA" w14:textId="77777777" w:rsidR="00240AA8" w:rsidRPr="003166E5" w:rsidRDefault="00240AA8" w:rsidP="002B407E">
            <w:pPr>
              <w:spacing w:before="120" w:after="120"/>
              <w:jc w:val="both"/>
              <w:rPr>
                <w:rFonts w:eastAsia="Calibri" w:cs="Arial"/>
                <w:color w:val="000000"/>
                <w:lang w:val="en-US"/>
              </w:rPr>
            </w:pPr>
            <w:r w:rsidRPr="003166E5">
              <w:rPr>
                <w:rFonts w:eastAsia="Calibri" w:cs="Arial"/>
                <w:color w:val="000000"/>
                <w:lang w:val="en-US"/>
              </w:rPr>
              <w:t xml:space="preserve">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Please note: Whether or not a student intended to commit academic misconduct is not relevant for a finding of guilt. Hurried or careless submission of assignments does not excuse students from responsibility for verifying the </w:t>
            </w:r>
            <w:r w:rsidRPr="003166E5">
              <w:rPr>
                <w:rFonts w:eastAsia="Calibri" w:cs="Arial"/>
                <w:color w:val="000000"/>
                <w:lang w:val="en-US"/>
              </w:rPr>
              <w:lastRenderedPageBreak/>
              <w:t xml:space="preserve">academic integrity of their work before submitting it. Students who are in any doubt as to whether an action on their part could be construed as an academic offence should consult with a faculty member or faculty advisor. </w:t>
            </w:r>
          </w:p>
          <w:p w14:paraId="4763D988" w14:textId="77777777" w:rsidR="00240AA8" w:rsidRPr="003166E5" w:rsidRDefault="00240AA8" w:rsidP="002B407E">
            <w:pPr>
              <w:spacing w:before="120" w:after="120"/>
              <w:jc w:val="both"/>
              <w:rPr>
                <w:rFonts w:eastAsia="Calibri" w:cs="Arial"/>
                <w:color w:val="000000"/>
                <w:lang w:val="en-US"/>
              </w:rPr>
            </w:pPr>
            <w:r w:rsidRPr="003166E5">
              <w:rPr>
                <w:rFonts w:eastAsia="Calibri" w:cs="Arial"/>
                <w:color w:val="000000"/>
                <w:lang w:val="en-US"/>
              </w:rPr>
              <w:t>The Academic Misconduct Policy is detailed in the Undergraduate Calendar:</w:t>
            </w:r>
          </w:p>
          <w:p w14:paraId="5C9D0681" w14:textId="77777777" w:rsidR="00240AA8" w:rsidRPr="003166E5" w:rsidRDefault="00240AA8" w:rsidP="002B407E">
            <w:pPr>
              <w:spacing w:before="120" w:after="120"/>
              <w:jc w:val="both"/>
            </w:pPr>
            <w:hyperlink r:id="rId15" w:history="1">
              <w:r w:rsidRPr="003166E5">
                <w:rPr>
                  <w:rStyle w:val="Hyperlink"/>
                </w:rPr>
                <w:t>https://www.uoguelph.ca/registrar/calendars/undergraduate/current/c08/c08-amisconduct.shtml</w:t>
              </w:r>
            </w:hyperlink>
            <w:r w:rsidRPr="003166E5">
              <w:t xml:space="preserve"> </w:t>
            </w:r>
          </w:p>
        </w:tc>
      </w:tr>
      <w:tr w:rsidR="00240AA8" w14:paraId="3896497E" w14:textId="77777777" w:rsidTr="002B407E">
        <w:tc>
          <w:tcPr>
            <w:tcW w:w="10440" w:type="dxa"/>
            <w:gridSpan w:val="8"/>
          </w:tcPr>
          <w:p w14:paraId="5C640B8D" w14:textId="77777777" w:rsidR="00240AA8" w:rsidRPr="003166E5" w:rsidRDefault="00240AA8" w:rsidP="002B407E">
            <w:pPr>
              <w:pStyle w:val="Heading2"/>
              <w:rPr>
                <w:rFonts w:eastAsia="Calibri"/>
                <w:szCs w:val="24"/>
                <w:lang w:val="en-US"/>
              </w:rPr>
            </w:pPr>
            <w:r w:rsidRPr="003166E5">
              <w:rPr>
                <w:rFonts w:eastAsia="Calibri"/>
                <w:szCs w:val="24"/>
                <w:lang w:val="en-US"/>
              </w:rPr>
              <w:lastRenderedPageBreak/>
              <w:t>Accessibility</w:t>
            </w:r>
          </w:p>
          <w:p w14:paraId="051C0A7A" w14:textId="77777777" w:rsidR="00240AA8" w:rsidRPr="003166E5" w:rsidRDefault="00240AA8" w:rsidP="002B407E">
            <w:pPr>
              <w:spacing w:before="120" w:after="120"/>
              <w:jc w:val="both"/>
              <w:rPr>
                <w:rFonts w:eastAsia="Calibri" w:cs="Arial"/>
                <w:color w:val="000000"/>
                <w:lang w:val="en-US"/>
              </w:rPr>
            </w:pPr>
            <w:r w:rsidRPr="003166E5">
              <w:rPr>
                <w:rFonts w:eastAsia="Calibri" w:cs="Arial"/>
                <w:color w:val="000000"/>
                <w:lang w:val="en-US"/>
              </w:rPr>
              <w:t xml:space="preserve">The University of Guelph is committed to creating a barrier-free environment. Providing services for students is a shared responsibility among students, faculty and administrators. This relationship is based on respect of individual rights, the dignity of the individual and the University community's shared commitment to an open and supportive learning environment. Students requiring service or accommodation, whether due to an identified, ongoing disability or a short-term disability should contact Student Accessibility Services as soon as possible. </w:t>
            </w:r>
          </w:p>
          <w:p w14:paraId="1FCA8D2A" w14:textId="77777777" w:rsidR="00240AA8" w:rsidRPr="003166E5" w:rsidRDefault="00240AA8" w:rsidP="002B407E">
            <w:pPr>
              <w:spacing w:before="120" w:after="120"/>
              <w:jc w:val="both"/>
            </w:pPr>
            <w:r w:rsidRPr="003166E5">
              <w:rPr>
                <w:rFonts w:eastAsia="Calibri" w:cs="Arial"/>
                <w:color w:val="000000"/>
                <w:lang w:val="en-US"/>
              </w:rPr>
              <w:t>For more information, contact SAS at 519-824-4120 ext. 56208 or email sas@uoguelph.ca or see the website:</w:t>
            </w:r>
            <w:r w:rsidRPr="003166E5">
              <w:t xml:space="preserve"> </w:t>
            </w:r>
            <w:hyperlink r:id="rId16" w:history="1">
              <w:r w:rsidRPr="003166E5">
                <w:rPr>
                  <w:rStyle w:val="Hyperlink"/>
                </w:rPr>
                <w:t>https://wellness.uoguelph.ca/accessibility/</w:t>
              </w:r>
            </w:hyperlink>
            <w:r w:rsidRPr="003166E5">
              <w:t xml:space="preserve"> </w:t>
            </w:r>
          </w:p>
        </w:tc>
      </w:tr>
      <w:tr w:rsidR="00240AA8" w14:paraId="1A41727B" w14:textId="77777777" w:rsidTr="002B407E">
        <w:tc>
          <w:tcPr>
            <w:tcW w:w="10440" w:type="dxa"/>
            <w:gridSpan w:val="8"/>
          </w:tcPr>
          <w:p w14:paraId="788E3A51" w14:textId="77777777" w:rsidR="00240AA8" w:rsidRPr="003166E5" w:rsidRDefault="00240AA8" w:rsidP="002B407E">
            <w:pPr>
              <w:pStyle w:val="Heading2"/>
              <w:rPr>
                <w:rFonts w:eastAsia="Calibri"/>
                <w:szCs w:val="24"/>
                <w:lang w:val="en-US"/>
              </w:rPr>
            </w:pPr>
            <w:r w:rsidRPr="003166E5">
              <w:rPr>
                <w:rFonts w:eastAsia="Calibri"/>
                <w:szCs w:val="24"/>
                <w:lang w:val="en-US"/>
              </w:rPr>
              <w:t>Course Evaluation Information</w:t>
            </w:r>
          </w:p>
          <w:p w14:paraId="03602393" w14:textId="270ADAF9" w:rsidR="00240AA8" w:rsidRPr="003166E5" w:rsidRDefault="00240AA8" w:rsidP="002B407E">
            <w:pPr>
              <w:spacing w:before="120" w:after="120"/>
              <w:rPr>
                <w:rFonts w:cs="Arial"/>
              </w:rPr>
            </w:pPr>
            <w:r w:rsidRPr="003166E5">
              <w:rPr>
                <w:rFonts w:eastAsia="Calibri" w:cs="Arial"/>
                <w:color w:val="000000"/>
                <w:lang w:val="en-US"/>
              </w:rPr>
              <w:t>Please refer to the</w:t>
            </w:r>
            <w:r>
              <w:t xml:space="preserve"> </w:t>
            </w:r>
            <w:hyperlink r:id="rId17" w:history="1">
              <w:r w:rsidRPr="00E26292">
                <w:rPr>
                  <w:rStyle w:val="Hyperlink"/>
                  <w:rFonts w:eastAsia="Calibri" w:cs="Arial"/>
                  <w:color w:val="auto"/>
                  <w:lang w:val="en-US"/>
                </w:rPr>
                <w:t>Blu</w:t>
              </w:r>
              <w:r w:rsidRPr="00E26292">
                <w:rPr>
                  <w:rStyle w:val="Hyperlink"/>
                  <w:rFonts w:eastAsia="Calibri" w:cs="Arial"/>
                  <w:color w:val="auto"/>
                  <w:lang w:val="en-US"/>
                </w:rPr>
                <w:t>e</w:t>
              </w:r>
              <w:r w:rsidRPr="00804E84">
                <w:rPr>
                  <w:rStyle w:val="Hyperlink"/>
                  <w:rFonts w:eastAsia="Calibri" w:cs="Arial"/>
                  <w:lang w:val="en-US"/>
                </w:rPr>
                <w:t xml:space="preserve"> by </w:t>
              </w:r>
              <w:proofErr w:type="spellStart"/>
              <w:r w:rsidRPr="00804E84">
                <w:rPr>
                  <w:rStyle w:val="Hyperlink"/>
                  <w:rFonts w:eastAsia="Calibri" w:cs="Arial"/>
                  <w:lang w:val="en-US"/>
                </w:rPr>
                <w:t>Explorance</w:t>
              </w:r>
              <w:proofErr w:type="spellEnd"/>
              <w:r w:rsidRPr="00804E84">
                <w:rPr>
                  <w:rStyle w:val="Hyperlink"/>
                  <w:rFonts w:eastAsia="Calibri" w:cs="Arial"/>
                  <w:lang w:val="en-US"/>
                </w:rPr>
                <w:t xml:space="preserve"> system</w:t>
              </w:r>
            </w:hyperlink>
            <w:r>
              <w:rPr>
                <w:rFonts w:eastAsia="Calibri" w:cs="Arial"/>
                <w:color w:val="000000"/>
                <w:lang w:val="en-US"/>
              </w:rPr>
              <w:t xml:space="preserve">. </w:t>
            </w:r>
          </w:p>
        </w:tc>
      </w:tr>
      <w:tr w:rsidR="00240AA8" w14:paraId="5E3A8957" w14:textId="77777777" w:rsidTr="002B407E">
        <w:tc>
          <w:tcPr>
            <w:tcW w:w="10440" w:type="dxa"/>
            <w:gridSpan w:val="8"/>
          </w:tcPr>
          <w:p w14:paraId="5DA03BE1" w14:textId="77777777" w:rsidR="00240AA8" w:rsidRDefault="00240AA8" w:rsidP="002B407E">
            <w:pPr>
              <w:pStyle w:val="Heading2"/>
              <w:rPr>
                <w:rFonts w:eastAsia="Calibri"/>
                <w:szCs w:val="24"/>
                <w:lang w:val="en-US"/>
              </w:rPr>
            </w:pPr>
            <w:r>
              <w:rPr>
                <w:rFonts w:eastAsia="Calibri"/>
                <w:szCs w:val="24"/>
                <w:lang w:val="en-US"/>
              </w:rPr>
              <w:t xml:space="preserve">Recording of Materials </w:t>
            </w:r>
          </w:p>
          <w:p w14:paraId="33C389A2" w14:textId="5F973197" w:rsidR="00240AA8" w:rsidRDefault="00240AA8" w:rsidP="002B407E">
            <w:pPr>
              <w:rPr>
                <w:rFonts w:eastAsia="Calibri"/>
                <w:lang w:val="en-US"/>
              </w:rPr>
            </w:pPr>
            <w:r w:rsidRPr="00571A75">
              <w:rPr>
                <w:rFonts w:eastAsia="Calibri"/>
              </w:rP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r w:rsidR="005845DF">
              <w:rPr>
                <w:rFonts w:eastAsia="Calibri"/>
              </w:rPr>
              <w:t xml:space="preserve"> When attending virtually, students may not use an AI companion or notetaker without explicit written permission of the instructor.</w:t>
            </w:r>
          </w:p>
          <w:p w14:paraId="5BD19560" w14:textId="38F540CB" w:rsidR="00240AA8" w:rsidRPr="003166E5" w:rsidRDefault="00240AA8" w:rsidP="002B407E">
            <w:pPr>
              <w:pStyle w:val="Heading2"/>
              <w:rPr>
                <w:rFonts w:eastAsia="Calibri"/>
                <w:szCs w:val="24"/>
                <w:lang w:val="en-US"/>
              </w:rPr>
            </w:pPr>
            <w:r w:rsidRPr="003166E5">
              <w:rPr>
                <w:rFonts w:eastAsia="Calibri"/>
                <w:szCs w:val="24"/>
                <w:lang w:val="en-US"/>
              </w:rPr>
              <w:t>Drop date</w:t>
            </w:r>
          </w:p>
          <w:p w14:paraId="125C62AA" w14:textId="17C9547E" w:rsidR="00240AA8" w:rsidRPr="003166E5" w:rsidRDefault="00240AA8" w:rsidP="002B407E">
            <w:pPr>
              <w:spacing w:before="120" w:after="120"/>
              <w:jc w:val="both"/>
              <w:rPr>
                <w:rFonts w:eastAsia="Calibri" w:cs="Arial"/>
                <w:color w:val="000000"/>
                <w:lang w:val="en-US"/>
              </w:rPr>
            </w:pPr>
            <w:r w:rsidRPr="003166E5">
              <w:rPr>
                <w:rFonts w:eastAsia="Calibri" w:cs="Arial"/>
                <w:color w:val="000000"/>
                <w:lang w:val="en-US"/>
              </w:rPr>
              <w:t>The last date to drop one-semester courses, without academic penalty, is</w:t>
            </w:r>
            <w:r>
              <w:rPr>
                <w:rFonts w:eastAsia="Calibri" w:cs="Arial"/>
                <w:color w:val="000000"/>
                <w:lang w:val="en-US"/>
              </w:rPr>
              <w:t xml:space="preserve"> </w:t>
            </w:r>
            <w:r w:rsidRPr="00E26292">
              <w:rPr>
                <w:rFonts w:eastAsia="Calibri" w:cs="Arial"/>
                <w:b/>
                <w:bCs/>
                <w:lang w:val="en-US"/>
              </w:rPr>
              <w:t>Frid</w:t>
            </w:r>
            <w:r w:rsidR="006270A0" w:rsidRPr="00E26292">
              <w:rPr>
                <w:rFonts w:eastAsia="Calibri" w:cs="Arial"/>
                <w:b/>
                <w:bCs/>
                <w:lang w:val="en-US"/>
              </w:rPr>
              <w:t>ay Dec 4</w:t>
            </w:r>
            <w:r w:rsidRPr="00E26292">
              <w:rPr>
                <w:rFonts w:eastAsia="Calibri" w:cs="Arial"/>
                <w:b/>
                <w:bCs/>
                <w:lang w:val="en-US"/>
              </w:rPr>
              <w:t>, 202</w:t>
            </w:r>
            <w:r w:rsidR="006270A0" w:rsidRPr="00E26292">
              <w:rPr>
                <w:rFonts w:eastAsia="Calibri" w:cs="Arial"/>
                <w:b/>
                <w:bCs/>
                <w:lang w:val="en-US"/>
              </w:rPr>
              <w:t>6</w:t>
            </w:r>
            <w:r w:rsidRPr="003166E5">
              <w:rPr>
                <w:rFonts w:eastAsia="Calibri" w:cs="Arial"/>
                <w:b/>
                <w:color w:val="000000"/>
                <w:lang w:val="en-US"/>
              </w:rPr>
              <w:t>.</w:t>
            </w:r>
            <w:r w:rsidRPr="003166E5">
              <w:rPr>
                <w:rFonts w:eastAsia="Calibri" w:cs="Arial"/>
                <w:color w:val="000000"/>
                <w:lang w:val="en-US"/>
              </w:rPr>
              <w:t xml:space="preserve"> For regulations and procedures for Dropping Courses, see the Academic Calendar:</w:t>
            </w:r>
          </w:p>
          <w:p w14:paraId="7D41BE9D" w14:textId="77777777" w:rsidR="00240AA8" w:rsidRPr="003166E5" w:rsidRDefault="00240AA8" w:rsidP="002B407E">
            <w:pPr>
              <w:spacing w:before="120" w:after="120" w:line="276" w:lineRule="auto"/>
              <w:rPr>
                <w:rFonts w:cs="Arial"/>
              </w:rPr>
            </w:pPr>
            <w:hyperlink r:id="rId18" w:history="1">
              <w:r w:rsidRPr="003166E5">
                <w:rPr>
                  <w:rStyle w:val="Hyperlink"/>
                </w:rPr>
                <w:t>https://www.uoguelph.ca/registrar/calendars/undergraduate/current/c08/c08-drop.shtml</w:t>
              </w:r>
            </w:hyperlink>
            <w:r w:rsidRPr="003166E5">
              <w:t xml:space="preserve"> </w:t>
            </w:r>
          </w:p>
        </w:tc>
      </w:tr>
      <w:bookmarkEnd w:id="0"/>
    </w:tbl>
    <w:p w14:paraId="56054206" w14:textId="77777777" w:rsidR="004A0A00" w:rsidRDefault="004A0A00"/>
    <w:sectPr w:rsidR="004A0A00" w:rsidSect="0005530D">
      <w:footerReference w:type="default" r:id="rId19"/>
      <w:pgSz w:w="12240" w:h="15840"/>
      <w:pgMar w:top="630" w:right="720" w:bottom="27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8BBC3D" w14:textId="77777777" w:rsidR="00AD3AF2" w:rsidRDefault="00AD3AF2">
      <w:r>
        <w:separator/>
      </w:r>
    </w:p>
  </w:endnote>
  <w:endnote w:type="continuationSeparator" w:id="0">
    <w:p w14:paraId="52332DDE" w14:textId="77777777" w:rsidR="00AD3AF2" w:rsidRDefault="00AD3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8095352"/>
      <w:docPartObj>
        <w:docPartGallery w:val="Page Numbers (Bottom of Page)"/>
        <w:docPartUnique/>
      </w:docPartObj>
    </w:sdtPr>
    <w:sdtEndPr>
      <w:rPr>
        <w:noProof/>
      </w:rPr>
    </w:sdtEndPr>
    <w:sdtContent>
      <w:p w14:paraId="16335034" w14:textId="0706738F" w:rsidR="00080723" w:rsidRDefault="0005530D">
        <w:pPr>
          <w:pStyle w:val="Footer"/>
          <w:jc w:val="right"/>
          <w:rPr>
            <w:noProof/>
          </w:rPr>
        </w:pPr>
        <w:r>
          <w:fldChar w:fldCharType="begin"/>
        </w:r>
        <w:r>
          <w:instrText xml:space="preserve"> PAGE   \* MERGEFORMAT </w:instrText>
        </w:r>
        <w:r>
          <w:fldChar w:fldCharType="separate"/>
        </w:r>
        <w:r w:rsidR="00B53434">
          <w:rPr>
            <w:noProof/>
          </w:rPr>
          <w:t>4</w:t>
        </w:r>
        <w:r>
          <w:rPr>
            <w:noProof/>
          </w:rPr>
          <w:fldChar w:fldCharType="end"/>
        </w:r>
      </w:p>
      <w:p w14:paraId="4998A84B" w14:textId="77777777" w:rsidR="00080723" w:rsidRDefault="00000000">
        <w:pPr>
          <w:pStyle w:val="Footer"/>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4AFA63" w14:textId="77777777" w:rsidR="00AD3AF2" w:rsidRDefault="00AD3AF2">
      <w:r>
        <w:separator/>
      </w:r>
    </w:p>
  </w:footnote>
  <w:footnote w:type="continuationSeparator" w:id="0">
    <w:p w14:paraId="4AAD2D1F" w14:textId="77777777" w:rsidR="00AD3AF2" w:rsidRDefault="00AD3A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91CFD"/>
    <w:multiLevelType w:val="hybridMultilevel"/>
    <w:tmpl w:val="7F8EF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0561BD"/>
    <w:multiLevelType w:val="hybridMultilevel"/>
    <w:tmpl w:val="B6D0BE4E"/>
    <w:lvl w:ilvl="0" w:tplc="3E9A1B8A">
      <w:start w:val="1"/>
      <w:numFmt w:val="bullet"/>
      <w:lvlText w:val="•"/>
      <w:lvlJc w:val="left"/>
      <w:pPr>
        <w:ind w:left="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58AB4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3A2449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20AFDC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5D0B89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C76613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F2266C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D29AA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D84FA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BBF56A4"/>
    <w:multiLevelType w:val="hybridMultilevel"/>
    <w:tmpl w:val="E7EAA74A"/>
    <w:lvl w:ilvl="0" w:tplc="7214DBC6">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9720556">
    <w:abstractNumId w:val="2"/>
  </w:num>
  <w:num w:numId="2" w16cid:durableId="1341856667">
    <w:abstractNumId w:val="0"/>
  </w:num>
  <w:num w:numId="3" w16cid:durableId="1045521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S2MLYwMjY3MDWwMLdU0lEKTi0uzszPAykwqQUAeInLVSwAAAA="/>
  </w:docVars>
  <w:rsids>
    <w:rsidRoot w:val="0005530D"/>
    <w:rsid w:val="000067C0"/>
    <w:rsid w:val="00010C02"/>
    <w:rsid w:val="00023891"/>
    <w:rsid w:val="000270C8"/>
    <w:rsid w:val="00034E0B"/>
    <w:rsid w:val="0004040C"/>
    <w:rsid w:val="00045C14"/>
    <w:rsid w:val="0005530D"/>
    <w:rsid w:val="000728BC"/>
    <w:rsid w:val="00075968"/>
    <w:rsid w:val="00080723"/>
    <w:rsid w:val="0009134D"/>
    <w:rsid w:val="0009504F"/>
    <w:rsid w:val="000A0FD7"/>
    <w:rsid w:val="000B4F93"/>
    <w:rsid w:val="000B6D2E"/>
    <w:rsid w:val="000D106F"/>
    <w:rsid w:val="000D7FBA"/>
    <w:rsid w:val="000E7E28"/>
    <w:rsid w:val="000F44EA"/>
    <w:rsid w:val="001018A7"/>
    <w:rsid w:val="00113FDE"/>
    <w:rsid w:val="00117725"/>
    <w:rsid w:val="001210B0"/>
    <w:rsid w:val="0013530A"/>
    <w:rsid w:val="00152325"/>
    <w:rsid w:val="001822A0"/>
    <w:rsid w:val="00194B96"/>
    <w:rsid w:val="001A0378"/>
    <w:rsid w:val="001A10FC"/>
    <w:rsid w:val="001A6F49"/>
    <w:rsid w:val="001C0804"/>
    <w:rsid w:val="001D01EF"/>
    <w:rsid w:val="001D21E9"/>
    <w:rsid w:val="001E52F2"/>
    <w:rsid w:val="001F0B8C"/>
    <w:rsid w:val="00201ABB"/>
    <w:rsid w:val="002078F2"/>
    <w:rsid w:val="00216CA7"/>
    <w:rsid w:val="00224794"/>
    <w:rsid w:val="00236218"/>
    <w:rsid w:val="00240AA8"/>
    <w:rsid w:val="0024513D"/>
    <w:rsid w:val="00252479"/>
    <w:rsid w:val="00263154"/>
    <w:rsid w:val="00282418"/>
    <w:rsid w:val="0028286F"/>
    <w:rsid w:val="00282B39"/>
    <w:rsid w:val="00297134"/>
    <w:rsid w:val="002A3F6E"/>
    <w:rsid w:val="002B407E"/>
    <w:rsid w:val="002C66C2"/>
    <w:rsid w:val="002D1F9C"/>
    <w:rsid w:val="0030396C"/>
    <w:rsid w:val="00315E0C"/>
    <w:rsid w:val="003166E5"/>
    <w:rsid w:val="00317274"/>
    <w:rsid w:val="00320C29"/>
    <w:rsid w:val="0033198B"/>
    <w:rsid w:val="003336FE"/>
    <w:rsid w:val="00336E15"/>
    <w:rsid w:val="00342A17"/>
    <w:rsid w:val="003452F5"/>
    <w:rsid w:val="003458E6"/>
    <w:rsid w:val="00353C98"/>
    <w:rsid w:val="0035598B"/>
    <w:rsid w:val="00366549"/>
    <w:rsid w:val="003748FD"/>
    <w:rsid w:val="0038068C"/>
    <w:rsid w:val="00394EF0"/>
    <w:rsid w:val="003A6D4E"/>
    <w:rsid w:val="003B3D50"/>
    <w:rsid w:val="003D114E"/>
    <w:rsid w:val="003F0CAE"/>
    <w:rsid w:val="003F25BA"/>
    <w:rsid w:val="0043179A"/>
    <w:rsid w:val="00432E0C"/>
    <w:rsid w:val="00434BC2"/>
    <w:rsid w:val="00435229"/>
    <w:rsid w:val="00436C01"/>
    <w:rsid w:val="00441EE8"/>
    <w:rsid w:val="00451226"/>
    <w:rsid w:val="00452BBE"/>
    <w:rsid w:val="00462DE1"/>
    <w:rsid w:val="004651E4"/>
    <w:rsid w:val="004671CA"/>
    <w:rsid w:val="00477465"/>
    <w:rsid w:val="00484142"/>
    <w:rsid w:val="00490355"/>
    <w:rsid w:val="00496169"/>
    <w:rsid w:val="004A0A00"/>
    <w:rsid w:val="004A2B17"/>
    <w:rsid w:val="004B77EC"/>
    <w:rsid w:val="004C3B23"/>
    <w:rsid w:val="004D4034"/>
    <w:rsid w:val="004D4F5A"/>
    <w:rsid w:val="004F0DB4"/>
    <w:rsid w:val="004F2E1D"/>
    <w:rsid w:val="00502525"/>
    <w:rsid w:val="005138E4"/>
    <w:rsid w:val="005432D8"/>
    <w:rsid w:val="00552ADD"/>
    <w:rsid w:val="00567651"/>
    <w:rsid w:val="0056797E"/>
    <w:rsid w:val="0057459F"/>
    <w:rsid w:val="0057585D"/>
    <w:rsid w:val="00577DF2"/>
    <w:rsid w:val="005845DF"/>
    <w:rsid w:val="0059793B"/>
    <w:rsid w:val="005A09F1"/>
    <w:rsid w:val="005A1D6E"/>
    <w:rsid w:val="005C4525"/>
    <w:rsid w:val="005D26CA"/>
    <w:rsid w:val="005E1F5B"/>
    <w:rsid w:val="005E4B58"/>
    <w:rsid w:val="006112D4"/>
    <w:rsid w:val="0061470D"/>
    <w:rsid w:val="006270A0"/>
    <w:rsid w:val="00627B74"/>
    <w:rsid w:val="00633E34"/>
    <w:rsid w:val="00633EA1"/>
    <w:rsid w:val="00634319"/>
    <w:rsid w:val="006473B5"/>
    <w:rsid w:val="006769E1"/>
    <w:rsid w:val="006850AB"/>
    <w:rsid w:val="00687EE4"/>
    <w:rsid w:val="006969DB"/>
    <w:rsid w:val="006C1F61"/>
    <w:rsid w:val="006F5038"/>
    <w:rsid w:val="00700AF1"/>
    <w:rsid w:val="00702EBB"/>
    <w:rsid w:val="00711BD3"/>
    <w:rsid w:val="00713FC1"/>
    <w:rsid w:val="007164DB"/>
    <w:rsid w:val="007246F4"/>
    <w:rsid w:val="00736734"/>
    <w:rsid w:val="007400CF"/>
    <w:rsid w:val="00747DED"/>
    <w:rsid w:val="00753680"/>
    <w:rsid w:val="00783ED0"/>
    <w:rsid w:val="0078535B"/>
    <w:rsid w:val="00785C84"/>
    <w:rsid w:val="00791CC9"/>
    <w:rsid w:val="00793FC0"/>
    <w:rsid w:val="00796895"/>
    <w:rsid w:val="007B205F"/>
    <w:rsid w:val="007C37BE"/>
    <w:rsid w:val="007C418A"/>
    <w:rsid w:val="007D5058"/>
    <w:rsid w:val="007F12F6"/>
    <w:rsid w:val="007F39BF"/>
    <w:rsid w:val="00804B00"/>
    <w:rsid w:val="008412A0"/>
    <w:rsid w:val="00854957"/>
    <w:rsid w:val="00874FC3"/>
    <w:rsid w:val="0087708B"/>
    <w:rsid w:val="008813A4"/>
    <w:rsid w:val="00883E3A"/>
    <w:rsid w:val="008844DF"/>
    <w:rsid w:val="008A4905"/>
    <w:rsid w:val="008B0770"/>
    <w:rsid w:val="008D04F1"/>
    <w:rsid w:val="008E2E3C"/>
    <w:rsid w:val="008E3399"/>
    <w:rsid w:val="008E7992"/>
    <w:rsid w:val="008F2C91"/>
    <w:rsid w:val="008F405C"/>
    <w:rsid w:val="008F4684"/>
    <w:rsid w:val="00904DEF"/>
    <w:rsid w:val="00925788"/>
    <w:rsid w:val="00926D0D"/>
    <w:rsid w:val="00930A4F"/>
    <w:rsid w:val="00945CC7"/>
    <w:rsid w:val="00952929"/>
    <w:rsid w:val="00956053"/>
    <w:rsid w:val="00990723"/>
    <w:rsid w:val="00990E31"/>
    <w:rsid w:val="00994FA1"/>
    <w:rsid w:val="009A333A"/>
    <w:rsid w:val="009A56BC"/>
    <w:rsid w:val="009A7D93"/>
    <w:rsid w:val="009B6AC4"/>
    <w:rsid w:val="009C2D9A"/>
    <w:rsid w:val="009C580A"/>
    <w:rsid w:val="009D46FB"/>
    <w:rsid w:val="009F0C8D"/>
    <w:rsid w:val="009F6B09"/>
    <w:rsid w:val="00A068E9"/>
    <w:rsid w:val="00A12A54"/>
    <w:rsid w:val="00A231FE"/>
    <w:rsid w:val="00A268F5"/>
    <w:rsid w:val="00A304F0"/>
    <w:rsid w:val="00A51C10"/>
    <w:rsid w:val="00A57D62"/>
    <w:rsid w:val="00A57FC3"/>
    <w:rsid w:val="00A73E28"/>
    <w:rsid w:val="00A76F0C"/>
    <w:rsid w:val="00A83510"/>
    <w:rsid w:val="00AB3042"/>
    <w:rsid w:val="00AC310A"/>
    <w:rsid w:val="00AD3AF2"/>
    <w:rsid w:val="00AD4C6C"/>
    <w:rsid w:val="00AE722A"/>
    <w:rsid w:val="00B03C55"/>
    <w:rsid w:val="00B2692A"/>
    <w:rsid w:val="00B30CCF"/>
    <w:rsid w:val="00B3453A"/>
    <w:rsid w:val="00B53434"/>
    <w:rsid w:val="00B54AC1"/>
    <w:rsid w:val="00B64846"/>
    <w:rsid w:val="00B677B9"/>
    <w:rsid w:val="00B70A06"/>
    <w:rsid w:val="00B7558B"/>
    <w:rsid w:val="00B82E91"/>
    <w:rsid w:val="00B87E74"/>
    <w:rsid w:val="00B900F7"/>
    <w:rsid w:val="00BB17A9"/>
    <w:rsid w:val="00BB3DF6"/>
    <w:rsid w:val="00BC2DF5"/>
    <w:rsid w:val="00BC4EA7"/>
    <w:rsid w:val="00BD7857"/>
    <w:rsid w:val="00BF0E60"/>
    <w:rsid w:val="00BF2873"/>
    <w:rsid w:val="00C00819"/>
    <w:rsid w:val="00C4485A"/>
    <w:rsid w:val="00C529D4"/>
    <w:rsid w:val="00C66212"/>
    <w:rsid w:val="00C74F9F"/>
    <w:rsid w:val="00C823D6"/>
    <w:rsid w:val="00C83877"/>
    <w:rsid w:val="00C84724"/>
    <w:rsid w:val="00C86B07"/>
    <w:rsid w:val="00C87839"/>
    <w:rsid w:val="00CA19F7"/>
    <w:rsid w:val="00CB176C"/>
    <w:rsid w:val="00CB7C54"/>
    <w:rsid w:val="00CC4D5D"/>
    <w:rsid w:val="00CF0993"/>
    <w:rsid w:val="00CF175E"/>
    <w:rsid w:val="00D032D9"/>
    <w:rsid w:val="00D0424E"/>
    <w:rsid w:val="00D145B6"/>
    <w:rsid w:val="00D15AE7"/>
    <w:rsid w:val="00D33F22"/>
    <w:rsid w:val="00D54FC0"/>
    <w:rsid w:val="00D550FA"/>
    <w:rsid w:val="00D55414"/>
    <w:rsid w:val="00D76470"/>
    <w:rsid w:val="00D8044B"/>
    <w:rsid w:val="00D97B5D"/>
    <w:rsid w:val="00DA1581"/>
    <w:rsid w:val="00DC63FE"/>
    <w:rsid w:val="00DC7876"/>
    <w:rsid w:val="00DD0327"/>
    <w:rsid w:val="00DE2A79"/>
    <w:rsid w:val="00DF10F9"/>
    <w:rsid w:val="00E04CDB"/>
    <w:rsid w:val="00E10F4C"/>
    <w:rsid w:val="00E17F3D"/>
    <w:rsid w:val="00E26292"/>
    <w:rsid w:val="00E45487"/>
    <w:rsid w:val="00E57638"/>
    <w:rsid w:val="00E8418A"/>
    <w:rsid w:val="00EB42E0"/>
    <w:rsid w:val="00EC3BEC"/>
    <w:rsid w:val="00EC3E18"/>
    <w:rsid w:val="00EC50BB"/>
    <w:rsid w:val="00EC64D6"/>
    <w:rsid w:val="00EE05E6"/>
    <w:rsid w:val="00EE665E"/>
    <w:rsid w:val="00EF507D"/>
    <w:rsid w:val="00F0694F"/>
    <w:rsid w:val="00F26EF6"/>
    <w:rsid w:val="00F2713D"/>
    <w:rsid w:val="00F34B2F"/>
    <w:rsid w:val="00F423B1"/>
    <w:rsid w:val="00F44DC5"/>
    <w:rsid w:val="00F5009C"/>
    <w:rsid w:val="00F66150"/>
    <w:rsid w:val="00F72572"/>
    <w:rsid w:val="00F8700A"/>
    <w:rsid w:val="00FA4EA2"/>
    <w:rsid w:val="00FA68D9"/>
    <w:rsid w:val="00FA7D23"/>
    <w:rsid w:val="00FC61B2"/>
    <w:rsid w:val="00FE2E97"/>
    <w:rsid w:val="00FE3636"/>
    <w:rsid w:val="00FE716C"/>
    <w:rsid w:val="00FF7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B7C93"/>
  <w15:chartTrackingRefBased/>
  <w15:docId w15:val="{D3C9EC8C-1C4A-4BB9-9253-32402FEF6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30D"/>
    <w:pPr>
      <w:spacing w:after="0" w:line="240" w:lineRule="auto"/>
    </w:pPr>
    <w:rPr>
      <w:rFonts w:eastAsia="Times New Roman" w:cs="Times New Roman"/>
      <w:sz w:val="24"/>
      <w:szCs w:val="24"/>
      <w:lang w:val="en-CA"/>
    </w:rPr>
  </w:style>
  <w:style w:type="paragraph" w:styleId="Heading1">
    <w:name w:val="heading 1"/>
    <w:basedOn w:val="Normal"/>
    <w:next w:val="Normal"/>
    <w:link w:val="Heading1Char"/>
    <w:uiPriority w:val="9"/>
    <w:qFormat/>
    <w:rsid w:val="0005530D"/>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utlineLvl w:val="0"/>
    </w:pPr>
    <w:rPr>
      <w:rFonts w:asciiTheme="majorHAnsi" w:hAnsiTheme="majorHAnsi"/>
      <w:bCs/>
      <w:sz w:val="28"/>
      <w:szCs w:val="20"/>
      <w:lang w:val="en-GB"/>
    </w:rPr>
  </w:style>
  <w:style w:type="paragraph" w:styleId="Heading2">
    <w:name w:val="heading 2"/>
    <w:basedOn w:val="Normal"/>
    <w:next w:val="Normal"/>
    <w:link w:val="Heading2Char"/>
    <w:uiPriority w:val="9"/>
    <w:unhideWhenUsed/>
    <w:qFormat/>
    <w:rsid w:val="0005530D"/>
    <w:pPr>
      <w:keepNext/>
      <w:spacing w:before="240" w:after="60"/>
      <w:outlineLvl w:val="1"/>
    </w:pPr>
    <w:rPr>
      <w:b/>
      <w:bCs/>
      <w:iCs/>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530D"/>
    <w:rPr>
      <w:rFonts w:asciiTheme="majorHAnsi" w:eastAsia="Times New Roman" w:hAnsiTheme="majorHAnsi" w:cs="Times New Roman"/>
      <w:bCs/>
      <w:sz w:val="28"/>
      <w:szCs w:val="20"/>
      <w:lang w:val="en-GB"/>
    </w:rPr>
  </w:style>
  <w:style w:type="character" w:customStyle="1" w:styleId="Heading2Char">
    <w:name w:val="Heading 2 Char"/>
    <w:basedOn w:val="DefaultParagraphFont"/>
    <w:link w:val="Heading2"/>
    <w:uiPriority w:val="9"/>
    <w:rsid w:val="0005530D"/>
    <w:rPr>
      <w:rFonts w:eastAsia="Times New Roman" w:cs="Times New Roman"/>
      <w:b/>
      <w:bCs/>
      <w:iCs/>
      <w:sz w:val="24"/>
      <w:szCs w:val="28"/>
      <w:lang w:val="en-CA"/>
    </w:rPr>
  </w:style>
  <w:style w:type="character" w:styleId="Hyperlink">
    <w:name w:val="Hyperlink"/>
    <w:rsid w:val="0005530D"/>
    <w:rPr>
      <w:color w:val="0000FF"/>
      <w:u w:val="single"/>
    </w:rPr>
  </w:style>
  <w:style w:type="paragraph" w:styleId="Title">
    <w:name w:val="Title"/>
    <w:basedOn w:val="Normal"/>
    <w:link w:val="TitleChar"/>
    <w:qFormat/>
    <w:rsid w:val="0005530D"/>
    <w:pPr>
      <w:tabs>
        <w:tab w:val="left" w:pos="0"/>
        <w:tab w:val="left" w:pos="5760"/>
        <w:tab w:val="left" w:pos="6480"/>
        <w:tab w:val="left" w:pos="7200"/>
        <w:tab w:val="left" w:pos="7920"/>
        <w:tab w:val="left" w:pos="8640"/>
        <w:tab w:val="left" w:pos="9360"/>
        <w:tab w:val="left" w:pos="10080"/>
      </w:tabs>
    </w:pPr>
    <w:rPr>
      <w:rFonts w:asciiTheme="majorHAnsi" w:hAnsiTheme="majorHAnsi" w:cs="Arial"/>
      <w:b/>
      <w:bCs/>
      <w:sz w:val="28"/>
      <w:szCs w:val="20"/>
      <w:lang w:val="en-GB"/>
    </w:rPr>
  </w:style>
  <w:style w:type="character" w:customStyle="1" w:styleId="TitleChar">
    <w:name w:val="Title Char"/>
    <w:basedOn w:val="DefaultParagraphFont"/>
    <w:link w:val="Title"/>
    <w:rsid w:val="0005530D"/>
    <w:rPr>
      <w:rFonts w:asciiTheme="majorHAnsi" w:eastAsia="Times New Roman" w:hAnsiTheme="majorHAnsi" w:cs="Arial"/>
      <w:b/>
      <w:bCs/>
      <w:sz w:val="28"/>
      <w:szCs w:val="20"/>
      <w:lang w:val="en-GB"/>
    </w:rPr>
  </w:style>
  <w:style w:type="paragraph" w:styleId="ListParagraph">
    <w:name w:val="List Paragraph"/>
    <w:basedOn w:val="Normal"/>
    <w:uiPriority w:val="34"/>
    <w:qFormat/>
    <w:rsid w:val="0005530D"/>
    <w:pPr>
      <w:ind w:left="720"/>
    </w:pPr>
  </w:style>
  <w:style w:type="paragraph" w:styleId="Footer">
    <w:name w:val="footer"/>
    <w:basedOn w:val="Normal"/>
    <w:link w:val="FooterChar"/>
    <w:unhideWhenUsed/>
    <w:rsid w:val="0005530D"/>
    <w:pPr>
      <w:tabs>
        <w:tab w:val="center" w:pos="4680"/>
        <w:tab w:val="right" w:pos="9360"/>
      </w:tabs>
    </w:pPr>
  </w:style>
  <w:style w:type="character" w:customStyle="1" w:styleId="FooterChar">
    <w:name w:val="Footer Char"/>
    <w:basedOn w:val="DefaultParagraphFont"/>
    <w:link w:val="Footer"/>
    <w:rsid w:val="0005530D"/>
    <w:rPr>
      <w:rFonts w:eastAsia="Times New Roman" w:cs="Times New Roman"/>
      <w:sz w:val="24"/>
      <w:szCs w:val="24"/>
      <w:lang w:val="en-CA"/>
    </w:rPr>
  </w:style>
  <w:style w:type="paragraph" w:styleId="Header">
    <w:name w:val="header"/>
    <w:basedOn w:val="Normal"/>
    <w:link w:val="HeaderChar"/>
    <w:uiPriority w:val="99"/>
    <w:unhideWhenUsed/>
    <w:rsid w:val="00796895"/>
    <w:pPr>
      <w:tabs>
        <w:tab w:val="center" w:pos="4680"/>
        <w:tab w:val="right" w:pos="9360"/>
      </w:tabs>
    </w:pPr>
  </w:style>
  <w:style w:type="character" w:customStyle="1" w:styleId="HeaderChar">
    <w:name w:val="Header Char"/>
    <w:basedOn w:val="DefaultParagraphFont"/>
    <w:link w:val="Header"/>
    <w:uiPriority w:val="99"/>
    <w:rsid w:val="00796895"/>
    <w:rPr>
      <w:rFonts w:eastAsia="Times New Roman" w:cs="Times New Roman"/>
      <w:sz w:val="24"/>
      <w:szCs w:val="24"/>
      <w:lang w:val="en-CA"/>
    </w:rPr>
  </w:style>
  <w:style w:type="character" w:styleId="FollowedHyperlink">
    <w:name w:val="FollowedHyperlink"/>
    <w:basedOn w:val="DefaultParagraphFont"/>
    <w:uiPriority w:val="99"/>
    <w:semiHidden/>
    <w:unhideWhenUsed/>
    <w:rsid w:val="00796895"/>
    <w:rPr>
      <w:color w:val="954F72" w:themeColor="followedHyperlink"/>
      <w:u w:val="single"/>
    </w:rPr>
  </w:style>
  <w:style w:type="table" w:styleId="TableGrid">
    <w:name w:val="Table Grid"/>
    <w:basedOn w:val="TableNormal"/>
    <w:uiPriority w:val="39"/>
    <w:rsid w:val="004A0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82418"/>
    <w:rPr>
      <w:sz w:val="16"/>
      <w:szCs w:val="16"/>
    </w:rPr>
  </w:style>
  <w:style w:type="paragraph" w:styleId="CommentText">
    <w:name w:val="annotation text"/>
    <w:basedOn w:val="Normal"/>
    <w:link w:val="CommentTextChar"/>
    <w:uiPriority w:val="99"/>
    <w:semiHidden/>
    <w:unhideWhenUsed/>
    <w:rsid w:val="00282418"/>
    <w:rPr>
      <w:sz w:val="20"/>
      <w:szCs w:val="20"/>
    </w:rPr>
  </w:style>
  <w:style w:type="character" w:customStyle="1" w:styleId="CommentTextChar">
    <w:name w:val="Comment Text Char"/>
    <w:basedOn w:val="DefaultParagraphFont"/>
    <w:link w:val="CommentText"/>
    <w:uiPriority w:val="99"/>
    <w:semiHidden/>
    <w:rsid w:val="00282418"/>
    <w:rPr>
      <w:rFonts w:eastAsia="Times New Roman" w:cs="Times New Roman"/>
      <w:sz w:val="20"/>
      <w:szCs w:val="20"/>
      <w:lang w:val="en-CA"/>
    </w:rPr>
  </w:style>
  <w:style w:type="paragraph" w:styleId="CommentSubject">
    <w:name w:val="annotation subject"/>
    <w:basedOn w:val="CommentText"/>
    <w:next w:val="CommentText"/>
    <w:link w:val="CommentSubjectChar"/>
    <w:uiPriority w:val="99"/>
    <w:semiHidden/>
    <w:unhideWhenUsed/>
    <w:rsid w:val="00282418"/>
    <w:rPr>
      <w:b/>
      <w:bCs/>
    </w:rPr>
  </w:style>
  <w:style w:type="character" w:customStyle="1" w:styleId="CommentSubjectChar">
    <w:name w:val="Comment Subject Char"/>
    <w:basedOn w:val="CommentTextChar"/>
    <w:link w:val="CommentSubject"/>
    <w:uiPriority w:val="99"/>
    <w:semiHidden/>
    <w:rsid w:val="00282418"/>
    <w:rPr>
      <w:rFonts w:eastAsia="Times New Roman" w:cs="Times New Roman"/>
      <w:b/>
      <w:bCs/>
      <w:sz w:val="20"/>
      <w:szCs w:val="20"/>
      <w:lang w:val="en-CA"/>
    </w:rPr>
  </w:style>
  <w:style w:type="paragraph" w:styleId="BalloonText">
    <w:name w:val="Balloon Text"/>
    <w:basedOn w:val="Normal"/>
    <w:link w:val="BalloonTextChar"/>
    <w:uiPriority w:val="99"/>
    <w:semiHidden/>
    <w:unhideWhenUsed/>
    <w:rsid w:val="002824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418"/>
    <w:rPr>
      <w:rFonts w:ascii="Segoe UI" w:eastAsia="Times New Roman" w:hAnsi="Segoe UI" w:cs="Segoe UI"/>
      <w:sz w:val="18"/>
      <w:szCs w:val="18"/>
      <w:lang w:val="en-CA"/>
    </w:rPr>
  </w:style>
  <w:style w:type="character" w:customStyle="1" w:styleId="text">
    <w:name w:val="text"/>
    <w:basedOn w:val="DefaultParagraphFont"/>
    <w:rsid w:val="001210B0"/>
  </w:style>
  <w:style w:type="character" w:styleId="UnresolvedMention">
    <w:name w:val="Unresolved Mention"/>
    <w:basedOn w:val="DefaultParagraphFont"/>
    <w:uiPriority w:val="99"/>
    <w:semiHidden/>
    <w:unhideWhenUsed/>
    <w:rsid w:val="00B345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835294">
      <w:bodyDiv w:val="1"/>
      <w:marLeft w:val="0"/>
      <w:marRight w:val="0"/>
      <w:marTop w:val="0"/>
      <w:marBottom w:val="0"/>
      <w:divBdr>
        <w:top w:val="none" w:sz="0" w:space="0" w:color="auto"/>
        <w:left w:val="none" w:sz="0" w:space="0" w:color="auto"/>
        <w:bottom w:val="none" w:sz="0" w:space="0" w:color="auto"/>
        <w:right w:val="none" w:sz="0" w:space="0" w:color="auto"/>
      </w:divBdr>
    </w:div>
    <w:div w:id="470052142">
      <w:bodyDiv w:val="1"/>
      <w:marLeft w:val="0"/>
      <w:marRight w:val="0"/>
      <w:marTop w:val="0"/>
      <w:marBottom w:val="0"/>
      <w:divBdr>
        <w:top w:val="none" w:sz="0" w:space="0" w:color="auto"/>
        <w:left w:val="none" w:sz="0" w:space="0" w:color="auto"/>
        <w:bottom w:val="none" w:sz="0" w:space="0" w:color="auto"/>
        <w:right w:val="none" w:sz="0" w:space="0" w:color="auto"/>
      </w:divBdr>
    </w:div>
    <w:div w:id="770273362">
      <w:bodyDiv w:val="1"/>
      <w:marLeft w:val="0"/>
      <w:marRight w:val="0"/>
      <w:marTop w:val="0"/>
      <w:marBottom w:val="0"/>
      <w:divBdr>
        <w:top w:val="none" w:sz="0" w:space="0" w:color="auto"/>
        <w:left w:val="none" w:sz="0" w:space="0" w:color="auto"/>
        <w:bottom w:val="none" w:sz="0" w:space="0" w:color="auto"/>
        <w:right w:val="none" w:sz="0" w:space="0" w:color="auto"/>
      </w:divBdr>
    </w:div>
    <w:div w:id="1263758713">
      <w:bodyDiv w:val="1"/>
      <w:marLeft w:val="0"/>
      <w:marRight w:val="0"/>
      <w:marTop w:val="0"/>
      <w:marBottom w:val="0"/>
      <w:divBdr>
        <w:top w:val="none" w:sz="0" w:space="0" w:color="auto"/>
        <w:left w:val="none" w:sz="0" w:space="0" w:color="auto"/>
        <w:bottom w:val="none" w:sz="0" w:space="0" w:color="auto"/>
        <w:right w:val="none" w:sz="0" w:space="0" w:color="auto"/>
      </w:divBdr>
    </w:div>
    <w:div w:id="1448502591">
      <w:bodyDiv w:val="1"/>
      <w:marLeft w:val="0"/>
      <w:marRight w:val="0"/>
      <w:marTop w:val="0"/>
      <w:marBottom w:val="0"/>
      <w:divBdr>
        <w:top w:val="none" w:sz="0" w:space="0" w:color="auto"/>
        <w:left w:val="none" w:sz="0" w:space="0" w:color="auto"/>
        <w:bottom w:val="none" w:sz="0" w:space="0" w:color="auto"/>
        <w:right w:val="none" w:sz="0" w:space="0" w:color="auto"/>
      </w:divBdr>
    </w:div>
    <w:div w:id="186898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oguelph.ca/diversity-human-rights/human-rights-policy-and-procedures" TargetMode="External"/><Relationship Id="rId18" Type="http://schemas.openxmlformats.org/officeDocument/2006/relationships/hyperlink" Target="https://www.uoguelph.ca/registrar/calendars/undergraduate/current/c08/c08-drop.shtm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oguelph.ca/registrar/calendars/undergraduate/current/c08/c08-grds.shtml" TargetMode="External"/><Relationship Id="rId17" Type="http://schemas.openxmlformats.org/officeDocument/2006/relationships/hyperlink" Target="https://feedback.uoguelph.ca" TargetMode="External"/><Relationship Id="rId2" Type="http://schemas.openxmlformats.org/officeDocument/2006/relationships/customXml" Target="../customXml/item2.xml"/><Relationship Id="rId16" Type="http://schemas.openxmlformats.org/officeDocument/2006/relationships/hyperlink" Target="https://wellness.uoguelph.ca/accessibilit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ynarda@uoguelph.ca" TargetMode="External"/><Relationship Id="rId5" Type="http://schemas.openxmlformats.org/officeDocument/2006/relationships/styles" Target="styles.xml"/><Relationship Id="rId15" Type="http://schemas.openxmlformats.org/officeDocument/2006/relationships/hyperlink" Target="https://www.uoguelph.ca/registrar/calendars/undergraduate/current/c08/c08-amisconduct.shtml" TargetMode="External"/><Relationship Id="rId10" Type="http://schemas.openxmlformats.org/officeDocument/2006/relationships/image" Target="media/image1.jp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uoguelph.ca/registrar/calendars/undergraduate/current/c08/c08-ac.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1a3b04c-96f8-4620-829e-69463fee5bf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6A2D7F144200E4F821B6A6E895EF326" ma:contentTypeVersion="17" ma:contentTypeDescription="Create a new document." ma:contentTypeScope="" ma:versionID="6d5eb5cc826b5c0ae0b5724c9ec0fe44">
  <xsd:schema xmlns:xsd="http://www.w3.org/2001/XMLSchema" xmlns:xs="http://www.w3.org/2001/XMLSchema" xmlns:p="http://schemas.microsoft.com/office/2006/metadata/properties" xmlns:ns3="e1a3b04c-96f8-4620-829e-69463fee5bf1" xmlns:ns4="1f3e9080-75c9-4e62-950f-e53a2f3e016b" targetNamespace="http://schemas.microsoft.com/office/2006/metadata/properties" ma:root="true" ma:fieldsID="a693ea3b720aff932dee84043ccae0d9" ns3:_="" ns4:_="">
    <xsd:import namespace="e1a3b04c-96f8-4620-829e-69463fee5bf1"/>
    <xsd:import namespace="1f3e9080-75c9-4e62-950f-e53a2f3e016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3b04c-96f8-4620-829e-69463fee5b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3e9080-75c9-4e62-950f-e53a2f3e016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54862F-4292-4AC9-8E56-CA11E9B1011D}">
  <ds:schemaRefs>
    <ds:schemaRef ds:uri="http://schemas.microsoft.com/sharepoint/v3/contenttype/forms"/>
  </ds:schemaRefs>
</ds:datastoreItem>
</file>

<file path=customXml/itemProps2.xml><?xml version="1.0" encoding="utf-8"?>
<ds:datastoreItem xmlns:ds="http://schemas.openxmlformats.org/officeDocument/2006/customXml" ds:itemID="{031CBCBF-E109-491F-960C-8F5BF34DC8D2}">
  <ds:schemaRefs>
    <ds:schemaRef ds:uri="http://schemas.microsoft.com/office/2006/metadata/properties"/>
    <ds:schemaRef ds:uri="http://schemas.microsoft.com/office/infopath/2007/PartnerControls"/>
    <ds:schemaRef ds:uri="e1a3b04c-96f8-4620-829e-69463fee5bf1"/>
  </ds:schemaRefs>
</ds:datastoreItem>
</file>

<file path=customXml/itemProps3.xml><?xml version="1.0" encoding="utf-8"?>
<ds:datastoreItem xmlns:ds="http://schemas.openxmlformats.org/officeDocument/2006/customXml" ds:itemID="{6F92C257-609E-4748-96D0-81309E847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3b04c-96f8-4620-829e-69463fee5bf1"/>
    <ds:schemaRef ds:uri="1f3e9080-75c9-4e62-950f-e53a2f3e01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12</Pages>
  <Words>4708</Words>
  <Characters>26840</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University of Guelph</Company>
  <LinksUpToDate>false</LinksUpToDate>
  <CharactersWithSpaces>31486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Zavitz</dc:creator>
  <cp:keywords/>
  <dc:description/>
  <cp:lastModifiedBy>Alex Maynard</cp:lastModifiedBy>
  <cp:revision>28</cp:revision>
  <cp:lastPrinted>2024-08-14T21:07:00Z</cp:lastPrinted>
  <dcterms:created xsi:type="dcterms:W3CDTF">2025-08-01T13:37:00Z</dcterms:created>
  <dcterms:modified xsi:type="dcterms:W3CDTF">2026-08-17T19:39:00Z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0x01010016A2D7F144200E4F821B6A6E895EF326</vt:lpwstr>
  </property>
</Properties>
</file>