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12" w:rsidRDefault="00CD011D" w:rsidP="00CD011D">
      <w:pPr>
        <w:pStyle w:val="Title"/>
      </w:pPr>
      <w:r>
        <w:t>Radiation Safety Permit Application</w:t>
      </w:r>
    </w:p>
    <w:p w:rsidR="00CD011D" w:rsidRDefault="00CD011D" w:rsidP="00E66480">
      <w:pPr>
        <w:pStyle w:val="Heading1"/>
        <w:numPr>
          <w:ilvl w:val="0"/>
          <w:numId w:val="3"/>
        </w:numPr>
      </w:pPr>
      <w:r>
        <w:t>Application type</w:t>
      </w:r>
    </w:p>
    <w:p w:rsidR="00CD011D" w:rsidRDefault="00DD4D91" w:rsidP="00CD011D">
      <w:sdt>
        <w:sdtPr>
          <w:id w:val="9104109"/>
          <w14:checkbox>
            <w14:checked w14:val="0"/>
            <w14:checkedState w14:val="2612" w14:font="MS Gothic"/>
            <w14:uncheckedState w14:val="2610" w14:font="MS Gothic"/>
          </w14:checkbox>
        </w:sdtPr>
        <w:sdtEndPr/>
        <w:sdtContent>
          <w:r w:rsidR="00CD011D">
            <w:rPr>
              <w:rFonts w:ascii="MS Gothic" w:eastAsia="MS Gothic" w:hAnsi="MS Gothic" w:hint="eastAsia"/>
            </w:rPr>
            <w:t>☐</w:t>
          </w:r>
        </w:sdtContent>
      </w:sdt>
      <w:r w:rsidR="00CD011D">
        <w:t>New</w:t>
      </w:r>
    </w:p>
    <w:p w:rsidR="00CD011D" w:rsidRDefault="00DD4D91" w:rsidP="00FB19A1">
      <w:sdt>
        <w:sdtPr>
          <w:id w:val="1274205639"/>
          <w14:checkbox>
            <w14:checked w14:val="0"/>
            <w14:checkedState w14:val="2612" w14:font="MS Gothic"/>
            <w14:uncheckedState w14:val="2610" w14:font="MS Gothic"/>
          </w14:checkbox>
        </w:sdtPr>
        <w:sdtEndPr/>
        <w:sdtContent>
          <w:r w:rsidR="00CD011D">
            <w:rPr>
              <w:rFonts w:ascii="MS Gothic" w:eastAsia="MS Gothic" w:hAnsi="MS Gothic" w:hint="eastAsia"/>
            </w:rPr>
            <w:t>☐</w:t>
          </w:r>
        </w:sdtContent>
      </w:sdt>
      <w:r w:rsidR="00CD011D">
        <w:t>Renewal</w:t>
      </w:r>
      <w:r w:rsidR="00FB19A1">
        <w:t>.  If renewal, provide previous Permit Number:</w:t>
      </w:r>
    </w:p>
    <w:p w:rsidR="00CD011D" w:rsidRDefault="00FB19A1" w:rsidP="00E66480">
      <w:pPr>
        <w:pStyle w:val="Heading1"/>
        <w:numPr>
          <w:ilvl w:val="0"/>
          <w:numId w:val="3"/>
        </w:numPr>
      </w:pPr>
      <w:r>
        <w:t>Principal Investigator</w:t>
      </w:r>
    </w:p>
    <w:p w:rsidR="00CD011D" w:rsidRDefault="00CD011D" w:rsidP="00CD011D">
      <w:r>
        <w:t>Name:</w:t>
      </w:r>
      <w:r w:rsidR="004E1589">
        <w:tab/>
      </w:r>
      <w:r w:rsidR="004E1589">
        <w:tab/>
      </w:r>
      <w:r w:rsidR="004E1589">
        <w:tab/>
      </w:r>
      <w:r w:rsidR="004E1589">
        <w:tab/>
      </w:r>
      <w:r w:rsidR="004E1589">
        <w:tab/>
      </w:r>
      <w:r w:rsidR="004E1589">
        <w:tab/>
      </w:r>
      <w:r>
        <w:t>Department:</w:t>
      </w:r>
    </w:p>
    <w:p w:rsidR="005468C8" w:rsidRDefault="005468C8" w:rsidP="00CD011D">
      <w:r>
        <w:t>Office Location: Building:</w:t>
      </w:r>
      <w:r>
        <w:tab/>
      </w:r>
      <w:r>
        <w:tab/>
      </w:r>
      <w:r>
        <w:tab/>
        <w:t>Room Number:</w:t>
      </w:r>
    </w:p>
    <w:p w:rsidR="00CD011D" w:rsidRDefault="00CD011D" w:rsidP="00CD011D">
      <w:r>
        <w:t>Phone number:</w:t>
      </w:r>
      <w:r w:rsidR="004E1589">
        <w:tab/>
      </w:r>
      <w:r w:rsidR="004E1589">
        <w:tab/>
      </w:r>
      <w:r w:rsidR="004E1589">
        <w:tab/>
      </w:r>
      <w:r w:rsidR="004E1589">
        <w:tab/>
      </w:r>
      <w:r>
        <w:t>Email:</w:t>
      </w:r>
    </w:p>
    <w:p w:rsidR="00FB19A1" w:rsidRDefault="00E66480" w:rsidP="00FB19A1">
      <w:pPr>
        <w:pStyle w:val="Heading2"/>
      </w:pPr>
      <w:r>
        <w:t xml:space="preserve">2.1 </w:t>
      </w:r>
      <w:r w:rsidR="00FB19A1">
        <w:t xml:space="preserve">Designate in the absence of the Principal Investigator  </w:t>
      </w:r>
    </w:p>
    <w:p w:rsidR="00CD011D" w:rsidRDefault="00FB19A1" w:rsidP="00CD011D">
      <w:r>
        <w:t>Name</w:t>
      </w:r>
      <w:r w:rsidR="00CD011D">
        <w:t>:</w:t>
      </w:r>
      <w:r w:rsidR="004E1589">
        <w:tab/>
      </w:r>
      <w:r w:rsidR="004E1589">
        <w:tab/>
      </w:r>
      <w:r w:rsidR="004E1589">
        <w:tab/>
      </w:r>
      <w:r w:rsidR="004E1589">
        <w:tab/>
      </w:r>
      <w:r w:rsidR="004E1589">
        <w:tab/>
      </w:r>
      <w:r w:rsidR="004E1589">
        <w:tab/>
      </w:r>
      <w:r w:rsidR="00CD011D">
        <w:t>Phone number:</w:t>
      </w:r>
    </w:p>
    <w:p w:rsidR="00CD011D" w:rsidRDefault="00CD011D" w:rsidP="00CD011D">
      <w:r>
        <w:t>Email:</w:t>
      </w:r>
    </w:p>
    <w:p w:rsidR="009D4449" w:rsidRDefault="009D4449" w:rsidP="009D4449">
      <w:pPr>
        <w:pStyle w:val="Heading2"/>
      </w:pPr>
      <w:r>
        <w:t xml:space="preserve">2.2 Emergency contact </w:t>
      </w:r>
    </w:p>
    <w:p w:rsidR="009D4449" w:rsidRDefault="009D4449" w:rsidP="00CD011D">
      <w:r>
        <w:t>Please complete the emergency contact numbers form and append.</w:t>
      </w:r>
    </w:p>
    <w:p w:rsidR="00FB19A1" w:rsidRDefault="00617D2B" w:rsidP="00E66480">
      <w:pPr>
        <w:pStyle w:val="Heading1"/>
        <w:numPr>
          <w:ilvl w:val="0"/>
          <w:numId w:val="3"/>
        </w:numPr>
      </w:pPr>
      <w:r>
        <w:t>personnel</w:t>
      </w:r>
    </w:p>
    <w:p w:rsidR="00FB19A1" w:rsidRDefault="00FB19A1" w:rsidP="00CD011D">
      <w:r>
        <w:t xml:space="preserve">Include </w:t>
      </w:r>
      <w:r w:rsidR="00617D2B">
        <w:t xml:space="preserve">all individuals that may use and/or handle nuclear substances.  Include the </w:t>
      </w:r>
      <w:r>
        <w:t>P</w:t>
      </w:r>
      <w:r w:rsidR="00617D2B">
        <w:t>rincipal Investigator</w:t>
      </w:r>
      <w:r>
        <w:t xml:space="preserve"> and </w:t>
      </w:r>
      <w:r w:rsidR="00E66480">
        <w:t>Designate</w:t>
      </w:r>
      <w:r w:rsidR="00EB79CE">
        <w:t>.</w:t>
      </w:r>
      <w:r w:rsidR="00F64767">
        <w:t xml:space="preserve"> </w:t>
      </w:r>
      <w:r w:rsidR="00EB79CE">
        <w:t>A</w:t>
      </w:r>
      <w:r w:rsidR="00F64767">
        <w:t>ttach a training record for each person identified.  The training record should include a description of previous radiation safety training courses (date and location), and previous radiation work experience.</w:t>
      </w:r>
      <w:r w:rsidR="00EB79CE">
        <w:t xml:space="preserve">  Note that the last date of training for U of G Radiation Safety must be within the past 3 years to be eligible to be a radiation user.</w:t>
      </w:r>
    </w:p>
    <w:tbl>
      <w:tblPr>
        <w:tblStyle w:val="TableGrid"/>
        <w:tblW w:w="9648" w:type="dxa"/>
        <w:tblLook w:val="04A0" w:firstRow="1" w:lastRow="0" w:firstColumn="1" w:lastColumn="0" w:noHBand="0" w:noVBand="1"/>
      </w:tblPr>
      <w:tblGrid>
        <w:gridCol w:w="1842"/>
        <w:gridCol w:w="2136"/>
        <w:gridCol w:w="2250"/>
        <w:gridCol w:w="3420"/>
      </w:tblGrid>
      <w:tr w:rsidR="00E66480" w:rsidTr="00E66480">
        <w:tc>
          <w:tcPr>
            <w:tcW w:w="1842" w:type="dxa"/>
          </w:tcPr>
          <w:p w:rsidR="00E66480" w:rsidRDefault="00E66480" w:rsidP="00CD011D">
            <w:r>
              <w:t>Name</w:t>
            </w:r>
          </w:p>
        </w:tc>
        <w:tc>
          <w:tcPr>
            <w:tcW w:w="2136" w:type="dxa"/>
          </w:tcPr>
          <w:p w:rsidR="00E66480" w:rsidRDefault="00E66480" w:rsidP="00CD011D">
            <w:r>
              <w:t>Position</w:t>
            </w:r>
          </w:p>
        </w:tc>
        <w:tc>
          <w:tcPr>
            <w:tcW w:w="2250" w:type="dxa"/>
          </w:tcPr>
          <w:p w:rsidR="00E66480" w:rsidRDefault="00E66480" w:rsidP="00CD011D">
            <w:r>
              <w:t xml:space="preserve">Email </w:t>
            </w:r>
          </w:p>
        </w:tc>
        <w:tc>
          <w:tcPr>
            <w:tcW w:w="3420" w:type="dxa"/>
          </w:tcPr>
          <w:p w:rsidR="00E66480" w:rsidRDefault="00E66480" w:rsidP="00EB79CE">
            <w:r>
              <w:t xml:space="preserve">Last date of U of G Radiation Safety training </w:t>
            </w:r>
          </w:p>
        </w:tc>
      </w:tr>
      <w:tr w:rsidR="00E66480" w:rsidTr="00E66480">
        <w:tc>
          <w:tcPr>
            <w:tcW w:w="1842" w:type="dxa"/>
          </w:tcPr>
          <w:p w:rsidR="00E66480" w:rsidRDefault="00E66480" w:rsidP="00CD011D"/>
        </w:tc>
        <w:tc>
          <w:tcPr>
            <w:tcW w:w="2136" w:type="dxa"/>
          </w:tcPr>
          <w:p w:rsidR="00E66480" w:rsidRDefault="00E66480" w:rsidP="00CD011D"/>
        </w:tc>
        <w:tc>
          <w:tcPr>
            <w:tcW w:w="2250" w:type="dxa"/>
          </w:tcPr>
          <w:p w:rsidR="00E66480" w:rsidRDefault="00E66480" w:rsidP="00CD011D"/>
        </w:tc>
        <w:tc>
          <w:tcPr>
            <w:tcW w:w="3420" w:type="dxa"/>
          </w:tcPr>
          <w:p w:rsidR="00E66480" w:rsidRDefault="00E66480" w:rsidP="00CD011D"/>
        </w:tc>
      </w:tr>
      <w:tr w:rsidR="00E66480" w:rsidTr="00E66480">
        <w:tc>
          <w:tcPr>
            <w:tcW w:w="1842" w:type="dxa"/>
          </w:tcPr>
          <w:p w:rsidR="00E66480" w:rsidRDefault="00E66480" w:rsidP="00CD011D"/>
        </w:tc>
        <w:tc>
          <w:tcPr>
            <w:tcW w:w="2136" w:type="dxa"/>
          </w:tcPr>
          <w:p w:rsidR="00E66480" w:rsidRDefault="00E66480" w:rsidP="00CD011D"/>
        </w:tc>
        <w:tc>
          <w:tcPr>
            <w:tcW w:w="2250" w:type="dxa"/>
          </w:tcPr>
          <w:p w:rsidR="00E66480" w:rsidRDefault="00E66480" w:rsidP="00CD011D"/>
        </w:tc>
        <w:tc>
          <w:tcPr>
            <w:tcW w:w="3420" w:type="dxa"/>
          </w:tcPr>
          <w:p w:rsidR="00E66480" w:rsidRDefault="00E66480" w:rsidP="00CD011D"/>
        </w:tc>
      </w:tr>
      <w:tr w:rsidR="00E66480" w:rsidTr="00E66480">
        <w:tc>
          <w:tcPr>
            <w:tcW w:w="1842" w:type="dxa"/>
          </w:tcPr>
          <w:p w:rsidR="00E66480" w:rsidRDefault="00E66480" w:rsidP="00CD011D"/>
        </w:tc>
        <w:tc>
          <w:tcPr>
            <w:tcW w:w="2136" w:type="dxa"/>
          </w:tcPr>
          <w:p w:rsidR="00E66480" w:rsidRDefault="00E66480" w:rsidP="00CD011D"/>
        </w:tc>
        <w:tc>
          <w:tcPr>
            <w:tcW w:w="2250" w:type="dxa"/>
          </w:tcPr>
          <w:p w:rsidR="00E66480" w:rsidRDefault="00E66480" w:rsidP="00CD011D"/>
        </w:tc>
        <w:tc>
          <w:tcPr>
            <w:tcW w:w="3420" w:type="dxa"/>
          </w:tcPr>
          <w:p w:rsidR="00E66480" w:rsidRDefault="00E66480" w:rsidP="00CD011D"/>
        </w:tc>
      </w:tr>
      <w:tr w:rsidR="00E66480" w:rsidTr="00E66480">
        <w:tc>
          <w:tcPr>
            <w:tcW w:w="1842" w:type="dxa"/>
          </w:tcPr>
          <w:p w:rsidR="00E66480" w:rsidRDefault="00E66480" w:rsidP="00CD011D"/>
        </w:tc>
        <w:tc>
          <w:tcPr>
            <w:tcW w:w="2136" w:type="dxa"/>
          </w:tcPr>
          <w:p w:rsidR="00E66480" w:rsidRDefault="00E66480" w:rsidP="00CD011D"/>
        </w:tc>
        <w:tc>
          <w:tcPr>
            <w:tcW w:w="2250" w:type="dxa"/>
          </w:tcPr>
          <w:p w:rsidR="00E66480" w:rsidRDefault="00E66480" w:rsidP="00CD011D"/>
        </w:tc>
        <w:tc>
          <w:tcPr>
            <w:tcW w:w="3420" w:type="dxa"/>
          </w:tcPr>
          <w:p w:rsidR="00E66480" w:rsidRDefault="00E66480" w:rsidP="00CD011D"/>
        </w:tc>
      </w:tr>
      <w:tr w:rsidR="00E66480" w:rsidTr="00E66480">
        <w:tc>
          <w:tcPr>
            <w:tcW w:w="1842" w:type="dxa"/>
          </w:tcPr>
          <w:p w:rsidR="00E66480" w:rsidRDefault="00E66480" w:rsidP="00CD011D"/>
        </w:tc>
        <w:tc>
          <w:tcPr>
            <w:tcW w:w="2136" w:type="dxa"/>
          </w:tcPr>
          <w:p w:rsidR="00E66480" w:rsidRDefault="00E66480" w:rsidP="00CD011D"/>
        </w:tc>
        <w:tc>
          <w:tcPr>
            <w:tcW w:w="2250" w:type="dxa"/>
          </w:tcPr>
          <w:p w:rsidR="00E66480" w:rsidRDefault="00E66480" w:rsidP="00CD011D"/>
        </w:tc>
        <w:tc>
          <w:tcPr>
            <w:tcW w:w="3420" w:type="dxa"/>
          </w:tcPr>
          <w:p w:rsidR="00E66480" w:rsidRDefault="00E66480" w:rsidP="00CD011D"/>
        </w:tc>
      </w:tr>
      <w:tr w:rsidR="00E66480" w:rsidTr="00E66480">
        <w:tc>
          <w:tcPr>
            <w:tcW w:w="1842" w:type="dxa"/>
          </w:tcPr>
          <w:p w:rsidR="00E66480" w:rsidRDefault="00E66480" w:rsidP="00CD011D"/>
        </w:tc>
        <w:tc>
          <w:tcPr>
            <w:tcW w:w="2136" w:type="dxa"/>
          </w:tcPr>
          <w:p w:rsidR="00E66480" w:rsidRDefault="00E66480" w:rsidP="00CD011D"/>
        </w:tc>
        <w:tc>
          <w:tcPr>
            <w:tcW w:w="2250" w:type="dxa"/>
          </w:tcPr>
          <w:p w:rsidR="00E66480" w:rsidRDefault="00E66480" w:rsidP="00CD011D"/>
        </w:tc>
        <w:tc>
          <w:tcPr>
            <w:tcW w:w="3420" w:type="dxa"/>
          </w:tcPr>
          <w:p w:rsidR="00E66480" w:rsidRDefault="00E66480" w:rsidP="00CD011D"/>
        </w:tc>
      </w:tr>
    </w:tbl>
    <w:p w:rsidR="00CD011D" w:rsidRDefault="00FB19A1" w:rsidP="00E66480">
      <w:pPr>
        <w:pStyle w:val="Heading1"/>
        <w:numPr>
          <w:ilvl w:val="0"/>
          <w:numId w:val="3"/>
        </w:numPr>
      </w:pPr>
      <w:r>
        <w:lastRenderedPageBreak/>
        <w:t>nuclear substances</w:t>
      </w:r>
      <w:r w:rsidR="00A86FEA">
        <w:t xml:space="preserve"> and radiation devices</w:t>
      </w:r>
    </w:p>
    <w:p w:rsidR="008A1146" w:rsidRDefault="00617D2B" w:rsidP="00617D2B">
      <w:r>
        <w:t>R</w:t>
      </w:r>
      <w:r w:rsidR="008A1146">
        <w:t xml:space="preserve">equests to use nuclear substances not currently part of our license and/or </w:t>
      </w:r>
      <w:r>
        <w:t>greater than 10,000 exemption quantities wi</w:t>
      </w:r>
      <w:r w:rsidR="00656249">
        <w:t xml:space="preserve">ll require approval by the Radiation Safety Committee and CNSC.  Therefore </w:t>
      </w:r>
      <w:r>
        <w:t xml:space="preserve">increased approval times </w:t>
      </w:r>
      <w:r w:rsidR="00656249">
        <w:t>for the radiation safety permit should be expected.</w:t>
      </w:r>
    </w:p>
    <w:p w:rsidR="00E66480" w:rsidRDefault="00E66480" w:rsidP="00E66480">
      <w:pPr>
        <w:pStyle w:val="Heading2"/>
        <w:numPr>
          <w:ilvl w:val="1"/>
          <w:numId w:val="3"/>
        </w:numPr>
      </w:pPr>
      <w:r>
        <w:t>Unsealed Sources</w:t>
      </w:r>
    </w:p>
    <w:tbl>
      <w:tblPr>
        <w:tblStyle w:val="TableGrid"/>
        <w:tblW w:w="9648" w:type="dxa"/>
        <w:tblLook w:val="04A0" w:firstRow="1" w:lastRow="0" w:firstColumn="1" w:lastColumn="0" w:noHBand="0" w:noVBand="1"/>
      </w:tblPr>
      <w:tblGrid>
        <w:gridCol w:w="1368"/>
        <w:gridCol w:w="1368"/>
        <w:gridCol w:w="1368"/>
        <w:gridCol w:w="1368"/>
        <w:gridCol w:w="1368"/>
        <w:gridCol w:w="2808"/>
      </w:tblGrid>
      <w:tr w:rsidR="0035708B" w:rsidTr="0035708B">
        <w:tc>
          <w:tcPr>
            <w:tcW w:w="1368" w:type="dxa"/>
          </w:tcPr>
          <w:p w:rsidR="0035708B" w:rsidRPr="00617D2B" w:rsidRDefault="0035708B" w:rsidP="00F64767">
            <w:pPr>
              <w:rPr>
                <w:sz w:val="22"/>
              </w:rPr>
            </w:pPr>
            <w:r w:rsidRPr="00617D2B">
              <w:rPr>
                <w:sz w:val="22"/>
              </w:rPr>
              <w:t>Nuclear substance</w:t>
            </w:r>
          </w:p>
        </w:tc>
        <w:tc>
          <w:tcPr>
            <w:tcW w:w="1368" w:type="dxa"/>
          </w:tcPr>
          <w:p w:rsidR="0035708B" w:rsidRPr="00617D2B" w:rsidRDefault="0035708B" w:rsidP="00F64767">
            <w:pPr>
              <w:rPr>
                <w:sz w:val="22"/>
              </w:rPr>
            </w:pPr>
            <w:r w:rsidRPr="00617D2B">
              <w:rPr>
                <w:sz w:val="22"/>
              </w:rPr>
              <w:t xml:space="preserve">Maximum Order (in </w:t>
            </w:r>
            <w:proofErr w:type="spellStart"/>
            <w:r w:rsidRPr="00617D2B">
              <w:rPr>
                <w:sz w:val="22"/>
              </w:rPr>
              <w:t>kBq</w:t>
            </w:r>
            <w:proofErr w:type="spellEnd"/>
            <w:r w:rsidRPr="00617D2B">
              <w:rPr>
                <w:sz w:val="22"/>
              </w:rPr>
              <w:t xml:space="preserve"> or </w:t>
            </w:r>
            <w:proofErr w:type="spellStart"/>
            <w:r w:rsidRPr="00617D2B">
              <w:rPr>
                <w:sz w:val="22"/>
              </w:rPr>
              <w:t>MBq</w:t>
            </w:r>
            <w:proofErr w:type="spellEnd"/>
            <w:r w:rsidRPr="00617D2B">
              <w:rPr>
                <w:sz w:val="22"/>
              </w:rPr>
              <w:t>)</w:t>
            </w:r>
          </w:p>
        </w:tc>
        <w:tc>
          <w:tcPr>
            <w:tcW w:w="1368" w:type="dxa"/>
          </w:tcPr>
          <w:p w:rsidR="0035708B" w:rsidRPr="00617D2B" w:rsidRDefault="0035708B" w:rsidP="00F64767">
            <w:pPr>
              <w:rPr>
                <w:sz w:val="22"/>
              </w:rPr>
            </w:pPr>
            <w:r w:rsidRPr="00617D2B">
              <w:rPr>
                <w:sz w:val="22"/>
              </w:rPr>
              <w:t>Maximum Possession Limit (</w:t>
            </w:r>
            <w:proofErr w:type="spellStart"/>
            <w:r w:rsidRPr="00617D2B">
              <w:rPr>
                <w:sz w:val="22"/>
              </w:rPr>
              <w:t>kBq</w:t>
            </w:r>
            <w:proofErr w:type="spellEnd"/>
            <w:r w:rsidRPr="00617D2B">
              <w:rPr>
                <w:sz w:val="22"/>
              </w:rPr>
              <w:t xml:space="preserve"> or </w:t>
            </w:r>
            <w:proofErr w:type="spellStart"/>
            <w:r w:rsidRPr="00617D2B">
              <w:rPr>
                <w:sz w:val="22"/>
              </w:rPr>
              <w:t>MBq</w:t>
            </w:r>
            <w:proofErr w:type="spellEnd"/>
            <w:r w:rsidRPr="00617D2B">
              <w:rPr>
                <w:sz w:val="22"/>
              </w:rPr>
              <w:t>)</w:t>
            </w:r>
          </w:p>
        </w:tc>
        <w:tc>
          <w:tcPr>
            <w:tcW w:w="1368" w:type="dxa"/>
          </w:tcPr>
          <w:p w:rsidR="0035708B" w:rsidRPr="00617D2B" w:rsidRDefault="0035708B" w:rsidP="00F64767">
            <w:pPr>
              <w:rPr>
                <w:sz w:val="22"/>
              </w:rPr>
            </w:pPr>
            <w:r w:rsidRPr="00617D2B">
              <w:rPr>
                <w:sz w:val="22"/>
              </w:rPr>
              <w:t>Chemical form</w:t>
            </w:r>
          </w:p>
        </w:tc>
        <w:tc>
          <w:tcPr>
            <w:tcW w:w="1368" w:type="dxa"/>
          </w:tcPr>
          <w:p w:rsidR="0035708B" w:rsidRPr="00617D2B" w:rsidRDefault="0035708B" w:rsidP="00F64767">
            <w:pPr>
              <w:rPr>
                <w:sz w:val="22"/>
              </w:rPr>
            </w:pPr>
            <w:r w:rsidRPr="00617D2B">
              <w:rPr>
                <w:sz w:val="22"/>
              </w:rPr>
              <w:t>Physical form (solid, liquid, gas)</w:t>
            </w:r>
          </w:p>
        </w:tc>
        <w:tc>
          <w:tcPr>
            <w:tcW w:w="2808" w:type="dxa"/>
          </w:tcPr>
          <w:p w:rsidR="0035708B" w:rsidRPr="00617D2B" w:rsidRDefault="0035708B" w:rsidP="00F64767">
            <w:pPr>
              <w:rPr>
                <w:sz w:val="22"/>
              </w:rPr>
            </w:pPr>
            <w:r w:rsidRPr="00617D2B">
              <w:rPr>
                <w:sz w:val="22"/>
              </w:rPr>
              <w:t>Purpose</w:t>
            </w:r>
          </w:p>
        </w:tc>
      </w:tr>
      <w:tr w:rsidR="0035708B" w:rsidTr="0035708B">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2808" w:type="dxa"/>
          </w:tcPr>
          <w:p w:rsidR="0035708B" w:rsidRDefault="0035708B" w:rsidP="00F64767"/>
        </w:tc>
      </w:tr>
      <w:tr w:rsidR="0035708B" w:rsidTr="0035708B">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2808" w:type="dxa"/>
          </w:tcPr>
          <w:p w:rsidR="0035708B" w:rsidRDefault="0035708B" w:rsidP="00F64767"/>
        </w:tc>
      </w:tr>
      <w:tr w:rsidR="0035708B" w:rsidTr="0035708B">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2808" w:type="dxa"/>
          </w:tcPr>
          <w:p w:rsidR="0035708B" w:rsidRDefault="0035708B" w:rsidP="00F64767"/>
        </w:tc>
      </w:tr>
      <w:tr w:rsidR="0035708B" w:rsidTr="0035708B">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2808" w:type="dxa"/>
          </w:tcPr>
          <w:p w:rsidR="0035708B" w:rsidRDefault="0035708B" w:rsidP="00F64767"/>
        </w:tc>
      </w:tr>
      <w:tr w:rsidR="0035708B" w:rsidTr="0035708B">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2808" w:type="dxa"/>
          </w:tcPr>
          <w:p w:rsidR="0035708B" w:rsidRDefault="0035708B" w:rsidP="00F64767"/>
        </w:tc>
      </w:tr>
      <w:tr w:rsidR="0035708B" w:rsidTr="0035708B">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1368" w:type="dxa"/>
          </w:tcPr>
          <w:p w:rsidR="0035708B" w:rsidRDefault="0035708B" w:rsidP="00F64767"/>
        </w:tc>
        <w:tc>
          <w:tcPr>
            <w:tcW w:w="2808" w:type="dxa"/>
          </w:tcPr>
          <w:p w:rsidR="0035708B" w:rsidRDefault="0035708B" w:rsidP="00F64767"/>
        </w:tc>
      </w:tr>
    </w:tbl>
    <w:p w:rsidR="005468C8" w:rsidRDefault="005468C8" w:rsidP="009D4449"/>
    <w:p w:rsidR="009D4449" w:rsidRDefault="009D4449" w:rsidP="009D4449">
      <w:r>
        <w:t>Quantity of radioactivity to be used per experiment:</w:t>
      </w:r>
    </w:p>
    <w:p w:rsidR="009D4449" w:rsidRDefault="009D4449" w:rsidP="009D4449">
      <w:r>
        <w:tab/>
        <w:t>Nuclear substance:</w:t>
      </w:r>
      <w:r>
        <w:tab/>
      </w:r>
      <w:r>
        <w:tab/>
      </w:r>
      <w:r>
        <w:tab/>
        <w:t>Activity (</w:t>
      </w:r>
      <w:proofErr w:type="spellStart"/>
      <w:r>
        <w:t>kBq</w:t>
      </w:r>
      <w:proofErr w:type="spellEnd"/>
      <w:r>
        <w:t xml:space="preserve"> or </w:t>
      </w:r>
      <w:proofErr w:type="spellStart"/>
      <w:r>
        <w:t>MBq</w:t>
      </w:r>
      <w:proofErr w:type="spellEnd"/>
      <w:r>
        <w:t>):</w:t>
      </w:r>
    </w:p>
    <w:p w:rsidR="009D4449" w:rsidRDefault="009D4449" w:rsidP="009D4449">
      <w:r>
        <w:t>Expected frequency of experiments:</w:t>
      </w:r>
    </w:p>
    <w:p w:rsidR="00EB79CE" w:rsidRDefault="00EB79CE" w:rsidP="00EB79CE">
      <w:pPr>
        <w:pStyle w:val="Heading2"/>
        <w:numPr>
          <w:ilvl w:val="1"/>
          <w:numId w:val="3"/>
        </w:numPr>
      </w:pPr>
      <w:r>
        <w:t>Sealed Sources</w:t>
      </w:r>
    </w:p>
    <w:tbl>
      <w:tblPr>
        <w:tblStyle w:val="TableGrid"/>
        <w:tblW w:w="0" w:type="auto"/>
        <w:tblInd w:w="18" w:type="dxa"/>
        <w:tblLayout w:type="fixed"/>
        <w:tblLook w:val="04A0" w:firstRow="1" w:lastRow="0" w:firstColumn="1" w:lastColumn="0" w:noHBand="0" w:noVBand="1"/>
      </w:tblPr>
      <w:tblGrid>
        <w:gridCol w:w="1350"/>
        <w:gridCol w:w="1350"/>
        <w:gridCol w:w="1350"/>
        <w:gridCol w:w="1620"/>
        <w:gridCol w:w="1170"/>
        <w:gridCol w:w="1494"/>
        <w:gridCol w:w="1224"/>
      </w:tblGrid>
      <w:tr w:rsidR="00EB79CE" w:rsidTr="00EB79CE">
        <w:tc>
          <w:tcPr>
            <w:tcW w:w="1350" w:type="dxa"/>
          </w:tcPr>
          <w:p w:rsidR="00EB79CE" w:rsidRPr="00617D2B" w:rsidRDefault="00EB79CE" w:rsidP="00EB79CE">
            <w:pPr>
              <w:rPr>
                <w:sz w:val="22"/>
              </w:rPr>
            </w:pPr>
            <w:r w:rsidRPr="00617D2B">
              <w:rPr>
                <w:sz w:val="22"/>
              </w:rPr>
              <w:t>Nuclear substance</w:t>
            </w:r>
          </w:p>
        </w:tc>
        <w:tc>
          <w:tcPr>
            <w:tcW w:w="1350" w:type="dxa"/>
          </w:tcPr>
          <w:p w:rsidR="00EB79CE" w:rsidRPr="00617D2B" w:rsidRDefault="00EB79CE" w:rsidP="00EB79CE">
            <w:pPr>
              <w:rPr>
                <w:sz w:val="22"/>
              </w:rPr>
            </w:pPr>
            <w:r w:rsidRPr="00617D2B">
              <w:rPr>
                <w:sz w:val="22"/>
              </w:rPr>
              <w:t>Activity (</w:t>
            </w:r>
            <w:proofErr w:type="spellStart"/>
            <w:r w:rsidRPr="00617D2B">
              <w:rPr>
                <w:sz w:val="22"/>
              </w:rPr>
              <w:t>kBq</w:t>
            </w:r>
            <w:proofErr w:type="spellEnd"/>
            <w:r w:rsidRPr="00617D2B">
              <w:rPr>
                <w:sz w:val="22"/>
              </w:rPr>
              <w:t xml:space="preserve"> or </w:t>
            </w:r>
            <w:proofErr w:type="spellStart"/>
            <w:r w:rsidRPr="00617D2B">
              <w:rPr>
                <w:sz w:val="22"/>
              </w:rPr>
              <w:t>MBq</w:t>
            </w:r>
            <w:proofErr w:type="spellEnd"/>
            <w:r w:rsidRPr="00617D2B">
              <w:rPr>
                <w:sz w:val="22"/>
              </w:rPr>
              <w:t>)</w:t>
            </w:r>
          </w:p>
        </w:tc>
        <w:tc>
          <w:tcPr>
            <w:tcW w:w="1350" w:type="dxa"/>
          </w:tcPr>
          <w:p w:rsidR="00EB79CE" w:rsidRPr="00617D2B" w:rsidRDefault="00EB79CE" w:rsidP="00EB79CE">
            <w:pPr>
              <w:rPr>
                <w:sz w:val="22"/>
              </w:rPr>
            </w:pPr>
            <w:r w:rsidRPr="00617D2B">
              <w:rPr>
                <w:sz w:val="22"/>
              </w:rPr>
              <w:t>Reference date*</w:t>
            </w:r>
          </w:p>
        </w:tc>
        <w:tc>
          <w:tcPr>
            <w:tcW w:w="1620" w:type="dxa"/>
          </w:tcPr>
          <w:p w:rsidR="00EB79CE" w:rsidRPr="00617D2B" w:rsidRDefault="00EB79CE" w:rsidP="00EB79CE">
            <w:pPr>
              <w:rPr>
                <w:sz w:val="22"/>
              </w:rPr>
            </w:pPr>
            <w:r w:rsidRPr="00617D2B">
              <w:rPr>
                <w:sz w:val="22"/>
              </w:rPr>
              <w:t>Manufacturer</w:t>
            </w:r>
          </w:p>
        </w:tc>
        <w:tc>
          <w:tcPr>
            <w:tcW w:w="1170" w:type="dxa"/>
          </w:tcPr>
          <w:p w:rsidR="00EB79CE" w:rsidRPr="00617D2B" w:rsidRDefault="00EB79CE" w:rsidP="00EB79CE">
            <w:pPr>
              <w:rPr>
                <w:sz w:val="22"/>
              </w:rPr>
            </w:pPr>
            <w:r w:rsidRPr="00617D2B">
              <w:rPr>
                <w:sz w:val="22"/>
              </w:rPr>
              <w:t xml:space="preserve">Model Number </w:t>
            </w:r>
          </w:p>
        </w:tc>
        <w:tc>
          <w:tcPr>
            <w:tcW w:w="1494" w:type="dxa"/>
          </w:tcPr>
          <w:p w:rsidR="00EB79CE" w:rsidRPr="00617D2B" w:rsidRDefault="00EB79CE" w:rsidP="00EB79CE">
            <w:pPr>
              <w:rPr>
                <w:sz w:val="22"/>
              </w:rPr>
            </w:pPr>
            <w:r w:rsidRPr="00617D2B">
              <w:rPr>
                <w:sz w:val="22"/>
              </w:rPr>
              <w:t>Serial Number*</w:t>
            </w:r>
          </w:p>
        </w:tc>
        <w:tc>
          <w:tcPr>
            <w:tcW w:w="1224" w:type="dxa"/>
          </w:tcPr>
          <w:p w:rsidR="00EB79CE" w:rsidRPr="00617D2B" w:rsidRDefault="00EB79CE" w:rsidP="008A1146">
            <w:pPr>
              <w:rPr>
                <w:sz w:val="22"/>
              </w:rPr>
            </w:pPr>
            <w:r w:rsidRPr="00617D2B">
              <w:rPr>
                <w:sz w:val="22"/>
              </w:rPr>
              <w:t>U of G ID*</w:t>
            </w:r>
          </w:p>
        </w:tc>
      </w:tr>
      <w:tr w:rsidR="00EB79CE" w:rsidTr="00EB79CE">
        <w:tc>
          <w:tcPr>
            <w:tcW w:w="1350" w:type="dxa"/>
          </w:tcPr>
          <w:p w:rsidR="00EB79CE" w:rsidRDefault="00EB79CE" w:rsidP="00EB79CE"/>
        </w:tc>
        <w:tc>
          <w:tcPr>
            <w:tcW w:w="1350" w:type="dxa"/>
          </w:tcPr>
          <w:p w:rsidR="00EB79CE" w:rsidRDefault="00EB79CE" w:rsidP="00EB79CE"/>
        </w:tc>
        <w:tc>
          <w:tcPr>
            <w:tcW w:w="1350" w:type="dxa"/>
          </w:tcPr>
          <w:p w:rsidR="00EB79CE" w:rsidRDefault="00EB79CE" w:rsidP="00EB79CE"/>
        </w:tc>
        <w:tc>
          <w:tcPr>
            <w:tcW w:w="1620" w:type="dxa"/>
          </w:tcPr>
          <w:p w:rsidR="00EB79CE" w:rsidRDefault="00EB79CE" w:rsidP="00EB79CE"/>
        </w:tc>
        <w:tc>
          <w:tcPr>
            <w:tcW w:w="1170" w:type="dxa"/>
          </w:tcPr>
          <w:p w:rsidR="00EB79CE" w:rsidRDefault="00EB79CE" w:rsidP="00EB79CE"/>
        </w:tc>
        <w:tc>
          <w:tcPr>
            <w:tcW w:w="1494" w:type="dxa"/>
          </w:tcPr>
          <w:p w:rsidR="00EB79CE" w:rsidRDefault="00EB79CE" w:rsidP="00EB79CE"/>
        </w:tc>
        <w:tc>
          <w:tcPr>
            <w:tcW w:w="1224" w:type="dxa"/>
          </w:tcPr>
          <w:p w:rsidR="00EB79CE" w:rsidRDefault="00EB79CE" w:rsidP="00EB79CE"/>
        </w:tc>
      </w:tr>
      <w:tr w:rsidR="00EB79CE" w:rsidTr="00EB79CE">
        <w:tc>
          <w:tcPr>
            <w:tcW w:w="1350" w:type="dxa"/>
          </w:tcPr>
          <w:p w:rsidR="00EB79CE" w:rsidRDefault="00EB79CE" w:rsidP="00EB79CE"/>
        </w:tc>
        <w:tc>
          <w:tcPr>
            <w:tcW w:w="1350" w:type="dxa"/>
          </w:tcPr>
          <w:p w:rsidR="00EB79CE" w:rsidRDefault="00EB79CE" w:rsidP="00EB79CE"/>
        </w:tc>
        <w:tc>
          <w:tcPr>
            <w:tcW w:w="1350" w:type="dxa"/>
          </w:tcPr>
          <w:p w:rsidR="00EB79CE" w:rsidRDefault="00EB79CE" w:rsidP="00EB79CE"/>
        </w:tc>
        <w:tc>
          <w:tcPr>
            <w:tcW w:w="1620" w:type="dxa"/>
          </w:tcPr>
          <w:p w:rsidR="00EB79CE" w:rsidRDefault="00EB79CE" w:rsidP="00EB79CE"/>
        </w:tc>
        <w:tc>
          <w:tcPr>
            <w:tcW w:w="1170" w:type="dxa"/>
          </w:tcPr>
          <w:p w:rsidR="00EB79CE" w:rsidRDefault="00EB79CE" w:rsidP="00EB79CE"/>
        </w:tc>
        <w:tc>
          <w:tcPr>
            <w:tcW w:w="1494" w:type="dxa"/>
          </w:tcPr>
          <w:p w:rsidR="00EB79CE" w:rsidRDefault="00EB79CE" w:rsidP="00EB79CE"/>
        </w:tc>
        <w:tc>
          <w:tcPr>
            <w:tcW w:w="1224" w:type="dxa"/>
          </w:tcPr>
          <w:p w:rsidR="00EB79CE" w:rsidRDefault="00EB79CE" w:rsidP="00EB79CE"/>
        </w:tc>
      </w:tr>
      <w:tr w:rsidR="00EB79CE" w:rsidTr="00EB79CE">
        <w:tc>
          <w:tcPr>
            <w:tcW w:w="1350" w:type="dxa"/>
          </w:tcPr>
          <w:p w:rsidR="00EB79CE" w:rsidRDefault="00EB79CE" w:rsidP="00EB79CE"/>
        </w:tc>
        <w:tc>
          <w:tcPr>
            <w:tcW w:w="1350" w:type="dxa"/>
          </w:tcPr>
          <w:p w:rsidR="00EB79CE" w:rsidRDefault="00EB79CE" w:rsidP="00EB79CE"/>
        </w:tc>
        <w:tc>
          <w:tcPr>
            <w:tcW w:w="1350" w:type="dxa"/>
          </w:tcPr>
          <w:p w:rsidR="00EB79CE" w:rsidRDefault="00EB79CE" w:rsidP="00EB79CE"/>
        </w:tc>
        <w:tc>
          <w:tcPr>
            <w:tcW w:w="1620" w:type="dxa"/>
          </w:tcPr>
          <w:p w:rsidR="00EB79CE" w:rsidRDefault="00EB79CE" w:rsidP="00EB79CE"/>
        </w:tc>
        <w:tc>
          <w:tcPr>
            <w:tcW w:w="1170" w:type="dxa"/>
          </w:tcPr>
          <w:p w:rsidR="00EB79CE" w:rsidRDefault="00EB79CE" w:rsidP="00EB79CE"/>
        </w:tc>
        <w:tc>
          <w:tcPr>
            <w:tcW w:w="1494" w:type="dxa"/>
          </w:tcPr>
          <w:p w:rsidR="00EB79CE" w:rsidRDefault="00EB79CE" w:rsidP="00EB79CE"/>
        </w:tc>
        <w:tc>
          <w:tcPr>
            <w:tcW w:w="1224" w:type="dxa"/>
          </w:tcPr>
          <w:p w:rsidR="00EB79CE" w:rsidRDefault="00EB79CE" w:rsidP="00EB79CE"/>
        </w:tc>
      </w:tr>
      <w:tr w:rsidR="00EB79CE" w:rsidTr="00EB79CE">
        <w:tc>
          <w:tcPr>
            <w:tcW w:w="1350" w:type="dxa"/>
          </w:tcPr>
          <w:p w:rsidR="00EB79CE" w:rsidRDefault="00EB79CE" w:rsidP="00EB79CE"/>
        </w:tc>
        <w:tc>
          <w:tcPr>
            <w:tcW w:w="1350" w:type="dxa"/>
          </w:tcPr>
          <w:p w:rsidR="00EB79CE" w:rsidRDefault="00EB79CE" w:rsidP="00EB79CE"/>
        </w:tc>
        <w:tc>
          <w:tcPr>
            <w:tcW w:w="1350" w:type="dxa"/>
          </w:tcPr>
          <w:p w:rsidR="00EB79CE" w:rsidRDefault="00EB79CE" w:rsidP="00EB79CE"/>
        </w:tc>
        <w:tc>
          <w:tcPr>
            <w:tcW w:w="1620" w:type="dxa"/>
          </w:tcPr>
          <w:p w:rsidR="00EB79CE" w:rsidRDefault="00EB79CE" w:rsidP="00EB79CE"/>
        </w:tc>
        <w:tc>
          <w:tcPr>
            <w:tcW w:w="1170" w:type="dxa"/>
          </w:tcPr>
          <w:p w:rsidR="00EB79CE" w:rsidRDefault="00EB79CE" w:rsidP="00EB79CE"/>
        </w:tc>
        <w:tc>
          <w:tcPr>
            <w:tcW w:w="1494" w:type="dxa"/>
          </w:tcPr>
          <w:p w:rsidR="00EB79CE" w:rsidRDefault="00EB79CE" w:rsidP="00EB79CE"/>
        </w:tc>
        <w:tc>
          <w:tcPr>
            <w:tcW w:w="1224" w:type="dxa"/>
          </w:tcPr>
          <w:p w:rsidR="00EB79CE" w:rsidRDefault="00EB79CE" w:rsidP="00EB79CE"/>
        </w:tc>
      </w:tr>
      <w:tr w:rsidR="00EB79CE" w:rsidTr="00EB79CE">
        <w:tc>
          <w:tcPr>
            <w:tcW w:w="1350" w:type="dxa"/>
          </w:tcPr>
          <w:p w:rsidR="00EB79CE" w:rsidRDefault="00EB79CE" w:rsidP="00EB79CE"/>
        </w:tc>
        <w:tc>
          <w:tcPr>
            <w:tcW w:w="1350" w:type="dxa"/>
          </w:tcPr>
          <w:p w:rsidR="00EB79CE" w:rsidRDefault="00EB79CE" w:rsidP="00EB79CE"/>
        </w:tc>
        <w:tc>
          <w:tcPr>
            <w:tcW w:w="1350" w:type="dxa"/>
          </w:tcPr>
          <w:p w:rsidR="00EB79CE" w:rsidRDefault="00EB79CE" w:rsidP="00EB79CE"/>
        </w:tc>
        <w:tc>
          <w:tcPr>
            <w:tcW w:w="1620" w:type="dxa"/>
          </w:tcPr>
          <w:p w:rsidR="00EB79CE" w:rsidRDefault="00EB79CE" w:rsidP="00EB79CE"/>
        </w:tc>
        <w:tc>
          <w:tcPr>
            <w:tcW w:w="1170" w:type="dxa"/>
          </w:tcPr>
          <w:p w:rsidR="00EB79CE" w:rsidRDefault="00EB79CE" w:rsidP="00EB79CE"/>
        </w:tc>
        <w:tc>
          <w:tcPr>
            <w:tcW w:w="1494" w:type="dxa"/>
          </w:tcPr>
          <w:p w:rsidR="00EB79CE" w:rsidRDefault="00EB79CE" w:rsidP="00EB79CE"/>
        </w:tc>
        <w:tc>
          <w:tcPr>
            <w:tcW w:w="1224" w:type="dxa"/>
          </w:tcPr>
          <w:p w:rsidR="00EB79CE" w:rsidRDefault="00EB79CE" w:rsidP="00EB79CE"/>
        </w:tc>
      </w:tr>
      <w:tr w:rsidR="00EB79CE" w:rsidTr="00EB79CE">
        <w:tc>
          <w:tcPr>
            <w:tcW w:w="1350" w:type="dxa"/>
          </w:tcPr>
          <w:p w:rsidR="00EB79CE" w:rsidRDefault="00EB79CE" w:rsidP="00EB79CE"/>
        </w:tc>
        <w:tc>
          <w:tcPr>
            <w:tcW w:w="1350" w:type="dxa"/>
          </w:tcPr>
          <w:p w:rsidR="00EB79CE" w:rsidRDefault="00EB79CE" w:rsidP="00EB79CE"/>
        </w:tc>
        <w:tc>
          <w:tcPr>
            <w:tcW w:w="1350" w:type="dxa"/>
          </w:tcPr>
          <w:p w:rsidR="00EB79CE" w:rsidRDefault="00EB79CE" w:rsidP="00EB79CE"/>
        </w:tc>
        <w:tc>
          <w:tcPr>
            <w:tcW w:w="1620" w:type="dxa"/>
          </w:tcPr>
          <w:p w:rsidR="00EB79CE" w:rsidRDefault="00EB79CE" w:rsidP="00EB79CE"/>
        </w:tc>
        <w:tc>
          <w:tcPr>
            <w:tcW w:w="1170" w:type="dxa"/>
          </w:tcPr>
          <w:p w:rsidR="00EB79CE" w:rsidRDefault="00EB79CE" w:rsidP="00EB79CE"/>
        </w:tc>
        <w:tc>
          <w:tcPr>
            <w:tcW w:w="1494" w:type="dxa"/>
          </w:tcPr>
          <w:p w:rsidR="00EB79CE" w:rsidRDefault="00EB79CE" w:rsidP="00EB79CE"/>
        </w:tc>
        <w:tc>
          <w:tcPr>
            <w:tcW w:w="1224" w:type="dxa"/>
          </w:tcPr>
          <w:p w:rsidR="00EB79CE" w:rsidRDefault="00EB79CE" w:rsidP="00EB79CE"/>
        </w:tc>
      </w:tr>
    </w:tbl>
    <w:p w:rsidR="00E66480" w:rsidRPr="00E66480" w:rsidRDefault="00EB79CE" w:rsidP="00617D2B">
      <w:r>
        <w:t xml:space="preserve">*This information is required for sources that are already owned.  For sources yet to be purchased please </w:t>
      </w:r>
      <w:r w:rsidR="00656249">
        <w:t>indicate</w:t>
      </w:r>
      <w:r>
        <w:t xml:space="preserve"> “not available”.  This information will be required once sources are received through submission of a change request.</w:t>
      </w:r>
    </w:p>
    <w:p w:rsidR="00DD4D91" w:rsidRDefault="00DD4D91">
      <w:pPr>
        <w:rPr>
          <w:rFonts w:eastAsiaTheme="majorEastAsia" w:cstheme="majorBidi"/>
          <w:b/>
          <w:bCs/>
          <w:szCs w:val="28"/>
        </w:rPr>
      </w:pPr>
      <w:r>
        <w:br w:type="page"/>
      </w:r>
    </w:p>
    <w:p w:rsidR="00EB79CE" w:rsidRDefault="00EB79CE" w:rsidP="00EB79CE">
      <w:pPr>
        <w:pStyle w:val="Heading2"/>
      </w:pPr>
      <w:r>
        <w:lastRenderedPageBreak/>
        <w:t xml:space="preserve">4.3 Radiation Devices </w:t>
      </w:r>
    </w:p>
    <w:tbl>
      <w:tblPr>
        <w:tblStyle w:val="TableGrid"/>
        <w:tblW w:w="9828" w:type="dxa"/>
        <w:tblLook w:val="04A0" w:firstRow="1" w:lastRow="0" w:firstColumn="1" w:lastColumn="0" w:noHBand="0" w:noVBand="1"/>
      </w:tblPr>
      <w:tblGrid>
        <w:gridCol w:w="1321"/>
        <w:gridCol w:w="870"/>
        <w:gridCol w:w="968"/>
        <w:gridCol w:w="1018"/>
        <w:gridCol w:w="811"/>
        <w:gridCol w:w="1026"/>
        <w:gridCol w:w="1322"/>
        <w:gridCol w:w="870"/>
        <w:gridCol w:w="908"/>
        <w:gridCol w:w="714"/>
      </w:tblGrid>
      <w:tr w:rsidR="008A1146" w:rsidTr="008A1146">
        <w:tc>
          <w:tcPr>
            <w:tcW w:w="3159" w:type="dxa"/>
            <w:gridSpan w:val="3"/>
          </w:tcPr>
          <w:p w:rsidR="008A1146" w:rsidRPr="00617D2B" w:rsidRDefault="008A1146" w:rsidP="008A1146">
            <w:pPr>
              <w:rPr>
                <w:sz w:val="22"/>
              </w:rPr>
            </w:pPr>
            <w:r w:rsidRPr="00617D2B">
              <w:rPr>
                <w:sz w:val="22"/>
              </w:rPr>
              <w:t>Device</w:t>
            </w:r>
          </w:p>
        </w:tc>
        <w:tc>
          <w:tcPr>
            <w:tcW w:w="5955" w:type="dxa"/>
            <w:gridSpan w:val="6"/>
          </w:tcPr>
          <w:p w:rsidR="008A1146" w:rsidRPr="00617D2B" w:rsidRDefault="008A1146" w:rsidP="008A1146">
            <w:pPr>
              <w:rPr>
                <w:sz w:val="22"/>
              </w:rPr>
            </w:pPr>
            <w:r w:rsidRPr="00617D2B">
              <w:rPr>
                <w:sz w:val="22"/>
              </w:rPr>
              <w:t>Sealed Source</w:t>
            </w:r>
          </w:p>
        </w:tc>
        <w:tc>
          <w:tcPr>
            <w:tcW w:w="714" w:type="dxa"/>
          </w:tcPr>
          <w:p w:rsidR="008A1146" w:rsidRDefault="008A1146" w:rsidP="008A1146"/>
        </w:tc>
      </w:tr>
      <w:tr w:rsidR="008A1146" w:rsidTr="008A1146">
        <w:tc>
          <w:tcPr>
            <w:tcW w:w="1321" w:type="dxa"/>
          </w:tcPr>
          <w:p w:rsidR="008A1146" w:rsidRPr="008A1146" w:rsidRDefault="008A1146" w:rsidP="008A1146">
            <w:pPr>
              <w:rPr>
                <w:sz w:val="18"/>
              </w:rPr>
            </w:pPr>
            <w:r w:rsidRPr="008A1146">
              <w:rPr>
                <w:sz w:val="18"/>
              </w:rPr>
              <w:t>Manufacturer</w:t>
            </w:r>
          </w:p>
        </w:tc>
        <w:tc>
          <w:tcPr>
            <w:tcW w:w="870" w:type="dxa"/>
          </w:tcPr>
          <w:p w:rsidR="008A1146" w:rsidRPr="008A1146" w:rsidRDefault="008A1146" w:rsidP="008A1146">
            <w:pPr>
              <w:rPr>
                <w:sz w:val="18"/>
              </w:rPr>
            </w:pPr>
            <w:r w:rsidRPr="008A1146">
              <w:rPr>
                <w:sz w:val="18"/>
              </w:rPr>
              <w:t>Model Number</w:t>
            </w:r>
          </w:p>
        </w:tc>
        <w:tc>
          <w:tcPr>
            <w:tcW w:w="968" w:type="dxa"/>
          </w:tcPr>
          <w:p w:rsidR="008A1146" w:rsidRPr="008A1146" w:rsidRDefault="008A1146" w:rsidP="008A1146">
            <w:pPr>
              <w:rPr>
                <w:sz w:val="18"/>
              </w:rPr>
            </w:pPr>
            <w:r w:rsidRPr="008A1146">
              <w:rPr>
                <w:sz w:val="18"/>
              </w:rPr>
              <w:t>Serial Number*</w:t>
            </w:r>
          </w:p>
        </w:tc>
        <w:tc>
          <w:tcPr>
            <w:tcW w:w="1018" w:type="dxa"/>
          </w:tcPr>
          <w:p w:rsidR="008A1146" w:rsidRPr="008A1146" w:rsidRDefault="008A1146" w:rsidP="008A1146">
            <w:pPr>
              <w:rPr>
                <w:sz w:val="18"/>
              </w:rPr>
            </w:pPr>
            <w:r w:rsidRPr="008A1146">
              <w:rPr>
                <w:sz w:val="18"/>
              </w:rPr>
              <w:t>Nuclear substance</w:t>
            </w:r>
          </w:p>
        </w:tc>
        <w:tc>
          <w:tcPr>
            <w:tcW w:w="811" w:type="dxa"/>
          </w:tcPr>
          <w:p w:rsidR="008A1146" w:rsidRDefault="008A1146" w:rsidP="008A1146">
            <w:pPr>
              <w:rPr>
                <w:sz w:val="18"/>
              </w:rPr>
            </w:pPr>
            <w:r w:rsidRPr="008A1146">
              <w:rPr>
                <w:sz w:val="18"/>
              </w:rPr>
              <w:t>Activity</w:t>
            </w:r>
          </w:p>
          <w:p w:rsidR="008A1146" w:rsidRPr="008A1146" w:rsidRDefault="008A1146" w:rsidP="008A1146">
            <w:pPr>
              <w:rPr>
                <w:sz w:val="18"/>
              </w:rPr>
            </w:pPr>
            <w:r>
              <w:rPr>
                <w:sz w:val="18"/>
              </w:rPr>
              <w:t>(</w:t>
            </w:r>
            <w:proofErr w:type="spellStart"/>
            <w:r>
              <w:rPr>
                <w:sz w:val="18"/>
              </w:rPr>
              <w:t>kBq</w:t>
            </w:r>
            <w:proofErr w:type="spellEnd"/>
            <w:r>
              <w:rPr>
                <w:sz w:val="18"/>
              </w:rPr>
              <w:t xml:space="preserve"> or </w:t>
            </w:r>
            <w:proofErr w:type="spellStart"/>
            <w:r>
              <w:rPr>
                <w:sz w:val="18"/>
              </w:rPr>
              <w:t>MBq</w:t>
            </w:r>
            <w:proofErr w:type="spellEnd"/>
            <w:r>
              <w:rPr>
                <w:sz w:val="18"/>
              </w:rPr>
              <w:t>)</w:t>
            </w:r>
          </w:p>
        </w:tc>
        <w:tc>
          <w:tcPr>
            <w:tcW w:w="1026" w:type="dxa"/>
          </w:tcPr>
          <w:p w:rsidR="008A1146" w:rsidRPr="008A1146" w:rsidRDefault="008A1146" w:rsidP="008A1146">
            <w:pPr>
              <w:rPr>
                <w:sz w:val="18"/>
              </w:rPr>
            </w:pPr>
            <w:r w:rsidRPr="008A1146">
              <w:rPr>
                <w:sz w:val="18"/>
              </w:rPr>
              <w:t>Reference Date</w:t>
            </w:r>
            <w:r>
              <w:rPr>
                <w:sz w:val="18"/>
              </w:rPr>
              <w:t>*</w:t>
            </w:r>
          </w:p>
        </w:tc>
        <w:tc>
          <w:tcPr>
            <w:tcW w:w="1322" w:type="dxa"/>
          </w:tcPr>
          <w:p w:rsidR="008A1146" w:rsidRPr="008A1146" w:rsidRDefault="008A1146" w:rsidP="008A1146">
            <w:pPr>
              <w:rPr>
                <w:sz w:val="18"/>
              </w:rPr>
            </w:pPr>
            <w:r w:rsidRPr="008A1146">
              <w:rPr>
                <w:sz w:val="18"/>
              </w:rPr>
              <w:t>Manufacturer</w:t>
            </w:r>
          </w:p>
        </w:tc>
        <w:tc>
          <w:tcPr>
            <w:tcW w:w="870" w:type="dxa"/>
          </w:tcPr>
          <w:p w:rsidR="008A1146" w:rsidRPr="008A1146" w:rsidRDefault="008A1146" w:rsidP="008A1146">
            <w:pPr>
              <w:rPr>
                <w:sz w:val="18"/>
              </w:rPr>
            </w:pPr>
            <w:r w:rsidRPr="008A1146">
              <w:rPr>
                <w:sz w:val="18"/>
              </w:rPr>
              <w:t>Model Number</w:t>
            </w:r>
          </w:p>
        </w:tc>
        <w:tc>
          <w:tcPr>
            <w:tcW w:w="908" w:type="dxa"/>
          </w:tcPr>
          <w:p w:rsidR="008A1146" w:rsidRPr="008A1146" w:rsidRDefault="008A1146" w:rsidP="008A1146">
            <w:pPr>
              <w:rPr>
                <w:sz w:val="18"/>
              </w:rPr>
            </w:pPr>
            <w:r w:rsidRPr="008A1146">
              <w:rPr>
                <w:sz w:val="18"/>
              </w:rPr>
              <w:t>Serial Number</w:t>
            </w:r>
            <w:r>
              <w:rPr>
                <w:sz w:val="18"/>
              </w:rPr>
              <w:t>*</w:t>
            </w:r>
          </w:p>
        </w:tc>
        <w:tc>
          <w:tcPr>
            <w:tcW w:w="714" w:type="dxa"/>
          </w:tcPr>
          <w:p w:rsidR="008A1146" w:rsidRPr="008A1146" w:rsidRDefault="008A1146" w:rsidP="008A1146">
            <w:pPr>
              <w:rPr>
                <w:sz w:val="18"/>
              </w:rPr>
            </w:pPr>
            <w:r w:rsidRPr="008A1146">
              <w:rPr>
                <w:sz w:val="18"/>
              </w:rPr>
              <w:t>U of G ID</w:t>
            </w:r>
            <w:r>
              <w:rPr>
                <w:sz w:val="18"/>
              </w:rPr>
              <w:t>*</w:t>
            </w:r>
          </w:p>
        </w:tc>
      </w:tr>
      <w:tr w:rsidR="008A1146" w:rsidTr="008A1146">
        <w:tc>
          <w:tcPr>
            <w:tcW w:w="1321" w:type="dxa"/>
          </w:tcPr>
          <w:p w:rsidR="008A1146" w:rsidRDefault="008A1146" w:rsidP="008A1146"/>
        </w:tc>
        <w:tc>
          <w:tcPr>
            <w:tcW w:w="870" w:type="dxa"/>
          </w:tcPr>
          <w:p w:rsidR="008A1146" w:rsidRDefault="008A1146" w:rsidP="008A1146"/>
        </w:tc>
        <w:tc>
          <w:tcPr>
            <w:tcW w:w="968" w:type="dxa"/>
          </w:tcPr>
          <w:p w:rsidR="008A1146" w:rsidRDefault="008A1146" w:rsidP="008A1146"/>
        </w:tc>
        <w:tc>
          <w:tcPr>
            <w:tcW w:w="1018" w:type="dxa"/>
          </w:tcPr>
          <w:p w:rsidR="008A1146" w:rsidRDefault="008A1146" w:rsidP="008A1146"/>
        </w:tc>
        <w:tc>
          <w:tcPr>
            <w:tcW w:w="811" w:type="dxa"/>
          </w:tcPr>
          <w:p w:rsidR="008A1146" w:rsidRDefault="008A1146" w:rsidP="008A1146"/>
        </w:tc>
        <w:tc>
          <w:tcPr>
            <w:tcW w:w="1026" w:type="dxa"/>
          </w:tcPr>
          <w:p w:rsidR="008A1146" w:rsidRDefault="008A1146" w:rsidP="008A1146"/>
        </w:tc>
        <w:tc>
          <w:tcPr>
            <w:tcW w:w="1322" w:type="dxa"/>
          </w:tcPr>
          <w:p w:rsidR="008A1146" w:rsidRDefault="008A1146" w:rsidP="008A1146"/>
        </w:tc>
        <w:tc>
          <w:tcPr>
            <w:tcW w:w="870" w:type="dxa"/>
          </w:tcPr>
          <w:p w:rsidR="008A1146" w:rsidRDefault="008A1146" w:rsidP="008A1146"/>
        </w:tc>
        <w:tc>
          <w:tcPr>
            <w:tcW w:w="908" w:type="dxa"/>
          </w:tcPr>
          <w:p w:rsidR="008A1146" w:rsidRDefault="008A1146" w:rsidP="008A1146"/>
        </w:tc>
        <w:tc>
          <w:tcPr>
            <w:tcW w:w="714" w:type="dxa"/>
          </w:tcPr>
          <w:p w:rsidR="008A1146" w:rsidRDefault="008A1146" w:rsidP="008A1146"/>
        </w:tc>
      </w:tr>
      <w:tr w:rsidR="008A1146" w:rsidTr="008A1146">
        <w:tc>
          <w:tcPr>
            <w:tcW w:w="1321" w:type="dxa"/>
          </w:tcPr>
          <w:p w:rsidR="008A1146" w:rsidRDefault="008A1146" w:rsidP="008A1146"/>
        </w:tc>
        <w:tc>
          <w:tcPr>
            <w:tcW w:w="870" w:type="dxa"/>
          </w:tcPr>
          <w:p w:rsidR="008A1146" w:rsidRDefault="008A1146" w:rsidP="008A1146"/>
        </w:tc>
        <w:tc>
          <w:tcPr>
            <w:tcW w:w="968" w:type="dxa"/>
          </w:tcPr>
          <w:p w:rsidR="008A1146" w:rsidRDefault="008A1146" w:rsidP="008A1146"/>
        </w:tc>
        <w:tc>
          <w:tcPr>
            <w:tcW w:w="1018" w:type="dxa"/>
          </w:tcPr>
          <w:p w:rsidR="008A1146" w:rsidRDefault="008A1146" w:rsidP="008A1146"/>
        </w:tc>
        <w:tc>
          <w:tcPr>
            <w:tcW w:w="811" w:type="dxa"/>
          </w:tcPr>
          <w:p w:rsidR="008A1146" w:rsidRDefault="008A1146" w:rsidP="008A1146"/>
        </w:tc>
        <w:tc>
          <w:tcPr>
            <w:tcW w:w="1026" w:type="dxa"/>
          </w:tcPr>
          <w:p w:rsidR="008A1146" w:rsidRDefault="008A1146" w:rsidP="008A1146"/>
        </w:tc>
        <w:tc>
          <w:tcPr>
            <w:tcW w:w="1322" w:type="dxa"/>
          </w:tcPr>
          <w:p w:rsidR="008A1146" w:rsidRDefault="008A1146" w:rsidP="008A1146"/>
        </w:tc>
        <w:tc>
          <w:tcPr>
            <w:tcW w:w="870" w:type="dxa"/>
          </w:tcPr>
          <w:p w:rsidR="008A1146" w:rsidRDefault="008A1146" w:rsidP="008A1146"/>
        </w:tc>
        <w:tc>
          <w:tcPr>
            <w:tcW w:w="908" w:type="dxa"/>
          </w:tcPr>
          <w:p w:rsidR="008A1146" w:rsidRDefault="008A1146" w:rsidP="008A1146"/>
        </w:tc>
        <w:tc>
          <w:tcPr>
            <w:tcW w:w="714" w:type="dxa"/>
          </w:tcPr>
          <w:p w:rsidR="008A1146" w:rsidRDefault="008A1146" w:rsidP="008A1146"/>
        </w:tc>
      </w:tr>
      <w:tr w:rsidR="008A1146" w:rsidTr="008A1146">
        <w:tc>
          <w:tcPr>
            <w:tcW w:w="1321" w:type="dxa"/>
          </w:tcPr>
          <w:p w:rsidR="008A1146" w:rsidRDefault="008A1146" w:rsidP="008A1146"/>
        </w:tc>
        <w:tc>
          <w:tcPr>
            <w:tcW w:w="870" w:type="dxa"/>
          </w:tcPr>
          <w:p w:rsidR="008A1146" w:rsidRDefault="008A1146" w:rsidP="008A1146"/>
        </w:tc>
        <w:tc>
          <w:tcPr>
            <w:tcW w:w="968" w:type="dxa"/>
          </w:tcPr>
          <w:p w:rsidR="008A1146" w:rsidRDefault="008A1146" w:rsidP="008A1146"/>
        </w:tc>
        <w:tc>
          <w:tcPr>
            <w:tcW w:w="1018" w:type="dxa"/>
          </w:tcPr>
          <w:p w:rsidR="008A1146" w:rsidRDefault="008A1146" w:rsidP="008A1146"/>
        </w:tc>
        <w:tc>
          <w:tcPr>
            <w:tcW w:w="811" w:type="dxa"/>
          </w:tcPr>
          <w:p w:rsidR="008A1146" w:rsidRDefault="008A1146" w:rsidP="008A1146"/>
        </w:tc>
        <w:tc>
          <w:tcPr>
            <w:tcW w:w="1026" w:type="dxa"/>
          </w:tcPr>
          <w:p w:rsidR="008A1146" w:rsidRDefault="008A1146" w:rsidP="008A1146"/>
        </w:tc>
        <w:tc>
          <w:tcPr>
            <w:tcW w:w="1322" w:type="dxa"/>
          </w:tcPr>
          <w:p w:rsidR="008A1146" w:rsidRDefault="008A1146" w:rsidP="008A1146"/>
        </w:tc>
        <w:tc>
          <w:tcPr>
            <w:tcW w:w="870" w:type="dxa"/>
          </w:tcPr>
          <w:p w:rsidR="008A1146" w:rsidRDefault="008A1146" w:rsidP="008A1146"/>
        </w:tc>
        <w:tc>
          <w:tcPr>
            <w:tcW w:w="908" w:type="dxa"/>
          </w:tcPr>
          <w:p w:rsidR="008A1146" w:rsidRDefault="008A1146" w:rsidP="008A1146"/>
        </w:tc>
        <w:tc>
          <w:tcPr>
            <w:tcW w:w="714" w:type="dxa"/>
          </w:tcPr>
          <w:p w:rsidR="008A1146" w:rsidRDefault="008A1146" w:rsidP="008A1146"/>
        </w:tc>
      </w:tr>
      <w:tr w:rsidR="008A1146" w:rsidTr="008A1146">
        <w:tc>
          <w:tcPr>
            <w:tcW w:w="1321" w:type="dxa"/>
          </w:tcPr>
          <w:p w:rsidR="008A1146" w:rsidRDefault="008A1146" w:rsidP="008A1146"/>
        </w:tc>
        <w:tc>
          <w:tcPr>
            <w:tcW w:w="870" w:type="dxa"/>
          </w:tcPr>
          <w:p w:rsidR="008A1146" w:rsidRDefault="008A1146" w:rsidP="008A1146"/>
        </w:tc>
        <w:tc>
          <w:tcPr>
            <w:tcW w:w="968" w:type="dxa"/>
          </w:tcPr>
          <w:p w:rsidR="008A1146" w:rsidRDefault="008A1146" w:rsidP="008A1146"/>
        </w:tc>
        <w:tc>
          <w:tcPr>
            <w:tcW w:w="1018" w:type="dxa"/>
          </w:tcPr>
          <w:p w:rsidR="008A1146" w:rsidRDefault="008A1146" w:rsidP="008A1146"/>
        </w:tc>
        <w:tc>
          <w:tcPr>
            <w:tcW w:w="811" w:type="dxa"/>
          </w:tcPr>
          <w:p w:rsidR="008A1146" w:rsidRDefault="008A1146" w:rsidP="008A1146"/>
        </w:tc>
        <w:tc>
          <w:tcPr>
            <w:tcW w:w="1026" w:type="dxa"/>
          </w:tcPr>
          <w:p w:rsidR="008A1146" w:rsidRDefault="008A1146" w:rsidP="008A1146"/>
        </w:tc>
        <w:tc>
          <w:tcPr>
            <w:tcW w:w="1322" w:type="dxa"/>
          </w:tcPr>
          <w:p w:rsidR="008A1146" w:rsidRDefault="008A1146" w:rsidP="008A1146"/>
        </w:tc>
        <w:tc>
          <w:tcPr>
            <w:tcW w:w="870" w:type="dxa"/>
          </w:tcPr>
          <w:p w:rsidR="008A1146" w:rsidRDefault="008A1146" w:rsidP="008A1146"/>
        </w:tc>
        <w:tc>
          <w:tcPr>
            <w:tcW w:w="908" w:type="dxa"/>
          </w:tcPr>
          <w:p w:rsidR="008A1146" w:rsidRDefault="008A1146" w:rsidP="008A1146"/>
        </w:tc>
        <w:tc>
          <w:tcPr>
            <w:tcW w:w="714" w:type="dxa"/>
          </w:tcPr>
          <w:p w:rsidR="008A1146" w:rsidRDefault="008A1146" w:rsidP="008A1146"/>
        </w:tc>
      </w:tr>
    </w:tbl>
    <w:p w:rsidR="008A1146" w:rsidRPr="00E66480" w:rsidRDefault="008A1146" w:rsidP="00617D2B">
      <w:r>
        <w:t xml:space="preserve">*This information is required for sources that are already owned.  For sources yet to be purchased please indicated “not available”.  This information will be required once sources are received through </w:t>
      </w:r>
      <w:r w:rsidR="005468C8">
        <w:t xml:space="preserve">the </w:t>
      </w:r>
      <w:r>
        <w:t>submission of a change request</w:t>
      </w:r>
      <w:r w:rsidR="005468C8">
        <w:t xml:space="preserve"> form</w:t>
      </w:r>
      <w:r>
        <w:t>.</w:t>
      </w:r>
    </w:p>
    <w:p w:rsidR="00FB19A1" w:rsidRDefault="00617D2B" w:rsidP="00493B15">
      <w:pPr>
        <w:pStyle w:val="Heading1"/>
        <w:numPr>
          <w:ilvl w:val="0"/>
          <w:numId w:val="3"/>
        </w:numPr>
      </w:pPr>
      <w:r>
        <w:t xml:space="preserve">location </w:t>
      </w:r>
      <w:r>
        <w:tab/>
      </w:r>
    </w:p>
    <w:p w:rsidR="00440A05" w:rsidRDefault="00440A05" w:rsidP="00440A05">
      <w:r>
        <w:t>Requests for locations not currently part of our license will require approval by the CNSC and therefore increased approval time for the radiation safety permit</w:t>
      </w:r>
    </w:p>
    <w:p w:rsidR="00617D2B" w:rsidRDefault="00617D2B" w:rsidP="00493B15">
      <w:pPr>
        <w:pStyle w:val="Heading2"/>
        <w:numPr>
          <w:ilvl w:val="1"/>
          <w:numId w:val="3"/>
        </w:numPr>
      </w:pPr>
      <w:r>
        <w:t xml:space="preserve"> Receiving </w:t>
      </w:r>
      <w:r w:rsidR="00A86FEA">
        <w:t>location</w:t>
      </w:r>
      <w:r>
        <w:t xml:space="preserve"> for packages of nuclear substances</w:t>
      </w:r>
    </w:p>
    <w:tbl>
      <w:tblPr>
        <w:tblStyle w:val="TableGrid"/>
        <w:tblW w:w="0" w:type="auto"/>
        <w:tblLook w:val="04A0" w:firstRow="1" w:lastRow="0" w:firstColumn="1" w:lastColumn="0" w:noHBand="0" w:noVBand="1"/>
      </w:tblPr>
      <w:tblGrid>
        <w:gridCol w:w="2057"/>
        <w:gridCol w:w="2695"/>
        <w:gridCol w:w="2461"/>
        <w:gridCol w:w="2363"/>
      </w:tblGrid>
      <w:tr w:rsidR="00A86FEA" w:rsidTr="00A86FEA">
        <w:tc>
          <w:tcPr>
            <w:tcW w:w="2057" w:type="dxa"/>
          </w:tcPr>
          <w:p w:rsidR="00A86FEA" w:rsidRDefault="00A86FEA" w:rsidP="00617D2B">
            <w:r>
              <w:t>Building</w:t>
            </w:r>
          </w:p>
        </w:tc>
        <w:tc>
          <w:tcPr>
            <w:tcW w:w="2695" w:type="dxa"/>
          </w:tcPr>
          <w:p w:rsidR="00A86FEA" w:rsidRDefault="00A86FEA" w:rsidP="00617D2B">
            <w:r>
              <w:t>Room number/location</w:t>
            </w:r>
          </w:p>
        </w:tc>
        <w:tc>
          <w:tcPr>
            <w:tcW w:w="2461" w:type="dxa"/>
          </w:tcPr>
          <w:p w:rsidR="00A86FEA" w:rsidRDefault="00A86FEA" w:rsidP="00617D2B">
            <w:r>
              <w:t>Receiver</w:t>
            </w:r>
          </w:p>
        </w:tc>
        <w:tc>
          <w:tcPr>
            <w:tcW w:w="2363" w:type="dxa"/>
          </w:tcPr>
          <w:p w:rsidR="00A86FEA" w:rsidRDefault="00A86FEA" w:rsidP="00617D2B">
            <w:r>
              <w:t>Expiry date of TDG certification*</w:t>
            </w:r>
          </w:p>
        </w:tc>
      </w:tr>
      <w:tr w:rsidR="00A86FEA" w:rsidTr="00A86FEA">
        <w:tc>
          <w:tcPr>
            <w:tcW w:w="2057" w:type="dxa"/>
          </w:tcPr>
          <w:p w:rsidR="00A86FEA" w:rsidRDefault="00A86FEA" w:rsidP="00617D2B"/>
        </w:tc>
        <w:tc>
          <w:tcPr>
            <w:tcW w:w="2695" w:type="dxa"/>
          </w:tcPr>
          <w:p w:rsidR="00A86FEA" w:rsidRDefault="00A86FEA" w:rsidP="00617D2B"/>
        </w:tc>
        <w:tc>
          <w:tcPr>
            <w:tcW w:w="2461" w:type="dxa"/>
          </w:tcPr>
          <w:p w:rsidR="00A86FEA" w:rsidRDefault="00A86FEA" w:rsidP="00617D2B"/>
        </w:tc>
        <w:tc>
          <w:tcPr>
            <w:tcW w:w="2363" w:type="dxa"/>
          </w:tcPr>
          <w:p w:rsidR="00A86FEA" w:rsidRDefault="00A86FEA" w:rsidP="00617D2B"/>
        </w:tc>
      </w:tr>
      <w:tr w:rsidR="00A86FEA" w:rsidTr="00A86FEA">
        <w:tc>
          <w:tcPr>
            <w:tcW w:w="2057" w:type="dxa"/>
          </w:tcPr>
          <w:p w:rsidR="00A86FEA" w:rsidRDefault="00A86FEA" w:rsidP="00617D2B"/>
        </w:tc>
        <w:tc>
          <w:tcPr>
            <w:tcW w:w="2695" w:type="dxa"/>
          </w:tcPr>
          <w:p w:rsidR="00A86FEA" w:rsidRDefault="00A86FEA" w:rsidP="00617D2B"/>
        </w:tc>
        <w:tc>
          <w:tcPr>
            <w:tcW w:w="2461" w:type="dxa"/>
          </w:tcPr>
          <w:p w:rsidR="00A86FEA" w:rsidRDefault="00A86FEA" w:rsidP="00617D2B"/>
        </w:tc>
        <w:tc>
          <w:tcPr>
            <w:tcW w:w="2363" w:type="dxa"/>
          </w:tcPr>
          <w:p w:rsidR="00A86FEA" w:rsidRDefault="00A86FEA" w:rsidP="00617D2B"/>
        </w:tc>
      </w:tr>
      <w:tr w:rsidR="00A86FEA" w:rsidTr="00A86FEA">
        <w:tc>
          <w:tcPr>
            <w:tcW w:w="2057" w:type="dxa"/>
          </w:tcPr>
          <w:p w:rsidR="00A86FEA" w:rsidRDefault="00A86FEA" w:rsidP="00617D2B"/>
        </w:tc>
        <w:tc>
          <w:tcPr>
            <w:tcW w:w="2695" w:type="dxa"/>
          </w:tcPr>
          <w:p w:rsidR="00A86FEA" w:rsidRDefault="00A86FEA" w:rsidP="00617D2B"/>
        </w:tc>
        <w:tc>
          <w:tcPr>
            <w:tcW w:w="2461" w:type="dxa"/>
          </w:tcPr>
          <w:p w:rsidR="00A86FEA" w:rsidRDefault="00A86FEA" w:rsidP="00617D2B"/>
        </w:tc>
        <w:tc>
          <w:tcPr>
            <w:tcW w:w="2363" w:type="dxa"/>
          </w:tcPr>
          <w:p w:rsidR="00A86FEA" w:rsidRDefault="00A86FEA" w:rsidP="00617D2B"/>
        </w:tc>
      </w:tr>
    </w:tbl>
    <w:p w:rsidR="00617D2B" w:rsidRDefault="00A86FEA" w:rsidP="00617D2B">
      <w:r>
        <w:t xml:space="preserve">*TDG certification must be current </w:t>
      </w:r>
    </w:p>
    <w:p w:rsidR="00A86FEA" w:rsidRDefault="00A86FEA" w:rsidP="00493B15">
      <w:pPr>
        <w:pStyle w:val="Heading2"/>
        <w:numPr>
          <w:ilvl w:val="1"/>
          <w:numId w:val="3"/>
        </w:numPr>
      </w:pPr>
      <w:r>
        <w:t>Location of nuclear substances and radiation devices</w:t>
      </w:r>
    </w:p>
    <w:p w:rsidR="004F7B3A" w:rsidRPr="004F7B3A" w:rsidRDefault="004F7B3A" w:rsidP="004F7B3A">
      <w:r>
        <w:t>Include a separate entry for each location.</w:t>
      </w:r>
    </w:p>
    <w:tbl>
      <w:tblPr>
        <w:tblStyle w:val="TableGrid"/>
        <w:tblW w:w="0" w:type="auto"/>
        <w:tblLook w:val="04A0" w:firstRow="1" w:lastRow="0" w:firstColumn="1" w:lastColumn="0" w:noHBand="0" w:noVBand="1"/>
      </w:tblPr>
      <w:tblGrid>
        <w:gridCol w:w="2088"/>
        <w:gridCol w:w="1800"/>
        <w:gridCol w:w="1657"/>
        <w:gridCol w:w="2558"/>
        <w:gridCol w:w="1473"/>
      </w:tblGrid>
      <w:tr w:rsidR="004F7B3A" w:rsidTr="004F7B3A">
        <w:tc>
          <w:tcPr>
            <w:tcW w:w="2088" w:type="dxa"/>
          </w:tcPr>
          <w:p w:rsidR="004F7B3A" w:rsidRDefault="004F7B3A" w:rsidP="00A86FEA">
            <w:r>
              <w:t>Nuclear substance or radiation device</w:t>
            </w:r>
          </w:p>
        </w:tc>
        <w:tc>
          <w:tcPr>
            <w:tcW w:w="1800" w:type="dxa"/>
          </w:tcPr>
          <w:p w:rsidR="004F7B3A" w:rsidRDefault="004F7B3A" w:rsidP="00A86FEA">
            <w:r>
              <w:t>Building</w:t>
            </w:r>
          </w:p>
        </w:tc>
        <w:tc>
          <w:tcPr>
            <w:tcW w:w="1657" w:type="dxa"/>
          </w:tcPr>
          <w:p w:rsidR="004F7B3A" w:rsidRDefault="004F7B3A" w:rsidP="00A86FEA">
            <w:r>
              <w:t>Room number</w:t>
            </w:r>
          </w:p>
        </w:tc>
        <w:tc>
          <w:tcPr>
            <w:tcW w:w="2558" w:type="dxa"/>
          </w:tcPr>
          <w:p w:rsidR="004F7B3A" w:rsidRDefault="004F7B3A" w:rsidP="004F7B3A">
            <w:r>
              <w:t>Purpose (use, storage or both)</w:t>
            </w:r>
          </w:p>
        </w:tc>
        <w:tc>
          <w:tcPr>
            <w:tcW w:w="1473" w:type="dxa"/>
            <w:shd w:val="clear" w:color="auto" w:fill="D9D9D9" w:themeFill="background1" w:themeFillShade="D9"/>
          </w:tcPr>
          <w:p w:rsidR="004F7B3A" w:rsidRDefault="004F7B3A" w:rsidP="00A86FEA">
            <w:r>
              <w:t>Lab designation*</w:t>
            </w:r>
          </w:p>
        </w:tc>
      </w:tr>
      <w:tr w:rsidR="004F7B3A" w:rsidTr="004F7B3A">
        <w:tc>
          <w:tcPr>
            <w:tcW w:w="2088" w:type="dxa"/>
          </w:tcPr>
          <w:p w:rsidR="004F7B3A" w:rsidRDefault="004F7B3A" w:rsidP="00A86FEA"/>
        </w:tc>
        <w:tc>
          <w:tcPr>
            <w:tcW w:w="1800" w:type="dxa"/>
          </w:tcPr>
          <w:p w:rsidR="004F7B3A" w:rsidRDefault="004F7B3A" w:rsidP="00A86FEA"/>
        </w:tc>
        <w:tc>
          <w:tcPr>
            <w:tcW w:w="1657" w:type="dxa"/>
          </w:tcPr>
          <w:p w:rsidR="004F7B3A" w:rsidRDefault="004F7B3A" w:rsidP="00A86FEA"/>
        </w:tc>
        <w:tc>
          <w:tcPr>
            <w:tcW w:w="2558" w:type="dxa"/>
          </w:tcPr>
          <w:p w:rsidR="004F7B3A" w:rsidRDefault="004F7B3A" w:rsidP="00A86FEA"/>
        </w:tc>
        <w:tc>
          <w:tcPr>
            <w:tcW w:w="1473" w:type="dxa"/>
            <w:shd w:val="clear" w:color="auto" w:fill="D9D9D9" w:themeFill="background1" w:themeFillShade="D9"/>
          </w:tcPr>
          <w:p w:rsidR="004F7B3A" w:rsidRDefault="004F7B3A" w:rsidP="00A86FEA"/>
        </w:tc>
      </w:tr>
      <w:tr w:rsidR="004F7B3A" w:rsidTr="004F7B3A">
        <w:tc>
          <w:tcPr>
            <w:tcW w:w="2088" w:type="dxa"/>
          </w:tcPr>
          <w:p w:rsidR="004F7B3A" w:rsidRDefault="004F7B3A" w:rsidP="00A86FEA"/>
        </w:tc>
        <w:tc>
          <w:tcPr>
            <w:tcW w:w="1800" w:type="dxa"/>
          </w:tcPr>
          <w:p w:rsidR="004F7B3A" w:rsidRDefault="004F7B3A" w:rsidP="00A86FEA"/>
        </w:tc>
        <w:tc>
          <w:tcPr>
            <w:tcW w:w="1657" w:type="dxa"/>
          </w:tcPr>
          <w:p w:rsidR="004F7B3A" w:rsidRDefault="004F7B3A" w:rsidP="00A86FEA"/>
        </w:tc>
        <w:tc>
          <w:tcPr>
            <w:tcW w:w="2558" w:type="dxa"/>
          </w:tcPr>
          <w:p w:rsidR="004F7B3A" w:rsidRDefault="004F7B3A" w:rsidP="00A86FEA"/>
        </w:tc>
        <w:tc>
          <w:tcPr>
            <w:tcW w:w="1473" w:type="dxa"/>
            <w:shd w:val="clear" w:color="auto" w:fill="D9D9D9" w:themeFill="background1" w:themeFillShade="D9"/>
          </w:tcPr>
          <w:p w:rsidR="004F7B3A" w:rsidRDefault="004F7B3A" w:rsidP="00A86FEA"/>
        </w:tc>
      </w:tr>
      <w:tr w:rsidR="004F7B3A" w:rsidTr="004F7B3A">
        <w:tc>
          <w:tcPr>
            <w:tcW w:w="2088" w:type="dxa"/>
          </w:tcPr>
          <w:p w:rsidR="004F7B3A" w:rsidRDefault="004F7B3A" w:rsidP="00A86FEA"/>
        </w:tc>
        <w:tc>
          <w:tcPr>
            <w:tcW w:w="1800" w:type="dxa"/>
          </w:tcPr>
          <w:p w:rsidR="004F7B3A" w:rsidRDefault="004F7B3A" w:rsidP="00A86FEA"/>
        </w:tc>
        <w:tc>
          <w:tcPr>
            <w:tcW w:w="1657" w:type="dxa"/>
          </w:tcPr>
          <w:p w:rsidR="004F7B3A" w:rsidRDefault="004F7B3A" w:rsidP="00A86FEA"/>
        </w:tc>
        <w:tc>
          <w:tcPr>
            <w:tcW w:w="2558" w:type="dxa"/>
          </w:tcPr>
          <w:p w:rsidR="004F7B3A" w:rsidRDefault="004F7B3A" w:rsidP="00A86FEA"/>
        </w:tc>
        <w:tc>
          <w:tcPr>
            <w:tcW w:w="1473" w:type="dxa"/>
            <w:shd w:val="clear" w:color="auto" w:fill="D9D9D9" w:themeFill="background1" w:themeFillShade="D9"/>
          </w:tcPr>
          <w:p w:rsidR="004F7B3A" w:rsidRDefault="004F7B3A" w:rsidP="00A86FEA"/>
        </w:tc>
      </w:tr>
      <w:tr w:rsidR="004F7B3A" w:rsidTr="004F7B3A">
        <w:tc>
          <w:tcPr>
            <w:tcW w:w="2088" w:type="dxa"/>
          </w:tcPr>
          <w:p w:rsidR="004F7B3A" w:rsidRDefault="004F7B3A" w:rsidP="00A86FEA"/>
        </w:tc>
        <w:tc>
          <w:tcPr>
            <w:tcW w:w="1800" w:type="dxa"/>
          </w:tcPr>
          <w:p w:rsidR="004F7B3A" w:rsidRDefault="004F7B3A" w:rsidP="00A86FEA"/>
        </w:tc>
        <w:tc>
          <w:tcPr>
            <w:tcW w:w="1657" w:type="dxa"/>
          </w:tcPr>
          <w:p w:rsidR="004F7B3A" w:rsidRDefault="004F7B3A" w:rsidP="00A86FEA"/>
        </w:tc>
        <w:tc>
          <w:tcPr>
            <w:tcW w:w="2558" w:type="dxa"/>
          </w:tcPr>
          <w:p w:rsidR="004F7B3A" w:rsidRDefault="004F7B3A" w:rsidP="00A86FEA"/>
        </w:tc>
        <w:tc>
          <w:tcPr>
            <w:tcW w:w="1473" w:type="dxa"/>
            <w:shd w:val="clear" w:color="auto" w:fill="D9D9D9" w:themeFill="background1" w:themeFillShade="D9"/>
          </w:tcPr>
          <w:p w:rsidR="004F7B3A" w:rsidRDefault="004F7B3A" w:rsidP="00A86FEA"/>
        </w:tc>
      </w:tr>
      <w:tr w:rsidR="004F7B3A" w:rsidTr="004F7B3A">
        <w:tc>
          <w:tcPr>
            <w:tcW w:w="2088" w:type="dxa"/>
          </w:tcPr>
          <w:p w:rsidR="004F7B3A" w:rsidRDefault="004F7B3A" w:rsidP="00A86FEA"/>
        </w:tc>
        <w:tc>
          <w:tcPr>
            <w:tcW w:w="1800" w:type="dxa"/>
          </w:tcPr>
          <w:p w:rsidR="004F7B3A" w:rsidRDefault="004F7B3A" w:rsidP="00A86FEA"/>
        </w:tc>
        <w:tc>
          <w:tcPr>
            <w:tcW w:w="1657" w:type="dxa"/>
          </w:tcPr>
          <w:p w:rsidR="004F7B3A" w:rsidRDefault="004F7B3A" w:rsidP="00A86FEA"/>
        </w:tc>
        <w:tc>
          <w:tcPr>
            <w:tcW w:w="2558" w:type="dxa"/>
          </w:tcPr>
          <w:p w:rsidR="004F7B3A" w:rsidRDefault="004F7B3A" w:rsidP="00A86FEA"/>
        </w:tc>
        <w:tc>
          <w:tcPr>
            <w:tcW w:w="1473" w:type="dxa"/>
            <w:shd w:val="clear" w:color="auto" w:fill="D9D9D9" w:themeFill="background1" w:themeFillShade="D9"/>
          </w:tcPr>
          <w:p w:rsidR="004F7B3A" w:rsidRDefault="004F7B3A" w:rsidP="00A86FEA"/>
        </w:tc>
      </w:tr>
    </w:tbl>
    <w:p w:rsidR="004F7B3A" w:rsidRDefault="004F7B3A" w:rsidP="00A86FEA">
      <w:r>
        <w:t>*Lab designation will be determined by the RSO.</w:t>
      </w:r>
    </w:p>
    <w:p w:rsidR="006F510F" w:rsidRDefault="008F28C7" w:rsidP="00493B15">
      <w:pPr>
        <w:pStyle w:val="Heading1"/>
        <w:numPr>
          <w:ilvl w:val="0"/>
          <w:numId w:val="3"/>
        </w:numPr>
      </w:pPr>
      <w:r>
        <w:lastRenderedPageBreak/>
        <w:t xml:space="preserve">experimental </w:t>
      </w:r>
      <w:r w:rsidR="006F510F">
        <w:t>Procedures</w:t>
      </w:r>
      <w:r>
        <w:t xml:space="preserve"> and safety protocols</w:t>
      </w:r>
    </w:p>
    <w:p w:rsidR="009D4449" w:rsidRDefault="009D4449" w:rsidP="009D4449">
      <w:r>
        <w:t xml:space="preserve">Provide a detailed description of the work to be performed with the nuclear substances and radiation devices previously identified.  The description should include measures to ensure the safety and minimize exposure of all personnel. </w:t>
      </w:r>
    </w:p>
    <w:p w:rsidR="00A86FEA" w:rsidRDefault="006F510F" w:rsidP="00617D2B">
      <w:r>
        <w:t>Will you be using animals?</w:t>
      </w:r>
      <w:r w:rsidR="00440A05">
        <w:tab/>
      </w:r>
      <w:sdt>
        <w:sdtPr>
          <w:id w:val="-1642415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tab/>
      </w:r>
      <w:sdt>
        <w:sdtPr>
          <w:id w:val="13382755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440A05" w:rsidRDefault="00440A05" w:rsidP="00617D2B">
      <w:r>
        <w:t xml:space="preserve">Will you be receiving any nuclear substance or radiation device that is not purchased directly from a commercial supplier? </w:t>
      </w:r>
      <w:r>
        <w:tab/>
      </w:r>
      <w:sdt>
        <w:sdtPr>
          <w:id w:val="15700037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tab/>
      </w:r>
      <w:sdt>
        <w:sdtPr>
          <w:id w:val="1038934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440A05" w:rsidRDefault="00440A05" w:rsidP="00617D2B">
      <w:r>
        <w:tab/>
        <w:t>If yes, explain:</w:t>
      </w:r>
    </w:p>
    <w:p w:rsidR="009D4449" w:rsidRDefault="009D4449" w:rsidP="009D4449">
      <w:r>
        <w:t>Expected end date of the project:</w:t>
      </w:r>
    </w:p>
    <w:p w:rsidR="009D4449" w:rsidRDefault="009D4449" w:rsidP="009D4449">
      <w:pPr>
        <w:pStyle w:val="Heading2"/>
      </w:pPr>
      <w:r>
        <w:t>6.1 Purpose/objectives of the work:</w:t>
      </w:r>
    </w:p>
    <w:p w:rsidR="009D4449" w:rsidRDefault="009D4449" w:rsidP="009D4449"/>
    <w:p w:rsidR="009D4449" w:rsidRDefault="009D4449" w:rsidP="009D4449">
      <w:pPr>
        <w:pStyle w:val="Heading2"/>
      </w:pPr>
      <w:r>
        <w:t>6.2 Brief description of materials and equipment to be used:</w:t>
      </w:r>
    </w:p>
    <w:p w:rsidR="009D4449" w:rsidRDefault="009D4449" w:rsidP="009D4449"/>
    <w:p w:rsidR="009D4449" w:rsidRDefault="009D4449" w:rsidP="009D4449"/>
    <w:p w:rsidR="009D4449" w:rsidRDefault="009D4449" w:rsidP="009D4449"/>
    <w:p w:rsidR="009D4449" w:rsidRDefault="009D4449" w:rsidP="009D4449"/>
    <w:p w:rsidR="009D4449" w:rsidRDefault="009D4449" w:rsidP="009D4449">
      <w:pPr>
        <w:pStyle w:val="Heading2"/>
      </w:pPr>
      <w:r>
        <w:t>6.3 Description of the methods to be used.  Attach standard procedures if available</w:t>
      </w:r>
      <w:r w:rsidR="005468C8">
        <w:t>.</w:t>
      </w:r>
      <w:r>
        <w:t xml:space="preserve">  </w:t>
      </w:r>
    </w:p>
    <w:p w:rsidR="009D4449" w:rsidRDefault="009D4449" w:rsidP="009D4449"/>
    <w:p w:rsidR="009D4449" w:rsidRDefault="009D4449" w:rsidP="009D4449"/>
    <w:p w:rsidR="009D4449" w:rsidRDefault="009D4449" w:rsidP="009D4449"/>
    <w:p w:rsidR="009D4449" w:rsidRDefault="009D4449" w:rsidP="009D4449"/>
    <w:p w:rsidR="009D4449" w:rsidRDefault="009D4449" w:rsidP="009D4449"/>
    <w:p w:rsidR="009D4449" w:rsidRDefault="009D4449" w:rsidP="009D4449">
      <w:pPr>
        <w:pStyle w:val="Heading2"/>
      </w:pPr>
      <w:r>
        <w:t>6.4 Security measures in place to control access:</w:t>
      </w:r>
    </w:p>
    <w:p w:rsidR="009D4449" w:rsidRDefault="009D4449" w:rsidP="009D4449">
      <w:pPr>
        <w:pStyle w:val="ListParagraph"/>
      </w:pPr>
    </w:p>
    <w:p w:rsidR="009D4449" w:rsidRDefault="009D4449" w:rsidP="009D4449">
      <w:pPr>
        <w:pStyle w:val="ListParagraph"/>
      </w:pPr>
    </w:p>
    <w:p w:rsidR="009D4449" w:rsidRPr="009D4449" w:rsidRDefault="009D4449" w:rsidP="009D4449">
      <w:pPr>
        <w:pStyle w:val="ListParagraph"/>
      </w:pPr>
    </w:p>
    <w:p w:rsidR="009D4449" w:rsidRPr="00E54C33" w:rsidRDefault="009D4449" w:rsidP="00E54C33">
      <w:pPr>
        <w:pStyle w:val="Heading2"/>
      </w:pPr>
      <w:r w:rsidRPr="00E54C33">
        <w:lastRenderedPageBreak/>
        <w:t>6.5 Spill procedures</w:t>
      </w:r>
    </w:p>
    <w:p w:rsidR="009D4449" w:rsidRDefault="009D4449" w:rsidP="009D4449">
      <w:pPr>
        <w:rPr>
          <w:highlight w:val="yellow"/>
        </w:rPr>
      </w:pPr>
    </w:p>
    <w:p w:rsidR="009D4449" w:rsidRDefault="009D4449" w:rsidP="009D4449">
      <w:pPr>
        <w:rPr>
          <w:highlight w:val="yellow"/>
        </w:rPr>
      </w:pPr>
    </w:p>
    <w:p w:rsidR="009D3E76" w:rsidRDefault="009D3E76" w:rsidP="009D3E76">
      <w:pPr>
        <w:pStyle w:val="Heading1"/>
        <w:numPr>
          <w:ilvl w:val="0"/>
          <w:numId w:val="3"/>
        </w:numPr>
      </w:pPr>
      <w:r>
        <w:t>Controls</w:t>
      </w:r>
    </w:p>
    <w:p w:rsidR="00440A05" w:rsidRDefault="009D3E76" w:rsidP="00617D2B">
      <w:r>
        <w:t>Lab coats, appropriate gloves and safety glasses/goggles are required personal protective equipment.  Identify the additional items to be used:</w:t>
      </w:r>
    </w:p>
    <w:p w:rsidR="009D3E76" w:rsidRDefault="00DD4D91" w:rsidP="00617D2B">
      <w:sdt>
        <w:sdtPr>
          <w:id w:val="-908232649"/>
          <w14:checkbox>
            <w14:checked w14:val="0"/>
            <w14:checkedState w14:val="2612" w14:font="MS Gothic"/>
            <w14:uncheckedState w14:val="2610" w14:font="MS Gothic"/>
          </w14:checkbox>
        </w:sdtPr>
        <w:sdtEndPr/>
        <w:sdtContent>
          <w:r w:rsidR="009D3E76">
            <w:rPr>
              <w:rFonts w:ascii="MS Gothic" w:eastAsia="MS Gothic" w:hAnsi="MS Gothic" w:hint="eastAsia"/>
            </w:rPr>
            <w:t>☐</w:t>
          </w:r>
        </w:sdtContent>
      </w:sdt>
      <w:r w:rsidR="009D3E76">
        <w:t>Shielding.  Indicate thickness and type:</w:t>
      </w:r>
    </w:p>
    <w:p w:rsidR="009D3E76" w:rsidRDefault="00DD4D91" w:rsidP="00617D2B">
      <w:sdt>
        <w:sdtPr>
          <w:id w:val="2009944598"/>
          <w14:checkbox>
            <w14:checked w14:val="0"/>
            <w14:checkedState w14:val="2612" w14:font="MS Gothic"/>
            <w14:uncheckedState w14:val="2610" w14:font="MS Gothic"/>
          </w14:checkbox>
        </w:sdtPr>
        <w:sdtEndPr/>
        <w:sdtContent>
          <w:r w:rsidR="009D3E76">
            <w:rPr>
              <w:rFonts w:ascii="MS Gothic" w:eastAsia="MS Gothic" w:hAnsi="MS Gothic" w:hint="eastAsia"/>
            </w:rPr>
            <w:t>☐</w:t>
          </w:r>
        </w:sdtContent>
      </w:sdt>
      <w:r w:rsidR="009D3E76">
        <w:t>Remote handling tools e.g. tongs, forceps, etc.  Specify:</w:t>
      </w:r>
    </w:p>
    <w:p w:rsidR="009D3E76" w:rsidRDefault="00DD4D91" w:rsidP="00617D2B">
      <w:sdt>
        <w:sdtPr>
          <w:id w:val="1964771641"/>
          <w14:checkbox>
            <w14:checked w14:val="0"/>
            <w14:checkedState w14:val="2612" w14:font="MS Gothic"/>
            <w14:uncheckedState w14:val="2610" w14:font="MS Gothic"/>
          </w14:checkbox>
        </w:sdtPr>
        <w:sdtEndPr/>
        <w:sdtContent>
          <w:r w:rsidR="009D3E76">
            <w:rPr>
              <w:rFonts w:ascii="MS Gothic" w:eastAsia="MS Gothic" w:hAnsi="MS Gothic" w:hint="eastAsia"/>
            </w:rPr>
            <w:t>☐</w:t>
          </w:r>
        </w:sdtContent>
      </w:sdt>
      <w:r w:rsidR="009D3E76">
        <w:t>Removable bench covering</w:t>
      </w:r>
    </w:p>
    <w:p w:rsidR="009D3E76" w:rsidRDefault="00DD4D91" w:rsidP="00617D2B">
      <w:sdt>
        <w:sdtPr>
          <w:id w:val="636386387"/>
          <w14:checkbox>
            <w14:checked w14:val="0"/>
            <w14:checkedState w14:val="2612" w14:font="MS Gothic"/>
            <w14:uncheckedState w14:val="2610" w14:font="MS Gothic"/>
          </w14:checkbox>
        </w:sdtPr>
        <w:sdtEndPr/>
        <w:sdtContent>
          <w:r w:rsidR="009D3E76">
            <w:rPr>
              <w:rFonts w:ascii="MS Gothic" w:eastAsia="MS Gothic" w:hAnsi="MS Gothic" w:hint="eastAsia"/>
            </w:rPr>
            <w:t>☐</w:t>
          </w:r>
        </w:sdtContent>
      </w:sdt>
      <w:r w:rsidR="009D3E76">
        <w:t>Other. Specify</w:t>
      </w:r>
      <w:r w:rsidR="009D4449">
        <w:t>:</w:t>
      </w:r>
    </w:p>
    <w:p w:rsidR="009D3E76" w:rsidRDefault="009D3E76" w:rsidP="00617D2B"/>
    <w:p w:rsidR="00E54C33" w:rsidRDefault="00E54C33" w:rsidP="00E54C33">
      <w:pPr>
        <w:pStyle w:val="Heading1"/>
        <w:numPr>
          <w:ilvl w:val="0"/>
          <w:numId w:val="3"/>
        </w:numPr>
      </w:pPr>
      <w:r>
        <w:t>CONTAMINATION monitoring</w:t>
      </w:r>
    </w:p>
    <w:p w:rsidR="006F510F" w:rsidRDefault="00703559" w:rsidP="00617D2B">
      <w:r>
        <w:t>For unsealed sources contamination monitoring is required weekly whenever the nuclear substance is being used.  If not being used, an entry must still be added to the contamination monitoring form.</w:t>
      </w:r>
    </w:p>
    <w:p w:rsidR="00703559" w:rsidRDefault="00703559" w:rsidP="00757DDF">
      <w:pPr>
        <w:pStyle w:val="Heading2"/>
        <w:numPr>
          <w:ilvl w:val="1"/>
          <w:numId w:val="3"/>
        </w:numPr>
      </w:pPr>
      <w:r>
        <w:t>Portab</w:t>
      </w:r>
      <w:r w:rsidR="00757DDF">
        <w:t xml:space="preserve">le Radiation Survey Instruments </w:t>
      </w:r>
    </w:p>
    <w:tbl>
      <w:tblPr>
        <w:tblStyle w:val="TableGrid"/>
        <w:tblW w:w="0" w:type="auto"/>
        <w:tblLook w:val="04A0" w:firstRow="1" w:lastRow="0" w:firstColumn="1" w:lastColumn="0" w:noHBand="0" w:noVBand="1"/>
      </w:tblPr>
      <w:tblGrid>
        <w:gridCol w:w="1638"/>
        <w:gridCol w:w="2193"/>
        <w:gridCol w:w="1915"/>
        <w:gridCol w:w="1915"/>
        <w:gridCol w:w="1915"/>
      </w:tblGrid>
      <w:tr w:rsidR="00A55BBA" w:rsidTr="004E1589">
        <w:tc>
          <w:tcPr>
            <w:tcW w:w="1638" w:type="dxa"/>
          </w:tcPr>
          <w:p w:rsidR="00A55BBA" w:rsidRDefault="00A55BBA" w:rsidP="00A55BBA"/>
        </w:tc>
        <w:tc>
          <w:tcPr>
            <w:tcW w:w="2193" w:type="dxa"/>
          </w:tcPr>
          <w:p w:rsidR="00A55BBA" w:rsidRDefault="004E1589" w:rsidP="00A55BBA">
            <w:r w:rsidRPr="004E1589">
              <w:rPr>
                <w:sz w:val="20"/>
              </w:rPr>
              <w:t>U of G ID (if applicable)</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Pr="004E1589" w:rsidRDefault="00A55BBA" w:rsidP="00A55BBA">
            <w:pPr>
              <w:rPr>
                <w:sz w:val="20"/>
                <w:szCs w:val="20"/>
              </w:rPr>
            </w:pPr>
            <w:r w:rsidRPr="004E1589">
              <w:rPr>
                <w:sz w:val="20"/>
                <w:szCs w:val="20"/>
              </w:rPr>
              <w:t>Meter</w:t>
            </w:r>
          </w:p>
        </w:tc>
        <w:tc>
          <w:tcPr>
            <w:tcW w:w="2193" w:type="dxa"/>
          </w:tcPr>
          <w:p w:rsidR="00A55BBA" w:rsidRDefault="00A55BBA" w:rsidP="00A55BBA">
            <w:r w:rsidRPr="00757DDF">
              <w:rPr>
                <w:sz w:val="20"/>
              </w:rPr>
              <w:t>Manufacturer</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tc>
        <w:tc>
          <w:tcPr>
            <w:tcW w:w="2193" w:type="dxa"/>
          </w:tcPr>
          <w:p w:rsidR="00A55BBA" w:rsidRDefault="00A55BBA" w:rsidP="00A55BBA">
            <w:r w:rsidRPr="00757DDF">
              <w:rPr>
                <w:sz w:val="20"/>
              </w:rPr>
              <w:t>Model</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tc>
        <w:tc>
          <w:tcPr>
            <w:tcW w:w="2193" w:type="dxa"/>
          </w:tcPr>
          <w:p w:rsidR="00A55BBA" w:rsidRDefault="00A55BBA" w:rsidP="00A55BBA">
            <w:r w:rsidRPr="00757DDF">
              <w:rPr>
                <w:sz w:val="20"/>
              </w:rPr>
              <w:t xml:space="preserve">Serial </w:t>
            </w:r>
            <w:r>
              <w:rPr>
                <w:sz w:val="20"/>
              </w:rPr>
              <w:t>n</w:t>
            </w:r>
            <w:r w:rsidRPr="00757DDF">
              <w:rPr>
                <w:sz w:val="20"/>
              </w:rPr>
              <w:t>umber</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r w:rsidRPr="00757DDF">
              <w:rPr>
                <w:sz w:val="20"/>
              </w:rPr>
              <w:t>Probe</w:t>
            </w:r>
          </w:p>
        </w:tc>
        <w:tc>
          <w:tcPr>
            <w:tcW w:w="2193" w:type="dxa"/>
          </w:tcPr>
          <w:p w:rsidR="00A55BBA" w:rsidRDefault="00A55BBA" w:rsidP="00A55BBA">
            <w:r w:rsidRPr="00757DDF">
              <w:rPr>
                <w:sz w:val="20"/>
              </w:rPr>
              <w:t>Type</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tc>
        <w:tc>
          <w:tcPr>
            <w:tcW w:w="2193" w:type="dxa"/>
          </w:tcPr>
          <w:p w:rsidR="00A55BBA" w:rsidRDefault="00A55BBA" w:rsidP="00A55BBA">
            <w:r w:rsidRPr="00757DDF">
              <w:rPr>
                <w:sz w:val="20"/>
              </w:rPr>
              <w:t>Manufacturer</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tc>
        <w:tc>
          <w:tcPr>
            <w:tcW w:w="2193" w:type="dxa"/>
          </w:tcPr>
          <w:p w:rsidR="00A55BBA" w:rsidRDefault="00A55BBA" w:rsidP="00A55BBA">
            <w:r w:rsidRPr="00757DDF">
              <w:rPr>
                <w:sz w:val="20"/>
              </w:rPr>
              <w:t>Model</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tc>
        <w:tc>
          <w:tcPr>
            <w:tcW w:w="2193" w:type="dxa"/>
          </w:tcPr>
          <w:p w:rsidR="00A55BBA" w:rsidRDefault="00A55BBA" w:rsidP="00A55BBA">
            <w:r w:rsidRPr="00757DDF">
              <w:rPr>
                <w:sz w:val="20"/>
              </w:rPr>
              <w:t xml:space="preserve">Serial </w:t>
            </w:r>
            <w:r>
              <w:rPr>
                <w:sz w:val="20"/>
              </w:rPr>
              <w:t>n</w:t>
            </w:r>
            <w:r w:rsidRPr="00757DDF">
              <w:rPr>
                <w:sz w:val="20"/>
              </w:rPr>
              <w:t>umber</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Pr="00757DDF" w:rsidRDefault="00A55BBA" w:rsidP="00C66942">
            <w:pPr>
              <w:rPr>
                <w:sz w:val="20"/>
              </w:rPr>
            </w:pPr>
            <w:r>
              <w:rPr>
                <w:sz w:val="20"/>
              </w:rPr>
              <w:t>Service record</w:t>
            </w:r>
          </w:p>
        </w:tc>
        <w:tc>
          <w:tcPr>
            <w:tcW w:w="2193" w:type="dxa"/>
          </w:tcPr>
          <w:p w:rsidR="00A55BBA" w:rsidRPr="00757DDF" w:rsidRDefault="00A55BBA" w:rsidP="00A55BBA">
            <w:pPr>
              <w:rPr>
                <w:sz w:val="20"/>
              </w:rPr>
            </w:pPr>
            <w:r>
              <w:rPr>
                <w:sz w:val="20"/>
              </w:rPr>
              <w:t>Purchase date</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Pr="00757DDF" w:rsidRDefault="00A55BBA" w:rsidP="00C66942">
            <w:pPr>
              <w:rPr>
                <w:sz w:val="20"/>
              </w:rPr>
            </w:pPr>
          </w:p>
        </w:tc>
        <w:tc>
          <w:tcPr>
            <w:tcW w:w="2193" w:type="dxa"/>
          </w:tcPr>
          <w:p w:rsidR="00A55BBA" w:rsidRPr="00757DDF" w:rsidRDefault="00A55BBA" w:rsidP="00A55BBA">
            <w:pPr>
              <w:rPr>
                <w:sz w:val="20"/>
              </w:rPr>
            </w:pPr>
            <w:r>
              <w:rPr>
                <w:sz w:val="20"/>
              </w:rPr>
              <w:t>Last Service date</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Pr="00757DDF" w:rsidRDefault="00A55BBA" w:rsidP="004B688C">
            <w:pPr>
              <w:rPr>
                <w:sz w:val="20"/>
              </w:rPr>
            </w:pPr>
          </w:p>
        </w:tc>
        <w:tc>
          <w:tcPr>
            <w:tcW w:w="2193" w:type="dxa"/>
          </w:tcPr>
          <w:p w:rsidR="00A55BBA" w:rsidRPr="00757DDF" w:rsidRDefault="00A55BBA" w:rsidP="00A55BBA">
            <w:pPr>
              <w:rPr>
                <w:sz w:val="20"/>
              </w:rPr>
            </w:pPr>
            <w:r w:rsidRPr="00757DDF">
              <w:rPr>
                <w:sz w:val="20"/>
              </w:rPr>
              <w:t xml:space="preserve">Last Calibration </w:t>
            </w:r>
            <w:r>
              <w:rPr>
                <w:sz w:val="20"/>
              </w:rPr>
              <w:t>d</w:t>
            </w:r>
            <w:r w:rsidRPr="00757DDF">
              <w:rPr>
                <w:sz w:val="20"/>
              </w:rPr>
              <w:t>ate</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r w:rsidRPr="00757DDF">
              <w:rPr>
                <w:sz w:val="20"/>
              </w:rPr>
              <w:t>Storage Location</w:t>
            </w:r>
          </w:p>
        </w:tc>
        <w:tc>
          <w:tcPr>
            <w:tcW w:w="2193" w:type="dxa"/>
          </w:tcPr>
          <w:p w:rsidR="00A55BBA" w:rsidRPr="00757DDF" w:rsidRDefault="00A55BBA" w:rsidP="00A55BBA">
            <w:pPr>
              <w:rPr>
                <w:sz w:val="20"/>
              </w:rPr>
            </w:pPr>
            <w:r>
              <w:rPr>
                <w:sz w:val="20"/>
              </w:rPr>
              <w:t>Building</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tc>
        <w:tc>
          <w:tcPr>
            <w:tcW w:w="2193" w:type="dxa"/>
          </w:tcPr>
          <w:p w:rsidR="00A55BBA" w:rsidRPr="00757DDF" w:rsidRDefault="00A55BBA" w:rsidP="00A55BBA">
            <w:pPr>
              <w:rPr>
                <w:sz w:val="20"/>
              </w:rPr>
            </w:pPr>
            <w:r>
              <w:rPr>
                <w:sz w:val="20"/>
              </w:rPr>
              <w:t>Room number</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A55BBA" w:rsidTr="004E1589">
        <w:tc>
          <w:tcPr>
            <w:tcW w:w="1638" w:type="dxa"/>
          </w:tcPr>
          <w:p w:rsidR="00A55BBA" w:rsidRDefault="00A55BBA" w:rsidP="00A55BBA">
            <w:r w:rsidRPr="00A55BBA">
              <w:rPr>
                <w:sz w:val="20"/>
              </w:rPr>
              <w:t>Person responsible for the meter</w:t>
            </w:r>
          </w:p>
        </w:tc>
        <w:tc>
          <w:tcPr>
            <w:tcW w:w="2193" w:type="dxa"/>
          </w:tcPr>
          <w:p w:rsidR="00A55BBA" w:rsidRPr="00757DDF" w:rsidRDefault="004E1589" w:rsidP="00A55BBA">
            <w:pPr>
              <w:rPr>
                <w:sz w:val="20"/>
              </w:rPr>
            </w:pPr>
            <w:r>
              <w:rPr>
                <w:sz w:val="20"/>
              </w:rPr>
              <w:t>Name</w:t>
            </w:r>
          </w:p>
        </w:tc>
        <w:tc>
          <w:tcPr>
            <w:tcW w:w="1915" w:type="dxa"/>
          </w:tcPr>
          <w:p w:rsidR="00A55BBA" w:rsidRDefault="00A55BBA" w:rsidP="00A55BBA"/>
        </w:tc>
        <w:tc>
          <w:tcPr>
            <w:tcW w:w="1915" w:type="dxa"/>
          </w:tcPr>
          <w:p w:rsidR="00A55BBA" w:rsidRDefault="00A55BBA" w:rsidP="00A55BBA"/>
        </w:tc>
        <w:tc>
          <w:tcPr>
            <w:tcW w:w="1915" w:type="dxa"/>
          </w:tcPr>
          <w:p w:rsidR="00A55BBA" w:rsidRDefault="00A55BBA" w:rsidP="00A55BBA"/>
        </w:tc>
      </w:tr>
      <w:tr w:rsidR="00C96104" w:rsidTr="004E1589">
        <w:tc>
          <w:tcPr>
            <w:tcW w:w="1638" w:type="dxa"/>
          </w:tcPr>
          <w:p w:rsidR="004E1589" w:rsidRDefault="00C96104" w:rsidP="00A55BBA">
            <w:pPr>
              <w:rPr>
                <w:sz w:val="20"/>
              </w:rPr>
            </w:pPr>
            <w:r>
              <w:rPr>
                <w:sz w:val="20"/>
              </w:rPr>
              <w:lastRenderedPageBreak/>
              <w:t xml:space="preserve">Check source </w:t>
            </w:r>
          </w:p>
          <w:p w:rsidR="00C96104" w:rsidRPr="00A55BBA" w:rsidRDefault="00C96104" w:rsidP="00A55BBA">
            <w:pPr>
              <w:rPr>
                <w:sz w:val="20"/>
              </w:rPr>
            </w:pPr>
            <w:r>
              <w:rPr>
                <w:sz w:val="20"/>
              </w:rPr>
              <w:t>(if applicable)</w:t>
            </w:r>
          </w:p>
        </w:tc>
        <w:tc>
          <w:tcPr>
            <w:tcW w:w="2193" w:type="dxa"/>
          </w:tcPr>
          <w:p w:rsidR="00C96104" w:rsidRPr="00757DDF" w:rsidRDefault="00C96104" w:rsidP="00A55BBA">
            <w:pPr>
              <w:rPr>
                <w:sz w:val="20"/>
              </w:rPr>
            </w:pPr>
            <w:r>
              <w:rPr>
                <w:sz w:val="20"/>
              </w:rPr>
              <w:t>Nuclear substance</w:t>
            </w:r>
          </w:p>
        </w:tc>
        <w:tc>
          <w:tcPr>
            <w:tcW w:w="1915" w:type="dxa"/>
          </w:tcPr>
          <w:p w:rsidR="00C96104" w:rsidRDefault="00C96104" w:rsidP="00A55BBA"/>
        </w:tc>
        <w:tc>
          <w:tcPr>
            <w:tcW w:w="1915" w:type="dxa"/>
          </w:tcPr>
          <w:p w:rsidR="00C96104" w:rsidRDefault="00C96104" w:rsidP="00A55BBA"/>
        </w:tc>
        <w:tc>
          <w:tcPr>
            <w:tcW w:w="1915" w:type="dxa"/>
          </w:tcPr>
          <w:p w:rsidR="00C96104" w:rsidRDefault="00C96104" w:rsidP="00A55BBA"/>
        </w:tc>
      </w:tr>
      <w:tr w:rsidR="00C96104" w:rsidTr="004E1589">
        <w:tc>
          <w:tcPr>
            <w:tcW w:w="1638" w:type="dxa"/>
          </w:tcPr>
          <w:p w:rsidR="00C96104" w:rsidRDefault="00C96104" w:rsidP="00A55BBA">
            <w:pPr>
              <w:rPr>
                <w:sz w:val="20"/>
              </w:rPr>
            </w:pPr>
          </w:p>
        </w:tc>
        <w:tc>
          <w:tcPr>
            <w:tcW w:w="2193" w:type="dxa"/>
          </w:tcPr>
          <w:p w:rsidR="00C96104" w:rsidRDefault="00C96104" w:rsidP="00A55BBA">
            <w:pPr>
              <w:rPr>
                <w:sz w:val="20"/>
              </w:rPr>
            </w:pPr>
            <w:r>
              <w:rPr>
                <w:sz w:val="20"/>
              </w:rPr>
              <w:t>Activity (</w:t>
            </w:r>
            <w:proofErr w:type="spellStart"/>
            <w:r>
              <w:rPr>
                <w:sz w:val="20"/>
              </w:rPr>
              <w:t>kBq</w:t>
            </w:r>
            <w:proofErr w:type="spellEnd"/>
            <w:r>
              <w:rPr>
                <w:sz w:val="20"/>
              </w:rPr>
              <w:t xml:space="preserve"> or </w:t>
            </w:r>
            <w:proofErr w:type="spellStart"/>
            <w:r>
              <w:rPr>
                <w:sz w:val="20"/>
              </w:rPr>
              <w:t>MBq</w:t>
            </w:r>
            <w:proofErr w:type="spellEnd"/>
            <w:r>
              <w:rPr>
                <w:sz w:val="20"/>
              </w:rPr>
              <w:t>)</w:t>
            </w:r>
          </w:p>
        </w:tc>
        <w:tc>
          <w:tcPr>
            <w:tcW w:w="1915" w:type="dxa"/>
          </w:tcPr>
          <w:p w:rsidR="00C96104" w:rsidRDefault="00C96104" w:rsidP="00A55BBA"/>
        </w:tc>
        <w:tc>
          <w:tcPr>
            <w:tcW w:w="1915" w:type="dxa"/>
          </w:tcPr>
          <w:p w:rsidR="00C96104" w:rsidRDefault="00C96104" w:rsidP="00A55BBA"/>
        </w:tc>
        <w:tc>
          <w:tcPr>
            <w:tcW w:w="1915" w:type="dxa"/>
          </w:tcPr>
          <w:p w:rsidR="00C96104" w:rsidRDefault="00C96104" w:rsidP="00A55BBA"/>
        </w:tc>
      </w:tr>
      <w:tr w:rsidR="00C96104" w:rsidTr="004E1589">
        <w:tc>
          <w:tcPr>
            <w:tcW w:w="1638" w:type="dxa"/>
          </w:tcPr>
          <w:p w:rsidR="00C96104" w:rsidRDefault="00C96104" w:rsidP="00A55BBA">
            <w:pPr>
              <w:rPr>
                <w:sz w:val="20"/>
              </w:rPr>
            </w:pPr>
          </w:p>
        </w:tc>
        <w:tc>
          <w:tcPr>
            <w:tcW w:w="2193" w:type="dxa"/>
          </w:tcPr>
          <w:p w:rsidR="00C96104" w:rsidRDefault="00C96104" w:rsidP="00A55BBA">
            <w:pPr>
              <w:rPr>
                <w:sz w:val="20"/>
              </w:rPr>
            </w:pPr>
            <w:r>
              <w:rPr>
                <w:sz w:val="20"/>
              </w:rPr>
              <w:t>Reference date</w:t>
            </w:r>
          </w:p>
        </w:tc>
        <w:tc>
          <w:tcPr>
            <w:tcW w:w="1915" w:type="dxa"/>
          </w:tcPr>
          <w:p w:rsidR="00C96104" w:rsidRDefault="00C96104" w:rsidP="00A55BBA"/>
        </w:tc>
        <w:tc>
          <w:tcPr>
            <w:tcW w:w="1915" w:type="dxa"/>
          </w:tcPr>
          <w:p w:rsidR="00C96104" w:rsidRDefault="00C96104" w:rsidP="00A55BBA"/>
        </w:tc>
        <w:tc>
          <w:tcPr>
            <w:tcW w:w="1915" w:type="dxa"/>
          </w:tcPr>
          <w:p w:rsidR="00C96104" w:rsidRDefault="00C96104" w:rsidP="00A55BBA"/>
        </w:tc>
      </w:tr>
    </w:tbl>
    <w:p w:rsidR="00A55BBA" w:rsidRPr="00A55BBA" w:rsidRDefault="00A55BBA" w:rsidP="00A55BBA"/>
    <w:p w:rsidR="00757DDF" w:rsidRDefault="00377E35" w:rsidP="00377E35">
      <w:pPr>
        <w:pStyle w:val="Heading2"/>
        <w:numPr>
          <w:ilvl w:val="1"/>
          <w:numId w:val="3"/>
        </w:numPr>
      </w:pPr>
      <w:r>
        <w:t xml:space="preserve">Non-portable instruments for radiation detection and monitoring </w:t>
      </w:r>
    </w:p>
    <w:tbl>
      <w:tblPr>
        <w:tblStyle w:val="TableGrid"/>
        <w:tblW w:w="0" w:type="auto"/>
        <w:tblLook w:val="04A0" w:firstRow="1" w:lastRow="0" w:firstColumn="1" w:lastColumn="0" w:noHBand="0" w:noVBand="1"/>
      </w:tblPr>
      <w:tblGrid>
        <w:gridCol w:w="1638"/>
        <w:gridCol w:w="2193"/>
        <w:gridCol w:w="1915"/>
        <w:gridCol w:w="1915"/>
        <w:gridCol w:w="1915"/>
      </w:tblGrid>
      <w:tr w:rsidR="00377E35" w:rsidTr="004E1589">
        <w:tc>
          <w:tcPr>
            <w:tcW w:w="1638" w:type="dxa"/>
          </w:tcPr>
          <w:p w:rsidR="00377E35" w:rsidRDefault="00377E35" w:rsidP="002A469E"/>
        </w:tc>
        <w:tc>
          <w:tcPr>
            <w:tcW w:w="2193" w:type="dxa"/>
          </w:tcPr>
          <w:p w:rsidR="00377E35" w:rsidRPr="004E1589" w:rsidRDefault="004E1589" w:rsidP="004E1589">
            <w:pPr>
              <w:rPr>
                <w:sz w:val="20"/>
              </w:rPr>
            </w:pPr>
            <w:r w:rsidRPr="004E1589">
              <w:rPr>
                <w:sz w:val="20"/>
              </w:rPr>
              <w:t>U of G ID (if applicable)</w:t>
            </w:r>
          </w:p>
        </w:tc>
        <w:tc>
          <w:tcPr>
            <w:tcW w:w="1915" w:type="dxa"/>
          </w:tcPr>
          <w:p w:rsidR="00377E35" w:rsidRPr="004E1589" w:rsidRDefault="00377E35" w:rsidP="002A469E">
            <w:pPr>
              <w:rPr>
                <w:sz w:val="20"/>
              </w:rPr>
            </w:pPr>
            <w:r w:rsidRPr="004E1589">
              <w:rPr>
                <w:sz w:val="20"/>
              </w:rPr>
              <w:t>1</w:t>
            </w:r>
          </w:p>
        </w:tc>
        <w:tc>
          <w:tcPr>
            <w:tcW w:w="1915" w:type="dxa"/>
          </w:tcPr>
          <w:p w:rsidR="00377E35" w:rsidRPr="004E1589" w:rsidRDefault="00377E35" w:rsidP="002A469E">
            <w:pPr>
              <w:rPr>
                <w:sz w:val="20"/>
              </w:rPr>
            </w:pPr>
            <w:r w:rsidRPr="004E1589">
              <w:rPr>
                <w:sz w:val="20"/>
              </w:rPr>
              <w:t>2</w:t>
            </w:r>
          </w:p>
        </w:tc>
        <w:tc>
          <w:tcPr>
            <w:tcW w:w="1915" w:type="dxa"/>
          </w:tcPr>
          <w:p w:rsidR="00377E35" w:rsidRPr="004E1589" w:rsidRDefault="00377E35" w:rsidP="002A469E">
            <w:pPr>
              <w:rPr>
                <w:sz w:val="20"/>
              </w:rPr>
            </w:pPr>
            <w:r w:rsidRPr="004E1589">
              <w:rPr>
                <w:sz w:val="20"/>
              </w:rPr>
              <w:t>3</w:t>
            </w:r>
          </w:p>
        </w:tc>
      </w:tr>
      <w:tr w:rsidR="00377E35" w:rsidTr="004E1589">
        <w:tc>
          <w:tcPr>
            <w:tcW w:w="1638" w:type="dxa"/>
          </w:tcPr>
          <w:p w:rsidR="00377E35" w:rsidRPr="000A4F01" w:rsidRDefault="00377E35" w:rsidP="002A469E">
            <w:pPr>
              <w:rPr>
                <w:sz w:val="22"/>
              </w:rPr>
            </w:pPr>
            <w:r w:rsidRPr="000A4F01">
              <w:rPr>
                <w:sz w:val="22"/>
              </w:rPr>
              <w:t>Instrument</w:t>
            </w:r>
          </w:p>
        </w:tc>
        <w:tc>
          <w:tcPr>
            <w:tcW w:w="2193" w:type="dxa"/>
          </w:tcPr>
          <w:p w:rsidR="00377E35" w:rsidRDefault="00377E35" w:rsidP="002A469E">
            <w:r w:rsidRPr="00757DDF">
              <w:rPr>
                <w:sz w:val="20"/>
              </w:rPr>
              <w:t>Manufacturer</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377E35" w:rsidTr="004E1589">
        <w:tc>
          <w:tcPr>
            <w:tcW w:w="1638" w:type="dxa"/>
          </w:tcPr>
          <w:p w:rsidR="00377E35" w:rsidRDefault="00377E35" w:rsidP="002A469E"/>
        </w:tc>
        <w:tc>
          <w:tcPr>
            <w:tcW w:w="2193" w:type="dxa"/>
          </w:tcPr>
          <w:p w:rsidR="00377E35" w:rsidRDefault="00377E35" w:rsidP="002A469E">
            <w:r w:rsidRPr="00757DDF">
              <w:rPr>
                <w:sz w:val="20"/>
              </w:rPr>
              <w:t>Model</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377E35" w:rsidTr="004E1589">
        <w:tc>
          <w:tcPr>
            <w:tcW w:w="1638" w:type="dxa"/>
          </w:tcPr>
          <w:p w:rsidR="00377E35" w:rsidRDefault="00377E35" w:rsidP="002A469E"/>
        </w:tc>
        <w:tc>
          <w:tcPr>
            <w:tcW w:w="2193" w:type="dxa"/>
          </w:tcPr>
          <w:p w:rsidR="00377E35" w:rsidRDefault="00377E35" w:rsidP="002A469E">
            <w:r w:rsidRPr="00757DDF">
              <w:rPr>
                <w:sz w:val="20"/>
              </w:rPr>
              <w:t xml:space="preserve">Serial </w:t>
            </w:r>
            <w:r>
              <w:rPr>
                <w:sz w:val="20"/>
              </w:rPr>
              <w:t>n</w:t>
            </w:r>
            <w:r w:rsidRPr="00757DDF">
              <w:rPr>
                <w:sz w:val="20"/>
              </w:rPr>
              <w:t>umber</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377E35" w:rsidTr="004E1589">
        <w:tc>
          <w:tcPr>
            <w:tcW w:w="1638" w:type="dxa"/>
          </w:tcPr>
          <w:p w:rsidR="00377E35" w:rsidRPr="00757DDF" w:rsidRDefault="00377E35" w:rsidP="002A469E">
            <w:pPr>
              <w:rPr>
                <w:sz w:val="20"/>
              </w:rPr>
            </w:pPr>
            <w:r>
              <w:rPr>
                <w:sz w:val="20"/>
              </w:rPr>
              <w:t>Service record</w:t>
            </w:r>
          </w:p>
        </w:tc>
        <w:tc>
          <w:tcPr>
            <w:tcW w:w="2193" w:type="dxa"/>
          </w:tcPr>
          <w:p w:rsidR="00377E35" w:rsidRPr="00757DDF" w:rsidRDefault="00377E35" w:rsidP="002A469E">
            <w:pPr>
              <w:rPr>
                <w:sz w:val="20"/>
              </w:rPr>
            </w:pPr>
            <w:r>
              <w:rPr>
                <w:sz w:val="20"/>
              </w:rPr>
              <w:t>Purchase date</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377E35" w:rsidTr="004E1589">
        <w:tc>
          <w:tcPr>
            <w:tcW w:w="1638" w:type="dxa"/>
          </w:tcPr>
          <w:p w:rsidR="00377E35" w:rsidRPr="00757DDF" w:rsidRDefault="00377E35" w:rsidP="002A469E">
            <w:pPr>
              <w:rPr>
                <w:sz w:val="20"/>
              </w:rPr>
            </w:pPr>
          </w:p>
        </w:tc>
        <w:tc>
          <w:tcPr>
            <w:tcW w:w="2193" w:type="dxa"/>
          </w:tcPr>
          <w:p w:rsidR="00377E35" w:rsidRPr="00757DDF" w:rsidRDefault="00377E35" w:rsidP="002A469E">
            <w:pPr>
              <w:rPr>
                <w:sz w:val="20"/>
              </w:rPr>
            </w:pPr>
            <w:r>
              <w:rPr>
                <w:sz w:val="20"/>
              </w:rPr>
              <w:t>Last service date</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377E35" w:rsidTr="004E1589">
        <w:tc>
          <w:tcPr>
            <w:tcW w:w="1638" w:type="dxa"/>
          </w:tcPr>
          <w:p w:rsidR="00377E35" w:rsidRPr="00757DDF" w:rsidRDefault="00377E35" w:rsidP="002A469E">
            <w:pPr>
              <w:rPr>
                <w:sz w:val="20"/>
              </w:rPr>
            </w:pPr>
          </w:p>
        </w:tc>
        <w:tc>
          <w:tcPr>
            <w:tcW w:w="2193" w:type="dxa"/>
          </w:tcPr>
          <w:p w:rsidR="00377E35" w:rsidRPr="00757DDF" w:rsidRDefault="00377E35" w:rsidP="002A469E">
            <w:pPr>
              <w:rPr>
                <w:sz w:val="20"/>
              </w:rPr>
            </w:pPr>
            <w:r>
              <w:rPr>
                <w:sz w:val="20"/>
              </w:rPr>
              <w:t>Last c</w:t>
            </w:r>
            <w:r w:rsidRPr="00757DDF">
              <w:rPr>
                <w:sz w:val="20"/>
              </w:rPr>
              <w:t xml:space="preserve">alibration </w:t>
            </w:r>
            <w:r>
              <w:rPr>
                <w:sz w:val="20"/>
              </w:rPr>
              <w:t>d</w:t>
            </w:r>
            <w:r w:rsidRPr="00757DDF">
              <w:rPr>
                <w:sz w:val="20"/>
              </w:rPr>
              <w:t>ate</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377E35" w:rsidTr="004E1589">
        <w:tc>
          <w:tcPr>
            <w:tcW w:w="1638" w:type="dxa"/>
          </w:tcPr>
          <w:p w:rsidR="00377E35" w:rsidRPr="00757DDF" w:rsidRDefault="00377E35" w:rsidP="002A469E">
            <w:pPr>
              <w:rPr>
                <w:sz w:val="20"/>
              </w:rPr>
            </w:pPr>
          </w:p>
        </w:tc>
        <w:tc>
          <w:tcPr>
            <w:tcW w:w="2193" w:type="dxa"/>
          </w:tcPr>
          <w:p w:rsidR="00377E35" w:rsidRPr="00757DDF" w:rsidRDefault="00377E35" w:rsidP="002A469E">
            <w:pPr>
              <w:rPr>
                <w:sz w:val="20"/>
              </w:rPr>
            </w:pPr>
            <w:r>
              <w:rPr>
                <w:sz w:val="20"/>
              </w:rPr>
              <w:t>Next cal</w:t>
            </w:r>
            <w:r w:rsidR="005F58A5">
              <w:rPr>
                <w:sz w:val="20"/>
              </w:rPr>
              <w:t>ibration date</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5F58A5" w:rsidTr="004E1589">
        <w:tc>
          <w:tcPr>
            <w:tcW w:w="1638" w:type="dxa"/>
          </w:tcPr>
          <w:p w:rsidR="005F58A5" w:rsidRPr="00757DDF" w:rsidRDefault="005F58A5" w:rsidP="002A469E">
            <w:pPr>
              <w:rPr>
                <w:sz w:val="20"/>
              </w:rPr>
            </w:pPr>
          </w:p>
        </w:tc>
        <w:tc>
          <w:tcPr>
            <w:tcW w:w="2193" w:type="dxa"/>
          </w:tcPr>
          <w:p w:rsidR="005F58A5" w:rsidRPr="00757DDF" w:rsidRDefault="005F58A5" w:rsidP="002A469E">
            <w:pPr>
              <w:rPr>
                <w:sz w:val="20"/>
              </w:rPr>
            </w:pPr>
            <w:r>
              <w:rPr>
                <w:sz w:val="20"/>
              </w:rPr>
              <w:t>Service contract</w:t>
            </w:r>
            <w:r w:rsidR="005468C8">
              <w:rPr>
                <w:sz w:val="20"/>
              </w:rPr>
              <w:t>?</w:t>
            </w:r>
          </w:p>
        </w:tc>
        <w:tc>
          <w:tcPr>
            <w:tcW w:w="1915" w:type="dxa"/>
          </w:tcPr>
          <w:p w:rsidR="005F58A5" w:rsidRDefault="00DD4D91" w:rsidP="002A469E">
            <w:sdt>
              <w:sdtPr>
                <w:rPr>
                  <w:sz w:val="20"/>
                </w:rPr>
                <w:id w:val="342521139"/>
                <w14:checkbox>
                  <w14:checked w14:val="0"/>
                  <w14:checkedState w14:val="2612" w14:font="MS Gothic"/>
                  <w14:uncheckedState w14:val="2610" w14:font="MS Gothic"/>
                </w14:checkbox>
              </w:sdtPr>
              <w:sdtEndPr/>
              <w:sdtContent>
                <w:r w:rsidR="005F58A5">
                  <w:rPr>
                    <w:rFonts w:ascii="MS Gothic" w:eastAsia="MS Gothic" w:hAnsi="MS Gothic" w:hint="eastAsia"/>
                    <w:sz w:val="20"/>
                  </w:rPr>
                  <w:t>☐</w:t>
                </w:r>
              </w:sdtContent>
            </w:sdt>
            <w:r w:rsidR="005F58A5" w:rsidRPr="005F58A5">
              <w:rPr>
                <w:sz w:val="20"/>
              </w:rPr>
              <w:t xml:space="preserve">Yes  </w:t>
            </w:r>
            <w:sdt>
              <w:sdtPr>
                <w:rPr>
                  <w:sz w:val="20"/>
                </w:rPr>
                <w:id w:val="297349243"/>
                <w14:checkbox>
                  <w14:checked w14:val="0"/>
                  <w14:checkedState w14:val="2612" w14:font="MS Gothic"/>
                  <w14:uncheckedState w14:val="2610" w14:font="MS Gothic"/>
                </w14:checkbox>
              </w:sdtPr>
              <w:sdtEndPr/>
              <w:sdtContent>
                <w:r w:rsidR="005F58A5" w:rsidRPr="005F58A5">
                  <w:rPr>
                    <w:rFonts w:ascii="MS Gothic" w:eastAsia="MS Gothic" w:hAnsi="MS Gothic" w:hint="eastAsia"/>
                    <w:sz w:val="20"/>
                  </w:rPr>
                  <w:t>☐</w:t>
                </w:r>
              </w:sdtContent>
            </w:sdt>
            <w:r w:rsidR="005F58A5" w:rsidRPr="005F58A5">
              <w:rPr>
                <w:sz w:val="20"/>
              </w:rPr>
              <w:t>No</w:t>
            </w:r>
          </w:p>
        </w:tc>
        <w:tc>
          <w:tcPr>
            <w:tcW w:w="1915" w:type="dxa"/>
          </w:tcPr>
          <w:p w:rsidR="005F58A5" w:rsidRDefault="00DD4D91">
            <w:sdt>
              <w:sdtPr>
                <w:rPr>
                  <w:sz w:val="20"/>
                </w:rPr>
                <w:id w:val="1709365031"/>
                <w14:checkbox>
                  <w14:checked w14:val="0"/>
                  <w14:checkedState w14:val="2612" w14:font="MS Gothic"/>
                  <w14:uncheckedState w14:val="2610" w14:font="MS Gothic"/>
                </w14:checkbox>
              </w:sdtPr>
              <w:sdtEndPr/>
              <w:sdtContent>
                <w:r w:rsidR="005F58A5" w:rsidRPr="00C823CA">
                  <w:rPr>
                    <w:rFonts w:ascii="MS Gothic" w:eastAsia="MS Gothic" w:hAnsi="MS Gothic" w:hint="eastAsia"/>
                    <w:sz w:val="20"/>
                  </w:rPr>
                  <w:t>☐</w:t>
                </w:r>
              </w:sdtContent>
            </w:sdt>
            <w:r w:rsidR="005F58A5" w:rsidRPr="00C823CA">
              <w:rPr>
                <w:sz w:val="20"/>
              </w:rPr>
              <w:t xml:space="preserve">Yes  </w:t>
            </w:r>
            <w:sdt>
              <w:sdtPr>
                <w:rPr>
                  <w:sz w:val="20"/>
                </w:rPr>
                <w:id w:val="1292323762"/>
                <w14:checkbox>
                  <w14:checked w14:val="0"/>
                  <w14:checkedState w14:val="2612" w14:font="MS Gothic"/>
                  <w14:uncheckedState w14:val="2610" w14:font="MS Gothic"/>
                </w14:checkbox>
              </w:sdtPr>
              <w:sdtEndPr/>
              <w:sdtContent>
                <w:r w:rsidR="005F58A5" w:rsidRPr="00C823CA">
                  <w:rPr>
                    <w:rFonts w:ascii="MS Gothic" w:eastAsia="MS Gothic" w:hAnsi="MS Gothic" w:hint="eastAsia"/>
                    <w:sz w:val="20"/>
                  </w:rPr>
                  <w:t>☐</w:t>
                </w:r>
              </w:sdtContent>
            </w:sdt>
            <w:r w:rsidR="005F58A5" w:rsidRPr="00C823CA">
              <w:rPr>
                <w:sz w:val="20"/>
              </w:rPr>
              <w:t>No</w:t>
            </w:r>
          </w:p>
        </w:tc>
        <w:tc>
          <w:tcPr>
            <w:tcW w:w="1915" w:type="dxa"/>
          </w:tcPr>
          <w:p w:rsidR="005F58A5" w:rsidRDefault="00DD4D91">
            <w:sdt>
              <w:sdtPr>
                <w:rPr>
                  <w:sz w:val="20"/>
                </w:rPr>
                <w:id w:val="211312733"/>
                <w14:checkbox>
                  <w14:checked w14:val="0"/>
                  <w14:checkedState w14:val="2612" w14:font="MS Gothic"/>
                  <w14:uncheckedState w14:val="2610" w14:font="MS Gothic"/>
                </w14:checkbox>
              </w:sdtPr>
              <w:sdtEndPr/>
              <w:sdtContent>
                <w:r w:rsidR="005F58A5" w:rsidRPr="00C823CA">
                  <w:rPr>
                    <w:rFonts w:ascii="MS Gothic" w:eastAsia="MS Gothic" w:hAnsi="MS Gothic" w:hint="eastAsia"/>
                    <w:sz w:val="20"/>
                  </w:rPr>
                  <w:t>☐</w:t>
                </w:r>
              </w:sdtContent>
            </w:sdt>
            <w:r w:rsidR="005F58A5" w:rsidRPr="00C823CA">
              <w:rPr>
                <w:sz w:val="20"/>
              </w:rPr>
              <w:t xml:space="preserve">Yes  </w:t>
            </w:r>
            <w:sdt>
              <w:sdtPr>
                <w:rPr>
                  <w:sz w:val="20"/>
                </w:rPr>
                <w:id w:val="908964460"/>
                <w14:checkbox>
                  <w14:checked w14:val="0"/>
                  <w14:checkedState w14:val="2612" w14:font="MS Gothic"/>
                  <w14:uncheckedState w14:val="2610" w14:font="MS Gothic"/>
                </w14:checkbox>
              </w:sdtPr>
              <w:sdtEndPr/>
              <w:sdtContent>
                <w:r w:rsidR="005F58A5" w:rsidRPr="00C823CA">
                  <w:rPr>
                    <w:rFonts w:ascii="MS Gothic" w:eastAsia="MS Gothic" w:hAnsi="MS Gothic" w:hint="eastAsia"/>
                    <w:sz w:val="20"/>
                  </w:rPr>
                  <w:t>☐</w:t>
                </w:r>
              </w:sdtContent>
            </w:sdt>
            <w:r w:rsidR="005F58A5" w:rsidRPr="00C823CA">
              <w:rPr>
                <w:sz w:val="20"/>
              </w:rPr>
              <w:t>No</w:t>
            </w:r>
          </w:p>
        </w:tc>
      </w:tr>
      <w:tr w:rsidR="00377E35" w:rsidTr="004E1589">
        <w:tc>
          <w:tcPr>
            <w:tcW w:w="1638" w:type="dxa"/>
          </w:tcPr>
          <w:p w:rsidR="00377E35" w:rsidRPr="00757DDF" w:rsidRDefault="00377E35" w:rsidP="002A469E">
            <w:pPr>
              <w:rPr>
                <w:sz w:val="20"/>
              </w:rPr>
            </w:pPr>
          </w:p>
        </w:tc>
        <w:tc>
          <w:tcPr>
            <w:tcW w:w="2193" w:type="dxa"/>
          </w:tcPr>
          <w:p w:rsidR="00377E35" w:rsidRPr="00757DDF" w:rsidRDefault="005F58A5" w:rsidP="002A469E">
            <w:pPr>
              <w:rPr>
                <w:sz w:val="20"/>
              </w:rPr>
            </w:pPr>
            <w:r>
              <w:rPr>
                <w:sz w:val="20"/>
              </w:rPr>
              <w:t>Name of servicing company</w:t>
            </w:r>
          </w:p>
        </w:tc>
        <w:tc>
          <w:tcPr>
            <w:tcW w:w="1915" w:type="dxa"/>
          </w:tcPr>
          <w:p w:rsidR="00377E35" w:rsidRDefault="00377E35" w:rsidP="002A469E"/>
        </w:tc>
        <w:tc>
          <w:tcPr>
            <w:tcW w:w="1915" w:type="dxa"/>
          </w:tcPr>
          <w:p w:rsidR="00377E35" w:rsidRDefault="00377E35" w:rsidP="002A469E"/>
        </w:tc>
        <w:tc>
          <w:tcPr>
            <w:tcW w:w="1915" w:type="dxa"/>
          </w:tcPr>
          <w:p w:rsidR="00377E35" w:rsidRDefault="00377E35" w:rsidP="002A469E"/>
        </w:tc>
      </w:tr>
      <w:tr w:rsidR="005F58A5" w:rsidTr="004E1589">
        <w:tc>
          <w:tcPr>
            <w:tcW w:w="1638" w:type="dxa"/>
          </w:tcPr>
          <w:p w:rsidR="005F58A5" w:rsidRPr="00757DDF" w:rsidRDefault="005F58A5" w:rsidP="002A469E">
            <w:pPr>
              <w:rPr>
                <w:sz w:val="20"/>
              </w:rPr>
            </w:pPr>
          </w:p>
        </w:tc>
        <w:tc>
          <w:tcPr>
            <w:tcW w:w="2193" w:type="dxa"/>
          </w:tcPr>
          <w:p w:rsidR="005F58A5" w:rsidRPr="00757DDF" w:rsidRDefault="005F58A5" w:rsidP="002A469E">
            <w:pPr>
              <w:rPr>
                <w:sz w:val="20"/>
              </w:rPr>
            </w:pPr>
            <w:r>
              <w:rPr>
                <w:sz w:val="20"/>
              </w:rPr>
              <w:t>Servicing company licensed by CNSC</w:t>
            </w:r>
          </w:p>
        </w:tc>
        <w:tc>
          <w:tcPr>
            <w:tcW w:w="1915" w:type="dxa"/>
          </w:tcPr>
          <w:p w:rsidR="005F58A5" w:rsidRDefault="00DD4D91" w:rsidP="002A469E">
            <w:sdt>
              <w:sdtPr>
                <w:rPr>
                  <w:sz w:val="20"/>
                </w:rPr>
                <w:id w:val="1501688245"/>
                <w14:checkbox>
                  <w14:checked w14:val="0"/>
                  <w14:checkedState w14:val="2612" w14:font="MS Gothic"/>
                  <w14:uncheckedState w14:val="2610" w14:font="MS Gothic"/>
                </w14:checkbox>
              </w:sdtPr>
              <w:sdtEndPr/>
              <w:sdtContent>
                <w:r w:rsidR="005F58A5">
                  <w:rPr>
                    <w:rFonts w:ascii="MS Gothic" w:eastAsia="MS Gothic" w:hAnsi="MS Gothic" w:hint="eastAsia"/>
                    <w:sz w:val="20"/>
                  </w:rPr>
                  <w:t>☐</w:t>
                </w:r>
              </w:sdtContent>
            </w:sdt>
            <w:r w:rsidR="005F58A5" w:rsidRPr="005F58A5">
              <w:rPr>
                <w:sz w:val="20"/>
              </w:rPr>
              <w:t xml:space="preserve">Yes  </w:t>
            </w:r>
            <w:sdt>
              <w:sdtPr>
                <w:rPr>
                  <w:sz w:val="20"/>
                </w:rPr>
                <w:id w:val="124897154"/>
                <w14:checkbox>
                  <w14:checked w14:val="0"/>
                  <w14:checkedState w14:val="2612" w14:font="MS Gothic"/>
                  <w14:uncheckedState w14:val="2610" w14:font="MS Gothic"/>
                </w14:checkbox>
              </w:sdtPr>
              <w:sdtEndPr/>
              <w:sdtContent>
                <w:r w:rsidR="005F58A5" w:rsidRPr="005F58A5">
                  <w:rPr>
                    <w:rFonts w:ascii="MS Gothic" w:eastAsia="MS Gothic" w:hAnsi="MS Gothic" w:hint="eastAsia"/>
                    <w:sz w:val="20"/>
                  </w:rPr>
                  <w:t>☐</w:t>
                </w:r>
              </w:sdtContent>
            </w:sdt>
            <w:r w:rsidR="005F58A5" w:rsidRPr="005F58A5">
              <w:rPr>
                <w:sz w:val="20"/>
              </w:rPr>
              <w:t>No</w:t>
            </w:r>
          </w:p>
        </w:tc>
        <w:tc>
          <w:tcPr>
            <w:tcW w:w="1915" w:type="dxa"/>
          </w:tcPr>
          <w:p w:rsidR="005F58A5" w:rsidRDefault="00DD4D91" w:rsidP="002A469E">
            <w:sdt>
              <w:sdtPr>
                <w:rPr>
                  <w:sz w:val="20"/>
                </w:rPr>
                <w:id w:val="-444770463"/>
                <w14:checkbox>
                  <w14:checked w14:val="0"/>
                  <w14:checkedState w14:val="2612" w14:font="MS Gothic"/>
                  <w14:uncheckedState w14:val="2610" w14:font="MS Gothic"/>
                </w14:checkbox>
              </w:sdtPr>
              <w:sdtEndPr/>
              <w:sdtContent>
                <w:r w:rsidR="005F58A5">
                  <w:rPr>
                    <w:rFonts w:ascii="MS Gothic" w:eastAsia="MS Gothic" w:hAnsi="MS Gothic" w:hint="eastAsia"/>
                    <w:sz w:val="20"/>
                  </w:rPr>
                  <w:t>☐</w:t>
                </w:r>
              </w:sdtContent>
            </w:sdt>
            <w:r w:rsidR="005F58A5" w:rsidRPr="005F58A5">
              <w:rPr>
                <w:sz w:val="20"/>
              </w:rPr>
              <w:t xml:space="preserve">Yes  </w:t>
            </w:r>
            <w:sdt>
              <w:sdtPr>
                <w:rPr>
                  <w:sz w:val="20"/>
                </w:rPr>
                <w:id w:val="1836265743"/>
                <w14:checkbox>
                  <w14:checked w14:val="0"/>
                  <w14:checkedState w14:val="2612" w14:font="MS Gothic"/>
                  <w14:uncheckedState w14:val="2610" w14:font="MS Gothic"/>
                </w14:checkbox>
              </w:sdtPr>
              <w:sdtEndPr/>
              <w:sdtContent>
                <w:r w:rsidR="005F58A5" w:rsidRPr="005F58A5">
                  <w:rPr>
                    <w:rFonts w:ascii="MS Gothic" w:eastAsia="MS Gothic" w:hAnsi="MS Gothic" w:hint="eastAsia"/>
                    <w:sz w:val="20"/>
                  </w:rPr>
                  <w:t>☐</w:t>
                </w:r>
              </w:sdtContent>
            </w:sdt>
            <w:r w:rsidR="005F58A5" w:rsidRPr="005F58A5">
              <w:rPr>
                <w:sz w:val="20"/>
              </w:rPr>
              <w:t>No</w:t>
            </w:r>
          </w:p>
        </w:tc>
        <w:tc>
          <w:tcPr>
            <w:tcW w:w="1915" w:type="dxa"/>
          </w:tcPr>
          <w:p w:rsidR="005F58A5" w:rsidRDefault="00DD4D91" w:rsidP="002A469E">
            <w:sdt>
              <w:sdtPr>
                <w:rPr>
                  <w:sz w:val="20"/>
                </w:rPr>
                <w:id w:val="-467667740"/>
                <w14:checkbox>
                  <w14:checked w14:val="0"/>
                  <w14:checkedState w14:val="2612" w14:font="MS Gothic"/>
                  <w14:uncheckedState w14:val="2610" w14:font="MS Gothic"/>
                </w14:checkbox>
              </w:sdtPr>
              <w:sdtEndPr/>
              <w:sdtContent>
                <w:r w:rsidR="005F58A5">
                  <w:rPr>
                    <w:rFonts w:ascii="MS Gothic" w:eastAsia="MS Gothic" w:hAnsi="MS Gothic" w:hint="eastAsia"/>
                    <w:sz w:val="20"/>
                  </w:rPr>
                  <w:t>☐</w:t>
                </w:r>
              </w:sdtContent>
            </w:sdt>
            <w:r w:rsidR="005F58A5" w:rsidRPr="005F58A5">
              <w:rPr>
                <w:sz w:val="20"/>
              </w:rPr>
              <w:t xml:space="preserve">Yes  </w:t>
            </w:r>
            <w:sdt>
              <w:sdtPr>
                <w:rPr>
                  <w:sz w:val="20"/>
                </w:rPr>
                <w:id w:val="891611213"/>
                <w14:checkbox>
                  <w14:checked w14:val="0"/>
                  <w14:checkedState w14:val="2612" w14:font="MS Gothic"/>
                  <w14:uncheckedState w14:val="2610" w14:font="MS Gothic"/>
                </w14:checkbox>
              </w:sdtPr>
              <w:sdtEndPr/>
              <w:sdtContent>
                <w:r w:rsidR="005F58A5" w:rsidRPr="005F58A5">
                  <w:rPr>
                    <w:rFonts w:ascii="MS Gothic" w:eastAsia="MS Gothic" w:hAnsi="MS Gothic" w:hint="eastAsia"/>
                    <w:sz w:val="20"/>
                  </w:rPr>
                  <w:t>☐</w:t>
                </w:r>
              </w:sdtContent>
            </w:sdt>
            <w:r w:rsidR="005F58A5" w:rsidRPr="005F58A5">
              <w:rPr>
                <w:sz w:val="20"/>
              </w:rPr>
              <w:t>No</w:t>
            </w:r>
          </w:p>
        </w:tc>
      </w:tr>
      <w:tr w:rsidR="005F58A5" w:rsidTr="004E1589">
        <w:tc>
          <w:tcPr>
            <w:tcW w:w="1638" w:type="dxa"/>
          </w:tcPr>
          <w:p w:rsidR="005F58A5" w:rsidRDefault="005F58A5" w:rsidP="002A469E">
            <w:r w:rsidRPr="00757DDF">
              <w:rPr>
                <w:sz w:val="20"/>
              </w:rPr>
              <w:t>Storage Location</w:t>
            </w:r>
          </w:p>
        </w:tc>
        <w:tc>
          <w:tcPr>
            <w:tcW w:w="2193" w:type="dxa"/>
          </w:tcPr>
          <w:p w:rsidR="005F58A5" w:rsidRPr="00757DDF" w:rsidRDefault="005F58A5" w:rsidP="002A469E">
            <w:pPr>
              <w:rPr>
                <w:sz w:val="20"/>
              </w:rPr>
            </w:pPr>
            <w:r>
              <w:rPr>
                <w:sz w:val="20"/>
              </w:rPr>
              <w:t>Building</w:t>
            </w:r>
          </w:p>
        </w:tc>
        <w:tc>
          <w:tcPr>
            <w:tcW w:w="1915" w:type="dxa"/>
          </w:tcPr>
          <w:p w:rsidR="005F58A5" w:rsidRDefault="005F58A5" w:rsidP="002A469E"/>
        </w:tc>
        <w:tc>
          <w:tcPr>
            <w:tcW w:w="1915" w:type="dxa"/>
          </w:tcPr>
          <w:p w:rsidR="005F58A5" w:rsidRDefault="005F58A5" w:rsidP="002A469E"/>
        </w:tc>
        <w:tc>
          <w:tcPr>
            <w:tcW w:w="1915" w:type="dxa"/>
          </w:tcPr>
          <w:p w:rsidR="005F58A5" w:rsidRDefault="005F58A5" w:rsidP="002A469E"/>
        </w:tc>
      </w:tr>
      <w:tr w:rsidR="005F58A5" w:rsidTr="004E1589">
        <w:tc>
          <w:tcPr>
            <w:tcW w:w="1638" w:type="dxa"/>
          </w:tcPr>
          <w:p w:rsidR="005F58A5" w:rsidRDefault="005F58A5" w:rsidP="002A469E"/>
        </w:tc>
        <w:tc>
          <w:tcPr>
            <w:tcW w:w="2193" w:type="dxa"/>
          </w:tcPr>
          <w:p w:rsidR="005F58A5" w:rsidRPr="00757DDF" w:rsidRDefault="005F58A5" w:rsidP="002A469E">
            <w:pPr>
              <w:rPr>
                <w:sz w:val="20"/>
              </w:rPr>
            </w:pPr>
            <w:r>
              <w:rPr>
                <w:sz w:val="20"/>
              </w:rPr>
              <w:t>Room number</w:t>
            </w:r>
          </w:p>
        </w:tc>
        <w:tc>
          <w:tcPr>
            <w:tcW w:w="1915" w:type="dxa"/>
          </w:tcPr>
          <w:p w:rsidR="005F58A5" w:rsidRDefault="005F58A5" w:rsidP="002A469E"/>
        </w:tc>
        <w:tc>
          <w:tcPr>
            <w:tcW w:w="1915" w:type="dxa"/>
          </w:tcPr>
          <w:p w:rsidR="005F58A5" w:rsidRDefault="005F58A5" w:rsidP="002A469E"/>
        </w:tc>
        <w:tc>
          <w:tcPr>
            <w:tcW w:w="1915" w:type="dxa"/>
          </w:tcPr>
          <w:p w:rsidR="005F58A5" w:rsidRDefault="005F58A5" w:rsidP="002A469E"/>
        </w:tc>
      </w:tr>
      <w:tr w:rsidR="005F58A5" w:rsidTr="004E1589">
        <w:tc>
          <w:tcPr>
            <w:tcW w:w="1638" w:type="dxa"/>
          </w:tcPr>
          <w:p w:rsidR="005F58A5" w:rsidRDefault="005F58A5" w:rsidP="002A469E">
            <w:r w:rsidRPr="00A55BBA">
              <w:rPr>
                <w:sz w:val="20"/>
              </w:rPr>
              <w:t>Person responsible for the meter</w:t>
            </w:r>
          </w:p>
        </w:tc>
        <w:tc>
          <w:tcPr>
            <w:tcW w:w="2193" w:type="dxa"/>
          </w:tcPr>
          <w:p w:rsidR="005F58A5" w:rsidRPr="00757DDF" w:rsidRDefault="005468C8" w:rsidP="002A469E">
            <w:pPr>
              <w:rPr>
                <w:sz w:val="20"/>
              </w:rPr>
            </w:pPr>
            <w:r>
              <w:rPr>
                <w:sz w:val="20"/>
              </w:rPr>
              <w:t>Name</w:t>
            </w:r>
          </w:p>
        </w:tc>
        <w:tc>
          <w:tcPr>
            <w:tcW w:w="1915" w:type="dxa"/>
          </w:tcPr>
          <w:p w:rsidR="005F58A5" w:rsidRDefault="005F58A5" w:rsidP="002A469E"/>
        </w:tc>
        <w:tc>
          <w:tcPr>
            <w:tcW w:w="1915" w:type="dxa"/>
          </w:tcPr>
          <w:p w:rsidR="005F58A5" w:rsidRDefault="005F58A5" w:rsidP="002A469E"/>
        </w:tc>
        <w:tc>
          <w:tcPr>
            <w:tcW w:w="1915" w:type="dxa"/>
          </w:tcPr>
          <w:p w:rsidR="005F58A5" w:rsidRDefault="005F58A5" w:rsidP="002A469E"/>
        </w:tc>
      </w:tr>
      <w:tr w:rsidR="005F58A5" w:rsidTr="004E1589">
        <w:tc>
          <w:tcPr>
            <w:tcW w:w="1638" w:type="dxa"/>
          </w:tcPr>
          <w:p w:rsidR="005F58A5" w:rsidRPr="00A55BBA" w:rsidRDefault="000A4F01" w:rsidP="000A4F01">
            <w:pPr>
              <w:rPr>
                <w:sz w:val="20"/>
              </w:rPr>
            </w:pPr>
            <w:r>
              <w:rPr>
                <w:sz w:val="20"/>
              </w:rPr>
              <w:t>Internal source</w:t>
            </w:r>
            <w:r w:rsidR="005F58A5">
              <w:rPr>
                <w:sz w:val="20"/>
              </w:rPr>
              <w:t xml:space="preserve"> </w:t>
            </w:r>
          </w:p>
        </w:tc>
        <w:tc>
          <w:tcPr>
            <w:tcW w:w="2193" w:type="dxa"/>
          </w:tcPr>
          <w:p w:rsidR="005F58A5" w:rsidRPr="00757DDF" w:rsidRDefault="005468C8" w:rsidP="005468C8">
            <w:pPr>
              <w:rPr>
                <w:sz w:val="20"/>
              </w:rPr>
            </w:pPr>
            <w:r>
              <w:rPr>
                <w:sz w:val="20"/>
              </w:rPr>
              <w:t>Source type</w:t>
            </w:r>
          </w:p>
        </w:tc>
        <w:tc>
          <w:tcPr>
            <w:tcW w:w="1915" w:type="dxa"/>
          </w:tcPr>
          <w:p w:rsidR="005468C8" w:rsidRDefault="00DD4D91" w:rsidP="005468C8">
            <w:pPr>
              <w:rPr>
                <w:sz w:val="20"/>
              </w:rPr>
            </w:pPr>
            <w:sdt>
              <w:sdtPr>
                <w:rPr>
                  <w:sz w:val="20"/>
                </w:rPr>
                <w:id w:val="1649169340"/>
                <w14:checkbox>
                  <w14:checked w14:val="0"/>
                  <w14:checkedState w14:val="2612" w14:font="MS Gothic"/>
                  <w14:uncheckedState w14:val="2610" w14:font="MS Gothic"/>
                </w14:checkbox>
              </w:sdtPr>
              <w:sdtEndPr/>
              <w:sdtContent>
                <w:r w:rsidR="000A4F01">
                  <w:rPr>
                    <w:rFonts w:ascii="MS Gothic" w:eastAsia="MS Gothic" w:hAnsi="MS Gothic" w:hint="eastAsia"/>
                    <w:sz w:val="20"/>
                  </w:rPr>
                  <w:t>☐</w:t>
                </w:r>
              </w:sdtContent>
            </w:sdt>
            <w:r w:rsidR="005468C8">
              <w:rPr>
                <w:sz w:val="20"/>
              </w:rPr>
              <w:t>Internal</w:t>
            </w:r>
            <w:r w:rsidR="000A4F01" w:rsidRPr="005F58A5">
              <w:rPr>
                <w:sz w:val="20"/>
              </w:rPr>
              <w:t xml:space="preserve"> </w:t>
            </w:r>
          </w:p>
          <w:p w:rsidR="005F58A5" w:rsidRDefault="00DD4D91" w:rsidP="005468C8">
            <w:sdt>
              <w:sdtPr>
                <w:rPr>
                  <w:sz w:val="20"/>
                </w:rPr>
                <w:id w:val="-1700159117"/>
                <w14:checkbox>
                  <w14:checked w14:val="0"/>
                  <w14:checkedState w14:val="2612" w14:font="MS Gothic"/>
                  <w14:uncheckedState w14:val="2610" w14:font="MS Gothic"/>
                </w14:checkbox>
              </w:sdtPr>
              <w:sdtEndPr/>
              <w:sdtContent>
                <w:r w:rsidR="000A4F01" w:rsidRPr="005F58A5">
                  <w:rPr>
                    <w:rFonts w:ascii="MS Gothic" w:eastAsia="MS Gothic" w:hAnsi="MS Gothic" w:hint="eastAsia"/>
                    <w:sz w:val="20"/>
                  </w:rPr>
                  <w:t>☐</w:t>
                </w:r>
              </w:sdtContent>
            </w:sdt>
            <w:r w:rsidR="005468C8">
              <w:rPr>
                <w:sz w:val="20"/>
              </w:rPr>
              <w:t>External</w:t>
            </w:r>
          </w:p>
        </w:tc>
        <w:tc>
          <w:tcPr>
            <w:tcW w:w="1915" w:type="dxa"/>
          </w:tcPr>
          <w:p w:rsidR="005468C8" w:rsidRDefault="00DD4D91" w:rsidP="005468C8">
            <w:pPr>
              <w:rPr>
                <w:sz w:val="20"/>
              </w:rPr>
            </w:pPr>
            <w:sdt>
              <w:sdtPr>
                <w:rPr>
                  <w:sz w:val="20"/>
                </w:rPr>
                <w:id w:val="-1781790269"/>
                <w14:checkbox>
                  <w14:checked w14:val="0"/>
                  <w14:checkedState w14:val="2612" w14:font="MS Gothic"/>
                  <w14:uncheckedState w14:val="2610" w14:font="MS Gothic"/>
                </w14:checkbox>
              </w:sdtPr>
              <w:sdtEndPr/>
              <w:sdtContent>
                <w:r w:rsidR="005468C8">
                  <w:rPr>
                    <w:rFonts w:ascii="MS Gothic" w:eastAsia="MS Gothic" w:hAnsi="MS Gothic" w:hint="eastAsia"/>
                    <w:sz w:val="20"/>
                  </w:rPr>
                  <w:t>☐</w:t>
                </w:r>
              </w:sdtContent>
            </w:sdt>
            <w:r w:rsidR="005468C8">
              <w:rPr>
                <w:sz w:val="20"/>
              </w:rPr>
              <w:t>Internal</w:t>
            </w:r>
            <w:r w:rsidR="005468C8" w:rsidRPr="005F58A5">
              <w:rPr>
                <w:sz w:val="20"/>
              </w:rPr>
              <w:t xml:space="preserve"> </w:t>
            </w:r>
          </w:p>
          <w:p w:rsidR="005F58A5" w:rsidRDefault="00DD4D91" w:rsidP="005468C8">
            <w:sdt>
              <w:sdtPr>
                <w:rPr>
                  <w:sz w:val="20"/>
                </w:rPr>
                <w:id w:val="-798994824"/>
                <w14:checkbox>
                  <w14:checked w14:val="0"/>
                  <w14:checkedState w14:val="2612" w14:font="MS Gothic"/>
                  <w14:uncheckedState w14:val="2610" w14:font="MS Gothic"/>
                </w14:checkbox>
              </w:sdtPr>
              <w:sdtEndPr/>
              <w:sdtContent>
                <w:r w:rsidR="005468C8" w:rsidRPr="005F58A5">
                  <w:rPr>
                    <w:rFonts w:ascii="MS Gothic" w:eastAsia="MS Gothic" w:hAnsi="MS Gothic" w:hint="eastAsia"/>
                    <w:sz w:val="20"/>
                  </w:rPr>
                  <w:t>☐</w:t>
                </w:r>
              </w:sdtContent>
            </w:sdt>
            <w:r w:rsidR="005468C8">
              <w:rPr>
                <w:sz w:val="20"/>
              </w:rPr>
              <w:t>External</w:t>
            </w:r>
          </w:p>
        </w:tc>
        <w:tc>
          <w:tcPr>
            <w:tcW w:w="1915" w:type="dxa"/>
          </w:tcPr>
          <w:p w:rsidR="005468C8" w:rsidRDefault="00DD4D91" w:rsidP="005468C8">
            <w:pPr>
              <w:rPr>
                <w:sz w:val="20"/>
              </w:rPr>
            </w:pPr>
            <w:sdt>
              <w:sdtPr>
                <w:rPr>
                  <w:sz w:val="20"/>
                </w:rPr>
                <w:id w:val="1932857397"/>
                <w14:checkbox>
                  <w14:checked w14:val="0"/>
                  <w14:checkedState w14:val="2612" w14:font="MS Gothic"/>
                  <w14:uncheckedState w14:val="2610" w14:font="MS Gothic"/>
                </w14:checkbox>
              </w:sdtPr>
              <w:sdtEndPr/>
              <w:sdtContent>
                <w:r w:rsidR="005468C8">
                  <w:rPr>
                    <w:rFonts w:ascii="MS Gothic" w:eastAsia="MS Gothic" w:hAnsi="MS Gothic" w:hint="eastAsia"/>
                    <w:sz w:val="20"/>
                  </w:rPr>
                  <w:t>☐</w:t>
                </w:r>
              </w:sdtContent>
            </w:sdt>
            <w:r w:rsidR="005468C8">
              <w:rPr>
                <w:sz w:val="20"/>
              </w:rPr>
              <w:t>Internal</w:t>
            </w:r>
            <w:r w:rsidR="005468C8" w:rsidRPr="005F58A5">
              <w:rPr>
                <w:sz w:val="20"/>
              </w:rPr>
              <w:t xml:space="preserve"> </w:t>
            </w:r>
          </w:p>
          <w:p w:rsidR="005F58A5" w:rsidRDefault="00DD4D91" w:rsidP="005468C8">
            <w:sdt>
              <w:sdtPr>
                <w:rPr>
                  <w:sz w:val="20"/>
                </w:rPr>
                <w:id w:val="26917819"/>
                <w14:checkbox>
                  <w14:checked w14:val="0"/>
                  <w14:checkedState w14:val="2612" w14:font="MS Gothic"/>
                  <w14:uncheckedState w14:val="2610" w14:font="MS Gothic"/>
                </w14:checkbox>
              </w:sdtPr>
              <w:sdtEndPr/>
              <w:sdtContent>
                <w:r w:rsidR="005468C8" w:rsidRPr="005F58A5">
                  <w:rPr>
                    <w:rFonts w:ascii="MS Gothic" w:eastAsia="MS Gothic" w:hAnsi="MS Gothic" w:hint="eastAsia"/>
                    <w:sz w:val="20"/>
                  </w:rPr>
                  <w:t>☐</w:t>
                </w:r>
              </w:sdtContent>
            </w:sdt>
            <w:r w:rsidR="005468C8">
              <w:rPr>
                <w:sz w:val="20"/>
              </w:rPr>
              <w:t>External</w:t>
            </w:r>
          </w:p>
        </w:tc>
      </w:tr>
      <w:tr w:rsidR="005F58A5" w:rsidTr="004E1589">
        <w:tc>
          <w:tcPr>
            <w:tcW w:w="1638" w:type="dxa"/>
          </w:tcPr>
          <w:p w:rsidR="005F58A5" w:rsidRDefault="005F58A5" w:rsidP="002A469E">
            <w:pPr>
              <w:rPr>
                <w:sz w:val="20"/>
              </w:rPr>
            </w:pPr>
          </w:p>
        </w:tc>
        <w:tc>
          <w:tcPr>
            <w:tcW w:w="2193" w:type="dxa"/>
          </w:tcPr>
          <w:p w:rsidR="005F58A5" w:rsidRDefault="000A4F01" w:rsidP="002A469E">
            <w:pPr>
              <w:rPr>
                <w:sz w:val="20"/>
              </w:rPr>
            </w:pPr>
            <w:r>
              <w:rPr>
                <w:sz w:val="20"/>
              </w:rPr>
              <w:t>Nuclear substance</w:t>
            </w:r>
          </w:p>
        </w:tc>
        <w:tc>
          <w:tcPr>
            <w:tcW w:w="1915" w:type="dxa"/>
          </w:tcPr>
          <w:p w:rsidR="005F58A5" w:rsidRDefault="005F58A5" w:rsidP="002A469E"/>
        </w:tc>
        <w:tc>
          <w:tcPr>
            <w:tcW w:w="1915" w:type="dxa"/>
          </w:tcPr>
          <w:p w:rsidR="005F58A5" w:rsidRDefault="005F58A5" w:rsidP="002A469E"/>
        </w:tc>
        <w:tc>
          <w:tcPr>
            <w:tcW w:w="1915" w:type="dxa"/>
          </w:tcPr>
          <w:p w:rsidR="005F58A5" w:rsidRDefault="005F58A5" w:rsidP="002A469E"/>
        </w:tc>
      </w:tr>
      <w:tr w:rsidR="000A4F01" w:rsidTr="004E1589">
        <w:tc>
          <w:tcPr>
            <w:tcW w:w="1638" w:type="dxa"/>
          </w:tcPr>
          <w:p w:rsidR="000A4F01" w:rsidRPr="00757DDF" w:rsidRDefault="000A4F01" w:rsidP="002A469E">
            <w:pPr>
              <w:rPr>
                <w:sz w:val="20"/>
              </w:rPr>
            </w:pPr>
          </w:p>
        </w:tc>
        <w:tc>
          <w:tcPr>
            <w:tcW w:w="2193" w:type="dxa"/>
          </w:tcPr>
          <w:p w:rsidR="000A4F01" w:rsidRPr="00757DDF" w:rsidRDefault="000A4F01" w:rsidP="00A34AA2">
            <w:pPr>
              <w:rPr>
                <w:sz w:val="20"/>
              </w:rPr>
            </w:pPr>
            <w:r>
              <w:rPr>
                <w:sz w:val="20"/>
              </w:rPr>
              <w:t>Activity (</w:t>
            </w:r>
            <w:proofErr w:type="spellStart"/>
            <w:r>
              <w:rPr>
                <w:sz w:val="20"/>
              </w:rPr>
              <w:t>kBq</w:t>
            </w:r>
            <w:proofErr w:type="spellEnd"/>
            <w:r>
              <w:rPr>
                <w:sz w:val="20"/>
              </w:rPr>
              <w:t xml:space="preserve"> or </w:t>
            </w:r>
            <w:proofErr w:type="spellStart"/>
            <w:r>
              <w:rPr>
                <w:sz w:val="20"/>
              </w:rPr>
              <w:t>MBq</w:t>
            </w:r>
            <w:proofErr w:type="spellEnd"/>
            <w:r>
              <w:rPr>
                <w:sz w:val="20"/>
              </w:rPr>
              <w:t>)</w:t>
            </w:r>
          </w:p>
        </w:tc>
        <w:tc>
          <w:tcPr>
            <w:tcW w:w="1915" w:type="dxa"/>
          </w:tcPr>
          <w:p w:rsidR="000A4F01" w:rsidRDefault="000A4F01" w:rsidP="002A469E"/>
        </w:tc>
        <w:tc>
          <w:tcPr>
            <w:tcW w:w="1915" w:type="dxa"/>
          </w:tcPr>
          <w:p w:rsidR="000A4F01" w:rsidRDefault="000A4F01" w:rsidP="002A469E"/>
        </w:tc>
        <w:tc>
          <w:tcPr>
            <w:tcW w:w="1915" w:type="dxa"/>
          </w:tcPr>
          <w:p w:rsidR="000A4F01" w:rsidRDefault="000A4F01" w:rsidP="002A469E"/>
        </w:tc>
      </w:tr>
      <w:tr w:rsidR="000A4F01" w:rsidTr="004E1589">
        <w:tc>
          <w:tcPr>
            <w:tcW w:w="1638" w:type="dxa"/>
          </w:tcPr>
          <w:p w:rsidR="000A4F01" w:rsidRDefault="000A4F01" w:rsidP="002A469E">
            <w:pPr>
              <w:rPr>
                <w:sz w:val="20"/>
              </w:rPr>
            </w:pPr>
          </w:p>
        </w:tc>
        <w:tc>
          <w:tcPr>
            <w:tcW w:w="2193" w:type="dxa"/>
          </w:tcPr>
          <w:p w:rsidR="000A4F01" w:rsidRPr="00757DDF" w:rsidRDefault="000A4F01" w:rsidP="000F455B">
            <w:pPr>
              <w:rPr>
                <w:sz w:val="20"/>
              </w:rPr>
            </w:pPr>
            <w:r>
              <w:rPr>
                <w:sz w:val="20"/>
              </w:rPr>
              <w:t>Reference date</w:t>
            </w:r>
          </w:p>
        </w:tc>
        <w:tc>
          <w:tcPr>
            <w:tcW w:w="1915" w:type="dxa"/>
          </w:tcPr>
          <w:p w:rsidR="000A4F01" w:rsidRDefault="000A4F01" w:rsidP="002A469E"/>
        </w:tc>
        <w:tc>
          <w:tcPr>
            <w:tcW w:w="1915" w:type="dxa"/>
          </w:tcPr>
          <w:p w:rsidR="000A4F01" w:rsidRDefault="000A4F01" w:rsidP="002A469E"/>
        </w:tc>
        <w:tc>
          <w:tcPr>
            <w:tcW w:w="1915" w:type="dxa"/>
          </w:tcPr>
          <w:p w:rsidR="000A4F01" w:rsidRDefault="000A4F01" w:rsidP="002A469E"/>
        </w:tc>
      </w:tr>
    </w:tbl>
    <w:p w:rsidR="004E1589" w:rsidRDefault="004E1589" w:rsidP="004E1589">
      <w:pPr>
        <w:pStyle w:val="ListParagraph"/>
        <w:tabs>
          <w:tab w:val="left" w:pos="8463"/>
        </w:tabs>
      </w:pPr>
      <w:r>
        <w:tab/>
      </w:r>
    </w:p>
    <w:p w:rsidR="004E1589" w:rsidRDefault="004E1589" w:rsidP="004E1589">
      <w:bookmarkStart w:id="0" w:name="_GoBack"/>
      <w:bookmarkEnd w:id="0"/>
      <w:r>
        <w:br w:type="page"/>
      </w:r>
    </w:p>
    <w:p w:rsidR="00E54C33" w:rsidRDefault="000A4F01" w:rsidP="000A4F01">
      <w:pPr>
        <w:pStyle w:val="Heading1"/>
        <w:numPr>
          <w:ilvl w:val="0"/>
          <w:numId w:val="3"/>
        </w:numPr>
      </w:pPr>
      <w:r>
        <w:lastRenderedPageBreak/>
        <w:t>Waste management</w:t>
      </w:r>
    </w:p>
    <w:p w:rsidR="00534104" w:rsidRPr="00534104" w:rsidRDefault="00534104" w:rsidP="00534104">
      <w:pPr>
        <w:ind w:left="360"/>
      </w:pPr>
      <w:r w:rsidRPr="00534104">
        <w:t>Describe the waste that will be generated</w:t>
      </w:r>
    </w:p>
    <w:tbl>
      <w:tblPr>
        <w:tblStyle w:val="TableGrid"/>
        <w:tblW w:w="0" w:type="auto"/>
        <w:tblInd w:w="360" w:type="dxa"/>
        <w:tblLook w:val="04A0" w:firstRow="1" w:lastRow="0" w:firstColumn="1" w:lastColumn="0" w:noHBand="0" w:noVBand="1"/>
      </w:tblPr>
      <w:tblGrid>
        <w:gridCol w:w="1643"/>
        <w:gridCol w:w="1438"/>
        <w:gridCol w:w="2047"/>
        <w:gridCol w:w="1846"/>
        <w:gridCol w:w="2242"/>
      </w:tblGrid>
      <w:tr w:rsidR="00534104" w:rsidRPr="00534104" w:rsidTr="00534104">
        <w:tc>
          <w:tcPr>
            <w:tcW w:w="1643" w:type="dxa"/>
          </w:tcPr>
          <w:p w:rsidR="00534104" w:rsidRPr="00534104" w:rsidRDefault="00534104" w:rsidP="00C97828"/>
        </w:tc>
        <w:tc>
          <w:tcPr>
            <w:tcW w:w="1438" w:type="dxa"/>
          </w:tcPr>
          <w:p w:rsidR="00534104" w:rsidRPr="00534104" w:rsidRDefault="00534104" w:rsidP="00C97828">
            <w:r w:rsidRPr="00534104">
              <w:t>Nuclear substance(s)</w:t>
            </w:r>
          </w:p>
        </w:tc>
        <w:tc>
          <w:tcPr>
            <w:tcW w:w="2047" w:type="dxa"/>
          </w:tcPr>
          <w:p w:rsidR="00534104" w:rsidRPr="00534104" w:rsidRDefault="00534104" w:rsidP="00C97828">
            <w:r w:rsidRPr="00534104">
              <w:t>Estim</w:t>
            </w:r>
            <w:r w:rsidR="005468C8">
              <w:t xml:space="preserve">ated quantity per experiment (L or </w:t>
            </w:r>
            <w:r w:rsidRPr="00534104">
              <w:t>kg)</w:t>
            </w:r>
          </w:p>
        </w:tc>
        <w:tc>
          <w:tcPr>
            <w:tcW w:w="1846" w:type="dxa"/>
          </w:tcPr>
          <w:p w:rsidR="00534104" w:rsidRPr="00534104" w:rsidRDefault="00534104" w:rsidP="00C97828">
            <w:r w:rsidRPr="00534104">
              <w:t>Estimated total activity per experiment (</w:t>
            </w:r>
            <w:proofErr w:type="spellStart"/>
            <w:r w:rsidRPr="00534104">
              <w:t>kBq</w:t>
            </w:r>
            <w:proofErr w:type="spellEnd"/>
            <w:r w:rsidRPr="00534104">
              <w:t xml:space="preserve"> or </w:t>
            </w:r>
            <w:proofErr w:type="spellStart"/>
            <w:r w:rsidRPr="00534104">
              <w:t>MBq</w:t>
            </w:r>
            <w:proofErr w:type="spellEnd"/>
            <w:r w:rsidRPr="00534104">
              <w:t>)</w:t>
            </w:r>
          </w:p>
        </w:tc>
        <w:tc>
          <w:tcPr>
            <w:tcW w:w="2242" w:type="dxa"/>
          </w:tcPr>
          <w:p w:rsidR="00534104" w:rsidRPr="00534104" w:rsidRDefault="00534104" w:rsidP="00C97828">
            <w:r w:rsidRPr="00534104">
              <w:t>Description (refer to experimental procedures is appropriate)</w:t>
            </w:r>
          </w:p>
        </w:tc>
      </w:tr>
      <w:tr w:rsidR="00534104" w:rsidRPr="00534104" w:rsidTr="00534104">
        <w:tc>
          <w:tcPr>
            <w:tcW w:w="1643" w:type="dxa"/>
          </w:tcPr>
          <w:p w:rsidR="00534104" w:rsidRPr="00534104" w:rsidRDefault="005468C8" w:rsidP="00C97828">
            <w:r>
              <w:t>Biological</w:t>
            </w:r>
          </w:p>
        </w:tc>
        <w:tc>
          <w:tcPr>
            <w:tcW w:w="1438" w:type="dxa"/>
          </w:tcPr>
          <w:p w:rsidR="00534104" w:rsidRPr="00534104" w:rsidRDefault="00534104" w:rsidP="00C97828"/>
        </w:tc>
        <w:tc>
          <w:tcPr>
            <w:tcW w:w="2047" w:type="dxa"/>
          </w:tcPr>
          <w:p w:rsidR="00534104" w:rsidRPr="00534104" w:rsidRDefault="00534104" w:rsidP="00C97828"/>
        </w:tc>
        <w:tc>
          <w:tcPr>
            <w:tcW w:w="1846" w:type="dxa"/>
          </w:tcPr>
          <w:p w:rsidR="00534104" w:rsidRPr="00534104" w:rsidRDefault="00534104" w:rsidP="00C97828"/>
        </w:tc>
        <w:tc>
          <w:tcPr>
            <w:tcW w:w="2242" w:type="dxa"/>
          </w:tcPr>
          <w:p w:rsidR="00534104" w:rsidRPr="00534104" w:rsidRDefault="00534104" w:rsidP="00C97828"/>
        </w:tc>
      </w:tr>
      <w:tr w:rsidR="00534104" w:rsidRPr="00534104" w:rsidTr="00534104">
        <w:tc>
          <w:tcPr>
            <w:tcW w:w="1643" w:type="dxa"/>
          </w:tcPr>
          <w:p w:rsidR="00534104" w:rsidRPr="00534104" w:rsidRDefault="00534104" w:rsidP="00C97828">
            <w:r w:rsidRPr="00534104">
              <w:t>Liquid -Aqueous</w:t>
            </w:r>
          </w:p>
        </w:tc>
        <w:tc>
          <w:tcPr>
            <w:tcW w:w="1438" w:type="dxa"/>
          </w:tcPr>
          <w:p w:rsidR="00534104" w:rsidRPr="00534104" w:rsidRDefault="00534104" w:rsidP="00C97828"/>
        </w:tc>
        <w:tc>
          <w:tcPr>
            <w:tcW w:w="2047" w:type="dxa"/>
          </w:tcPr>
          <w:p w:rsidR="00534104" w:rsidRPr="00534104" w:rsidRDefault="00534104" w:rsidP="00C97828"/>
        </w:tc>
        <w:tc>
          <w:tcPr>
            <w:tcW w:w="1846" w:type="dxa"/>
          </w:tcPr>
          <w:p w:rsidR="00534104" w:rsidRPr="00534104" w:rsidRDefault="00534104" w:rsidP="00C97828"/>
        </w:tc>
        <w:tc>
          <w:tcPr>
            <w:tcW w:w="2242" w:type="dxa"/>
          </w:tcPr>
          <w:p w:rsidR="00534104" w:rsidRPr="00534104" w:rsidRDefault="00534104" w:rsidP="00C97828"/>
        </w:tc>
      </w:tr>
      <w:tr w:rsidR="00534104" w:rsidRPr="00534104" w:rsidTr="00534104">
        <w:tc>
          <w:tcPr>
            <w:tcW w:w="1643" w:type="dxa"/>
          </w:tcPr>
          <w:p w:rsidR="00534104" w:rsidRPr="00534104" w:rsidRDefault="00534104" w:rsidP="00C97828">
            <w:r w:rsidRPr="00534104">
              <w:t xml:space="preserve">Liquid </w:t>
            </w:r>
            <w:r w:rsidR="005468C8">
              <w:t>Non-Aqueous</w:t>
            </w:r>
          </w:p>
        </w:tc>
        <w:tc>
          <w:tcPr>
            <w:tcW w:w="1438" w:type="dxa"/>
          </w:tcPr>
          <w:p w:rsidR="00534104" w:rsidRPr="00534104" w:rsidRDefault="00534104" w:rsidP="00C97828"/>
        </w:tc>
        <w:tc>
          <w:tcPr>
            <w:tcW w:w="2047" w:type="dxa"/>
          </w:tcPr>
          <w:p w:rsidR="00534104" w:rsidRPr="00534104" w:rsidRDefault="00534104" w:rsidP="00C97828"/>
        </w:tc>
        <w:tc>
          <w:tcPr>
            <w:tcW w:w="1846" w:type="dxa"/>
          </w:tcPr>
          <w:p w:rsidR="00534104" w:rsidRPr="00534104" w:rsidRDefault="00534104" w:rsidP="00C97828"/>
        </w:tc>
        <w:tc>
          <w:tcPr>
            <w:tcW w:w="2242" w:type="dxa"/>
          </w:tcPr>
          <w:p w:rsidR="00534104" w:rsidRPr="00534104" w:rsidRDefault="00534104" w:rsidP="00C97828"/>
        </w:tc>
      </w:tr>
      <w:tr w:rsidR="00534104" w:rsidRPr="00534104" w:rsidTr="00534104">
        <w:tc>
          <w:tcPr>
            <w:tcW w:w="1643" w:type="dxa"/>
          </w:tcPr>
          <w:p w:rsidR="00534104" w:rsidRPr="00534104" w:rsidRDefault="005468C8" w:rsidP="00C97828">
            <w:r>
              <w:t>Solid</w:t>
            </w:r>
          </w:p>
        </w:tc>
        <w:tc>
          <w:tcPr>
            <w:tcW w:w="1438" w:type="dxa"/>
          </w:tcPr>
          <w:p w:rsidR="00534104" w:rsidRPr="00534104" w:rsidRDefault="00534104" w:rsidP="00C97828"/>
        </w:tc>
        <w:tc>
          <w:tcPr>
            <w:tcW w:w="2047" w:type="dxa"/>
          </w:tcPr>
          <w:p w:rsidR="00534104" w:rsidRPr="00534104" w:rsidRDefault="00534104" w:rsidP="00C97828"/>
        </w:tc>
        <w:tc>
          <w:tcPr>
            <w:tcW w:w="1846" w:type="dxa"/>
          </w:tcPr>
          <w:p w:rsidR="00534104" w:rsidRPr="00534104" w:rsidRDefault="00534104" w:rsidP="00C97828"/>
        </w:tc>
        <w:tc>
          <w:tcPr>
            <w:tcW w:w="2242" w:type="dxa"/>
          </w:tcPr>
          <w:p w:rsidR="00534104" w:rsidRPr="00534104" w:rsidRDefault="00534104" w:rsidP="00C97828"/>
        </w:tc>
      </w:tr>
      <w:tr w:rsidR="00534104" w:rsidRPr="00534104" w:rsidTr="00534104">
        <w:tc>
          <w:tcPr>
            <w:tcW w:w="1643" w:type="dxa"/>
          </w:tcPr>
          <w:p w:rsidR="00534104" w:rsidRPr="00534104" w:rsidRDefault="00534104" w:rsidP="00C97828">
            <w:r>
              <w:t>Other</w:t>
            </w:r>
            <w:r w:rsidR="005468C8">
              <w:t xml:space="preserve"> - </w:t>
            </w:r>
            <w:r>
              <w:t>Specify</w:t>
            </w:r>
          </w:p>
        </w:tc>
        <w:tc>
          <w:tcPr>
            <w:tcW w:w="1438" w:type="dxa"/>
          </w:tcPr>
          <w:p w:rsidR="00534104" w:rsidRPr="00534104" w:rsidRDefault="00534104" w:rsidP="00C97828"/>
        </w:tc>
        <w:tc>
          <w:tcPr>
            <w:tcW w:w="2047" w:type="dxa"/>
          </w:tcPr>
          <w:p w:rsidR="00534104" w:rsidRPr="00534104" w:rsidRDefault="00534104" w:rsidP="00C97828"/>
        </w:tc>
        <w:tc>
          <w:tcPr>
            <w:tcW w:w="1846" w:type="dxa"/>
          </w:tcPr>
          <w:p w:rsidR="00534104" w:rsidRPr="00534104" w:rsidRDefault="00534104" w:rsidP="00C97828"/>
        </w:tc>
        <w:tc>
          <w:tcPr>
            <w:tcW w:w="2242" w:type="dxa"/>
          </w:tcPr>
          <w:p w:rsidR="00534104" w:rsidRPr="00534104" w:rsidRDefault="00534104" w:rsidP="00C97828"/>
        </w:tc>
      </w:tr>
    </w:tbl>
    <w:p w:rsidR="00E54C33" w:rsidRDefault="00E54C33" w:rsidP="00703559">
      <w:pPr>
        <w:pStyle w:val="Heading1"/>
        <w:numPr>
          <w:ilvl w:val="0"/>
          <w:numId w:val="3"/>
        </w:numPr>
      </w:pPr>
      <w:r>
        <w:t>acknowledgements</w:t>
      </w:r>
      <w:r w:rsidR="00703559">
        <w:t xml:space="preserve"> and approvals</w:t>
      </w:r>
    </w:p>
    <w:p w:rsidR="00E54C33" w:rsidRDefault="00E54C33" w:rsidP="00E54C33">
      <w:r>
        <w:t>As the Principal Investigator of this project I confirm that:</w:t>
      </w:r>
    </w:p>
    <w:p w:rsidR="00C306FA" w:rsidRDefault="00E54C33" w:rsidP="00E54C33">
      <w:pPr>
        <w:pStyle w:val="ListParagraph"/>
        <w:numPr>
          <w:ilvl w:val="0"/>
          <w:numId w:val="5"/>
        </w:numPr>
      </w:pPr>
      <w:r>
        <w:t>I am respo</w:t>
      </w:r>
      <w:r w:rsidR="005F3929">
        <w:t xml:space="preserve">nsible for the work conducted under this permit </w:t>
      </w:r>
    </w:p>
    <w:p w:rsidR="00E54C33" w:rsidRDefault="00C306FA" w:rsidP="00E54C33">
      <w:pPr>
        <w:pStyle w:val="ListParagraph"/>
        <w:numPr>
          <w:ilvl w:val="0"/>
          <w:numId w:val="5"/>
        </w:numPr>
      </w:pPr>
      <w:r>
        <w:t xml:space="preserve">I </w:t>
      </w:r>
      <w:r w:rsidR="005F3929">
        <w:t xml:space="preserve">will ensure that the work is conducted in accordance with the </w:t>
      </w:r>
      <w:r>
        <w:t xml:space="preserve">application legislation, </w:t>
      </w:r>
      <w:r w:rsidR="005F3929">
        <w:t>University of Guelph radiation safety program</w:t>
      </w:r>
      <w:r>
        <w:t>, and any identified permit conditions</w:t>
      </w:r>
    </w:p>
    <w:p w:rsidR="005F3929" w:rsidRDefault="005F3929" w:rsidP="00E54C33">
      <w:pPr>
        <w:pStyle w:val="ListParagraph"/>
        <w:numPr>
          <w:ilvl w:val="0"/>
          <w:numId w:val="5"/>
        </w:numPr>
      </w:pPr>
      <w:r>
        <w:t>I will ensure that I and the people working under this permit maintain their radiation safety training</w:t>
      </w:r>
      <w:r w:rsidR="00C306FA">
        <w:t xml:space="preserve"> as required</w:t>
      </w:r>
    </w:p>
    <w:p w:rsidR="005F3929" w:rsidRDefault="005F3929" w:rsidP="00E54C33">
      <w:pPr>
        <w:pStyle w:val="ListParagraph"/>
        <w:numPr>
          <w:ilvl w:val="0"/>
          <w:numId w:val="5"/>
        </w:numPr>
      </w:pPr>
      <w:r>
        <w:t>I will ensure that contamination monitoring is conducted as required</w:t>
      </w:r>
    </w:p>
    <w:p w:rsidR="004E1589" w:rsidRDefault="004E1589" w:rsidP="00E54C33">
      <w:pPr>
        <w:pStyle w:val="ListParagraph"/>
        <w:numPr>
          <w:ilvl w:val="0"/>
          <w:numId w:val="5"/>
        </w:numPr>
      </w:pPr>
      <w:r>
        <w:t>I will maintain accurate and current inventory records</w:t>
      </w:r>
    </w:p>
    <w:p w:rsidR="005F3929" w:rsidRDefault="005F3929" w:rsidP="00E54C33">
      <w:pPr>
        <w:pStyle w:val="ListParagraph"/>
        <w:numPr>
          <w:ilvl w:val="0"/>
          <w:numId w:val="5"/>
        </w:numPr>
      </w:pPr>
      <w:r>
        <w:t>I will immediately notify the RSO of any changes in the information provided in this permit including changes in personnel, locations,</w:t>
      </w:r>
      <w:r w:rsidR="004E1589">
        <w:t xml:space="preserve"> and nuclear substances</w:t>
      </w:r>
    </w:p>
    <w:p w:rsidR="00C306FA" w:rsidRDefault="00C306FA" w:rsidP="00E54C33">
      <w:pPr>
        <w:pStyle w:val="ListParagraph"/>
        <w:numPr>
          <w:ilvl w:val="0"/>
          <w:numId w:val="5"/>
        </w:numPr>
      </w:pPr>
      <w:r>
        <w:t>I will notify the RSO in advance of any change in my status at the University to ensure appropriate decommissioning</w:t>
      </w:r>
    </w:p>
    <w:p w:rsidR="005F3929" w:rsidRDefault="005F3929" w:rsidP="00E54C33">
      <w:pPr>
        <w:pStyle w:val="ListParagraph"/>
        <w:numPr>
          <w:ilvl w:val="0"/>
          <w:numId w:val="5"/>
        </w:numPr>
      </w:pPr>
      <w:r>
        <w:t>I understand that non-compliance with the radiation safety program</w:t>
      </w:r>
      <w:r w:rsidR="00C306FA">
        <w:t xml:space="preserve"> may result in cancellation of my permit and seizure of the associated nuclear substances and/or radiation devices </w:t>
      </w:r>
    </w:p>
    <w:p w:rsidR="00C306FA" w:rsidRDefault="00C306FA" w:rsidP="00C306FA">
      <w:r>
        <w:t xml:space="preserve">I certify that the information included in this application is accurate to the best of knowledge.  </w:t>
      </w:r>
    </w:p>
    <w:p w:rsidR="00C306FA" w:rsidRDefault="008F28C7" w:rsidP="00C306FA">
      <w:r>
        <w:t xml:space="preserve">Signature, </w:t>
      </w:r>
      <w:r w:rsidR="00C306FA">
        <w:t xml:space="preserve">Principal Investigator: </w:t>
      </w:r>
      <w:r w:rsidR="00C306FA">
        <w:tab/>
      </w:r>
      <w:r w:rsidR="00C306FA">
        <w:tab/>
      </w:r>
      <w:r w:rsidR="00C306FA">
        <w:tab/>
      </w:r>
      <w:r w:rsidR="00C306FA">
        <w:tab/>
      </w:r>
      <w:r w:rsidR="00C306FA">
        <w:tab/>
        <w:t xml:space="preserve">Date: </w:t>
      </w:r>
    </w:p>
    <w:p w:rsidR="00703559" w:rsidRDefault="00703559" w:rsidP="00703559">
      <w:pPr>
        <w:pStyle w:val="Heading2"/>
        <w:numPr>
          <w:ilvl w:val="1"/>
          <w:numId w:val="3"/>
        </w:numPr>
      </w:pPr>
      <w:r>
        <w:t>Approvals</w:t>
      </w:r>
    </w:p>
    <w:p w:rsidR="00703559" w:rsidRDefault="008F28C7" w:rsidP="00C306FA">
      <w:r>
        <w:t xml:space="preserve">Signature, </w:t>
      </w:r>
      <w:r w:rsidR="00C306FA">
        <w:t xml:space="preserve">Department </w:t>
      </w:r>
      <w:r w:rsidR="00703559">
        <w:t>Chair</w:t>
      </w:r>
      <w:r>
        <w:t>/Head/Director</w:t>
      </w:r>
      <w:r w:rsidR="00703559">
        <w:tab/>
      </w:r>
      <w:r>
        <w:t>:</w:t>
      </w:r>
      <w:r w:rsidR="00703559">
        <w:tab/>
      </w:r>
      <w:r w:rsidR="00703559">
        <w:tab/>
      </w:r>
      <w:r w:rsidR="00703559">
        <w:tab/>
        <w:t>Date:</w:t>
      </w:r>
    </w:p>
    <w:sectPr w:rsidR="007035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A1" w:rsidRDefault="00FB19A1" w:rsidP="00FB19A1">
      <w:pPr>
        <w:spacing w:after="0" w:line="240" w:lineRule="auto"/>
      </w:pPr>
      <w:r>
        <w:separator/>
      </w:r>
    </w:p>
  </w:endnote>
  <w:endnote w:type="continuationSeparator" w:id="0">
    <w:p w:rsidR="00FB19A1" w:rsidRDefault="00FB19A1" w:rsidP="00FB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A1" w:rsidRDefault="00FB19A1" w:rsidP="00FB19A1">
      <w:pPr>
        <w:spacing w:after="0" w:line="240" w:lineRule="auto"/>
      </w:pPr>
      <w:r>
        <w:separator/>
      </w:r>
    </w:p>
  </w:footnote>
  <w:footnote w:type="continuationSeparator" w:id="0">
    <w:p w:rsidR="00FB19A1" w:rsidRDefault="00FB19A1" w:rsidP="00FB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A1" w:rsidRDefault="004E1589" w:rsidP="004E1589">
    <w:pPr>
      <w:pStyle w:val="Header"/>
      <w:tabs>
        <w:tab w:val="left" w:pos="5670"/>
      </w:tabs>
    </w:pPr>
    <w:r>
      <w:tab/>
    </w:r>
    <w:r>
      <w:tab/>
    </w:r>
    <w:r w:rsidR="00FB19A1">
      <w:t xml:space="preserve">Permit Number: </w:t>
    </w:r>
    <w:r w:rsidR="00FB19A1">
      <w:tab/>
    </w:r>
    <w:r w:rsidR="00FB19A1">
      <w:tab/>
    </w:r>
    <w:r w:rsidR="00FB19A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006A"/>
    <w:multiLevelType w:val="hybridMultilevel"/>
    <w:tmpl w:val="20E20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74A6A"/>
    <w:multiLevelType w:val="hybridMultilevel"/>
    <w:tmpl w:val="3104DA4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35C86D55"/>
    <w:multiLevelType w:val="hybridMultilevel"/>
    <w:tmpl w:val="41DE6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B698C"/>
    <w:multiLevelType w:val="multilevel"/>
    <w:tmpl w:val="D5A483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BD0E80"/>
    <w:multiLevelType w:val="hybridMultilevel"/>
    <w:tmpl w:val="E298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A7AEC"/>
    <w:multiLevelType w:val="hybridMultilevel"/>
    <w:tmpl w:val="0FD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1D"/>
    <w:rsid w:val="000A4F01"/>
    <w:rsid w:val="0035708B"/>
    <w:rsid w:val="00377E35"/>
    <w:rsid w:val="00440A05"/>
    <w:rsid w:val="00493B15"/>
    <w:rsid w:val="004E1589"/>
    <w:rsid w:val="004F7B3A"/>
    <w:rsid w:val="00534104"/>
    <w:rsid w:val="005468C8"/>
    <w:rsid w:val="005F3929"/>
    <w:rsid w:val="005F58A5"/>
    <w:rsid w:val="00617D2B"/>
    <w:rsid w:val="00656249"/>
    <w:rsid w:val="006F510F"/>
    <w:rsid w:val="00703559"/>
    <w:rsid w:val="00757DDF"/>
    <w:rsid w:val="00853B12"/>
    <w:rsid w:val="008A1146"/>
    <w:rsid w:val="008F28C7"/>
    <w:rsid w:val="0092158E"/>
    <w:rsid w:val="009D3E76"/>
    <w:rsid w:val="009D4449"/>
    <w:rsid w:val="00A55BBA"/>
    <w:rsid w:val="00A86FEA"/>
    <w:rsid w:val="00C306FA"/>
    <w:rsid w:val="00C96104"/>
    <w:rsid w:val="00CD011D"/>
    <w:rsid w:val="00DD4D91"/>
    <w:rsid w:val="00E54C33"/>
    <w:rsid w:val="00E66480"/>
    <w:rsid w:val="00EB79CE"/>
    <w:rsid w:val="00F64767"/>
    <w:rsid w:val="00FB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47A9B3-1CDF-4D25-B022-6A7C89D7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1D"/>
    <w:rPr>
      <w:sz w:val="24"/>
    </w:rPr>
  </w:style>
  <w:style w:type="paragraph" w:styleId="Heading1">
    <w:name w:val="heading 1"/>
    <w:basedOn w:val="Normal"/>
    <w:next w:val="Normal"/>
    <w:link w:val="Heading1Char"/>
    <w:uiPriority w:val="9"/>
    <w:qFormat/>
    <w:rsid w:val="00CD011D"/>
    <w:pPr>
      <w:keepNext/>
      <w:keepLines/>
      <w:pBdr>
        <w:top w:val="single" w:sz="4" w:space="1" w:color="auto"/>
        <w:bottom w:val="single" w:sz="4" w:space="1" w:color="auto"/>
      </w:pBdr>
      <w:spacing w:before="480" w:after="0"/>
      <w:outlineLvl w:val="0"/>
    </w:pPr>
    <w:rPr>
      <w:rFonts w:eastAsiaTheme="majorEastAsia" w:cstheme="majorBidi"/>
      <w:b/>
      <w:bCs/>
      <w:caps/>
      <w:szCs w:val="28"/>
    </w:rPr>
  </w:style>
  <w:style w:type="paragraph" w:styleId="Heading2">
    <w:name w:val="heading 2"/>
    <w:basedOn w:val="Heading1"/>
    <w:next w:val="Normal"/>
    <w:link w:val="Heading2Char"/>
    <w:uiPriority w:val="9"/>
    <w:unhideWhenUsed/>
    <w:qFormat/>
    <w:rsid w:val="00CD011D"/>
    <w:pPr>
      <w:pBdr>
        <w:top w:val="none" w:sz="0" w:space="0" w:color="auto"/>
        <w:bottom w:val="none" w:sz="0" w:space="0" w:color="auto"/>
      </w:pBdr>
      <w:outlineLvl w:val="1"/>
    </w:pPr>
    <w:rPr>
      <w:caps w:val="0"/>
    </w:rPr>
  </w:style>
  <w:style w:type="paragraph" w:styleId="Heading3">
    <w:name w:val="heading 3"/>
    <w:basedOn w:val="Normal"/>
    <w:next w:val="Normal"/>
    <w:link w:val="Heading3Char"/>
    <w:uiPriority w:val="9"/>
    <w:semiHidden/>
    <w:unhideWhenUsed/>
    <w:qFormat/>
    <w:rsid w:val="00CD01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01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011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01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01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01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01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
    <w:name w:val="Term"/>
    <w:basedOn w:val="Normal"/>
    <w:link w:val="TermChar"/>
    <w:qFormat/>
    <w:rsid w:val="00CD011D"/>
    <w:pPr>
      <w:spacing w:before="120" w:after="0"/>
    </w:pPr>
    <w:rPr>
      <w:i/>
    </w:rPr>
  </w:style>
  <w:style w:type="character" w:customStyle="1" w:styleId="TermChar">
    <w:name w:val="Term Char"/>
    <w:basedOn w:val="DefaultParagraphFont"/>
    <w:link w:val="Term"/>
    <w:rsid w:val="00CD011D"/>
    <w:rPr>
      <w:i/>
      <w:sz w:val="24"/>
    </w:rPr>
  </w:style>
  <w:style w:type="paragraph" w:customStyle="1" w:styleId="Definitionofterm">
    <w:name w:val="Definition of term"/>
    <w:basedOn w:val="Normal"/>
    <w:link w:val="DefinitionoftermChar"/>
    <w:qFormat/>
    <w:rsid w:val="00CD011D"/>
    <w:rPr>
      <w:sz w:val="22"/>
    </w:rPr>
  </w:style>
  <w:style w:type="character" w:customStyle="1" w:styleId="DefinitionoftermChar">
    <w:name w:val="Definition of term Char"/>
    <w:basedOn w:val="DefaultParagraphFont"/>
    <w:link w:val="Definitionofterm"/>
    <w:rsid w:val="00CD011D"/>
  </w:style>
  <w:style w:type="paragraph" w:customStyle="1" w:styleId="Subheading-policyinfo">
    <w:name w:val="Subheading - policy info"/>
    <w:basedOn w:val="Heading2"/>
    <w:link w:val="Subheading-policyinfoChar"/>
    <w:qFormat/>
    <w:rsid w:val="00CD011D"/>
    <w:pPr>
      <w:spacing w:before="240"/>
    </w:pPr>
  </w:style>
  <w:style w:type="character" w:customStyle="1" w:styleId="Subheading-policyinfoChar">
    <w:name w:val="Subheading - policy info Char"/>
    <w:basedOn w:val="Heading2Char"/>
    <w:link w:val="Subheading-policyinfo"/>
    <w:rsid w:val="00CD011D"/>
    <w:rPr>
      <w:rFonts w:eastAsiaTheme="majorEastAsia" w:cstheme="majorBidi"/>
      <w:b/>
      <w:bCs/>
      <w:sz w:val="24"/>
      <w:szCs w:val="28"/>
    </w:rPr>
  </w:style>
  <w:style w:type="character" w:customStyle="1" w:styleId="Heading2Char">
    <w:name w:val="Heading 2 Char"/>
    <w:basedOn w:val="DefaultParagraphFont"/>
    <w:link w:val="Heading2"/>
    <w:uiPriority w:val="9"/>
    <w:rsid w:val="00CD011D"/>
    <w:rPr>
      <w:rFonts w:eastAsiaTheme="majorEastAsia" w:cstheme="majorBidi"/>
      <w:b/>
      <w:bCs/>
      <w:sz w:val="24"/>
      <w:szCs w:val="28"/>
    </w:rPr>
  </w:style>
  <w:style w:type="character" w:customStyle="1" w:styleId="Heading1Char">
    <w:name w:val="Heading 1 Char"/>
    <w:basedOn w:val="DefaultParagraphFont"/>
    <w:link w:val="Heading1"/>
    <w:uiPriority w:val="9"/>
    <w:rsid w:val="00CD011D"/>
    <w:rPr>
      <w:rFonts w:eastAsiaTheme="majorEastAsia" w:cstheme="majorBidi"/>
      <w:b/>
      <w:bCs/>
      <w:caps/>
      <w:sz w:val="24"/>
      <w:szCs w:val="28"/>
    </w:rPr>
  </w:style>
  <w:style w:type="character" w:customStyle="1" w:styleId="Heading3Char">
    <w:name w:val="Heading 3 Char"/>
    <w:basedOn w:val="DefaultParagraphFont"/>
    <w:link w:val="Heading3"/>
    <w:uiPriority w:val="9"/>
    <w:semiHidden/>
    <w:rsid w:val="00CD011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CD011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CD011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D011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D011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D01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011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011D"/>
    <w:pPr>
      <w:spacing w:line="240" w:lineRule="auto"/>
    </w:pPr>
    <w:rPr>
      <w:b/>
      <w:bCs/>
      <w:color w:val="4F81BD" w:themeColor="accent1"/>
      <w:sz w:val="18"/>
      <w:szCs w:val="18"/>
    </w:rPr>
  </w:style>
  <w:style w:type="paragraph" w:styleId="Title">
    <w:name w:val="Title"/>
    <w:basedOn w:val="Normal"/>
    <w:next w:val="Normal"/>
    <w:link w:val="TitleChar"/>
    <w:uiPriority w:val="10"/>
    <w:qFormat/>
    <w:rsid w:val="00CD011D"/>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0"/>
      <w:szCs w:val="52"/>
    </w:rPr>
  </w:style>
  <w:style w:type="character" w:customStyle="1" w:styleId="TitleChar">
    <w:name w:val="Title Char"/>
    <w:basedOn w:val="DefaultParagraphFont"/>
    <w:link w:val="Title"/>
    <w:uiPriority w:val="10"/>
    <w:rsid w:val="00CD011D"/>
    <w:rPr>
      <w:rFonts w:eastAsiaTheme="majorEastAsia" w:cstheme="majorBidi"/>
      <w:b/>
      <w:color w:val="17365D" w:themeColor="text2" w:themeShade="BF"/>
      <w:spacing w:val="5"/>
      <w:kern w:val="28"/>
      <w:sz w:val="40"/>
      <w:szCs w:val="52"/>
    </w:rPr>
  </w:style>
  <w:style w:type="paragraph" w:styleId="Subtitle">
    <w:name w:val="Subtitle"/>
    <w:basedOn w:val="Normal"/>
    <w:next w:val="Normal"/>
    <w:link w:val="SubtitleChar"/>
    <w:uiPriority w:val="11"/>
    <w:qFormat/>
    <w:rsid w:val="00CD011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D011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CD011D"/>
    <w:rPr>
      <w:b/>
      <w:bCs/>
    </w:rPr>
  </w:style>
  <w:style w:type="character" w:styleId="Emphasis">
    <w:name w:val="Emphasis"/>
    <w:uiPriority w:val="20"/>
    <w:qFormat/>
    <w:rsid w:val="00CD011D"/>
    <w:rPr>
      <w:i/>
      <w:iCs/>
    </w:rPr>
  </w:style>
  <w:style w:type="paragraph" w:styleId="NoSpacing">
    <w:name w:val="No Spacing"/>
    <w:basedOn w:val="Normal"/>
    <w:link w:val="NoSpacingChar"/>
    <w:uiPriority w:val="1"/>
    <w:qFormat/>
    <w:rsid w:val="00CD011D"/>
    <w:pPr>
      <w:spacing w:after="0" w:line="240" w:lineRule="auto"/>
    </w:pPr>
  </w:style>
  <w:style w:type="character" w:customStyle="1" w:styleId="NoSpacingChar">
    <w:name w:val="No Spacing Char"/>
    <w:basedOn w:val="DefaultParagraphFont"/>
    <w:link w:val="NoSpacing"/>
    <w:uiPriority w:val="1"/>
    <w:rsid w:val="00CD011D"/>
    <w:rPr>
      <w:sz w:val="24"/>
    </w:rPr>
  </w:style>
  <w:style w:type="paragraph" w:styleId="ListParagraph">
    <w:name w:val="List Paragraph"/>
    <w:basedOn w:val="Normal"/>
    <w:uiPriority w:val="34"/>
    <w:qFormat/>
    <w:rsid w:val="00CD011D"/>
    <w:pPr>
      <w:ind w:left="720"/>
      <w:contextualSpacing/>
    </w:pPr>
  </w:style>
  <w:style w:type="paragraph" w:styleId="Quote">
    <w:name w:val="Quote"/>
    <w:basedOn w:val="Normal"/>
    <w:next w:val="Normal"/>
    <w:link w:val="QuoteChar"/>
    <w:uiPriority w:val="29"/>
    <w:qFormat/>
    <w:rsid w:val="00CD011D"/>
    <w:rPr>
      <w:i/>
      <w:iCs/>
      <w:color w:val="000000" w:themeColor="text1"/>
    </w:rPr>
  </w:style>
  <w:style w:type="character" w:customStyle="1" w:styleId="QuoteChar">
    <w:name w:val="Quote Char"/>
    <w:basedOn w:val="DefaultParagraphFont"/>
    <w:link w:val="Quote"/>
    <w:uiPriority w:val="29"/>
    <w:rsid w:val="00CD011D"/>
    <w:rPr>
      <w:i/>
      <w:iCs/>
      <w:color w:val="000000" w:themeColor="text1"/>
      <w:sz w:val="24"/>
    </w:rPr>
  </w:style>
  <w:style w:type="paragraph" w:styleId="IntenseQuote">
    <w:name w:val="Intense Quote"/>
    <w:basedOn w:val="Normal"/>
    <w:next w:val="Normal"/>
    <w:link w:val="IntenseQuoteChar"/>
    <w:uiPriority w:val="30"/>
    <w:qFormat/>
    <w:rsid w:val="00CD01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011D"/>
    <w:rPr>
      <w:b/>
      <w:bCs/>
      <w:i/>
      <w:iCs/>
      <w:color w:val="4F81BD" w:themeColor="accent1"/>
      <w:sz w:val="24"/>
    </w:rPr>
  </w:style>
  <w:style w:type="character" w:styleId="SubtleEmphasis">
    <w:name w:val="Subtle Emphasis"/>
    <w:uiPriority w:val="19"/>
    <w:qFormat/>
    <w:rsid w:val="00CD011D"/>
    <w:rPr>
      <w:i/>
      <w:iCs/>
      <w:color w:val="808080" w:themeColor="text1" w:themeTint="7F"/>
    </w:rPr>
  </w:style>
  <w:style w:type="character" w:styleId="IntenseEmphasis">
    <w:name w:val="Intense Emphasis"/>
    <w:uiPriority w:val="21"/>
    <w:qFormat/>
    <w:rsid w:val="00CD011D"/>
    <w:rPr>
      <w:b/>
      <w:bCs/>
      <w:i/>
      <w:iCs/>
      <w:color w:val="4F81BD" w:themeColor="accent1"/>
    </w:rPr>
  </w:style>
  <w:style w:type="character" w:styleId="SubtleReference">
    <w:name w:val="Subtle Reference"/>
    <w:uiPriority w:val="31"/>
    <w:qFormat/>
    <w:rsid w:val="00CD011D"/>
    <w:rPr>
      <w:smallCaps/>
      <w:color w:val="C0504D" w:themeColor="accent2"/>
      <w:u w:val="single"/>
    </w:rPr>
  </w:style>
  <w:style w:type="character" w:styleId="IntenseReference">
    <w:name w:val="Intense Reference"/>
    <w:uiPriority w:val="32"/>
    <w:qFormat/>
    <w:rsid w:val="00CD011D"/>
    <w:rPr>
      <w:b/>
      <w:bCs/>
      <w:smallCaps/>
      <w:color w:val="C0504D" w:themeColor="accent2"/>
      <w:spacing w:val="5"/>
      <w:u w:val="single"/>
    </w:rPr>
  </w:style>
  <w:style w:type="character" w:styleId="BookTitle">
    <w:name w:val="Book Title"/>
    <w:uiPriority w:val="33"/>
    <w:qFormat/>
    <w:rsid w:val="00CD011D"/>
    <w:rPr>
      <w:b/>
      <w:bCs/>
      <w:smallCaps/>
      <w:spacing w:val="5"/>
    </w:rPr>
  </w:style>
  <w:style w:type="paragraph" w:styleId="TOCHeading">
    <w:name w:val="TOC Heading"/>
    <w:basedOn w:val="Heading1"/>
    <w:next w:val="Normal"/>
    <w:uiPriority w:val="39"/>
    <w:semiHidden/>
    <w:unhideWhenUsed/>
    <w:qFormat/>
    <w:rsid w:val="00CD011D"/>
    <w:pPr>
      <w:pBdr>
        <w:top w:val="none" w:sz="0" w:space="0" w:color="auto"/>
        <w:bottom w:val="none" w:sz="0" w:space="0" w:color="auto"/>
      </w:pBdr>
      <w:outlineLvl w:val="9"/>
    </w:pPr>
    <w:rPr>
      <w:rFonts w:asciiTheme="majorHAnsi" w:hAnsiTheme="majorHAnsi"/>
      <w:caps w:val="0"/>
      <w:color w:val="365F91" w:themeColor="accent1" w:themeShade="BF"/>
      <w:sz w:val="28"/>
    </w:rPr>
  </w:style>
  <w:style w:type="paragraph" w:styleId="BalloonText">
    <w:name w:val="Balloon Text"/>
    <w:basedOn w:val="Normal"/>
    <w:link w:val="BalloonTextChar"/>
    <w:uiPriority w:val="99"/>
    <w:semiHidden/>
    <w:unhideWhenUsed/>
    <w:rsid w:val="00CD0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1D"/>
    <w:rPr>
      <w:rFonts w:ascii="Tahoma" w:hAnsi="Tahoma" w:cs="Tahoma"/>
      <w:sz w:val="16"/>
      <w:szCs w:val="16"/>
    </w:rPr>
  </w:style>
  <w:style w:type="paragraph" w:styleId="Header">
    <w:name w:val="header"/>
    <w:basedOn w:val="Normal"/>
    <w:link w:val="HeaderChar"/>
    <w:uiPriority w:val="99"/>
    <w:unhideWhenUsed/>
    <w:rsid w:val="00FB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A1"/>
    <w:rPr>
      <w:sz w:val="24"/>
    </w:rPr>
  </w:style>
  <w:style w:type="paragraph" w:styleId="Footer">
    <w:name w:val="footer"/>
    <w:basedOn w:val="Normal"/>
    <w:link w:val="FooterChar"/>
    <w:uiPriority w:val="99"/>
    <w:unhideWhenUsed/>
    <w:rsid w:val="00FB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A1"/>
    <w:rPr>
      <w:sz w:val="24"/>
    </w:rPr>
  </w:style>
  <w:style w:type="table" w:styleId="TableGrid">
    <w:name w:val="Table Grid"/>
    <w:basedOn w:val="TableNormal"/>
    <w:uiPriority w:val="59"/>
    <w:rsid w:val="00FB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D2B"/>
    <w:rPr>
      <w:sz w:val="16"/>
      <w:szCs w:val="16"/>
    </w:rPr>
  </w:style>
  <w:style w:type="paragraph" w:styleId="CommentText">
    <w:name w:val="annotation text"/>
    <w:basedOn w:val="Normal"/>
    <w:link w:val="CommentTextChar"/>
    <w:uiPriority w:val="99"/>
    <w:semiHidden/>
    <w:unhideWhenUsed/>
    <w:rsid w:val="00617D2B"/>
    <w:pPr>
      <w:spacing w:line="240" w:lineRule="auto"/>
    </w:pPr>
    <w:rPr>
      <w:sz w:val="20"/>
      <w:szCs w:val="20"/>
    </w:rPr>
  </w:style>
  <w:style w:type="character" w:customStyle="1" w:styleId="CommentTextChar">
    <w:name w:val="Comment Text Char"/>
    <w:basedOn w:val="DefaultParagraphFont"/>
    <w:link w:val="CommentText"/>
    <w:uiPriority w:val="99"/>
    <w:semiHidden/>
    <w:rsid w:val="00617D2B"/>
    <w:rPr>
      <w:sz w:val="20"/>
      <w:szCs w:val="20"/>
    </w:rPr>
  </w:style>
  <w:style w:type="paragraph" w:styleId="CommentSubject">
    <w:name w:val="annotation subject"/>
    <w:basedOn w:val="CommentText"/>
    <w:next w:val="CommentText"/>
    <w:link w:val="CommentSubjectChar"/>
    <w:uiPriority w:val="99"/>
    <w:semiHidden/>
    <w:unhideWhenUsed/>
    <w:rsid w:val="00617D2B"/>
    <w:rPr>
      <w:b/>
      <w:bCs/>
    </w:rPr>
  </w:style>
  <w:style w:type="character" w:customStyle="1" w:styleId="CommentSubjectChar">
    <w:name w:val="Comment Subject Char"/>
    <w:basedOn w:val="CommentTextChar"/>
    <w:link w:val="CommentSubject"/>
    <w:uiPriority w:val="99"/>
    <w:semiHidden/>
    <w:rsid w:val="00617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7</Pages>
  <Words>1025</Words>
  <Characters>6171</Characters>
  <Application>Microsoft Office Word</Application>
  <DocSecurity>0</DocSecurity>
  <Lines>99</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Wesley</dc:creator>
  <cp:lastModifiedBy>Jennifer Wesley</cp:lastModifiedBy>
  <cp:revision>7</cp:revision>
  <dcterms:created xsi:type="dcterms:W3CDTF">2015-07-30T20:09:00Z</dcterms:created>
  <dcterms:modified xsi:type="dcterms:W3CDTF">2017-05-12T18:21:00Z</dcterms:modified>
</cp:coreProperties>
</file>