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53707" w14:textId="47E747AC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00:00</w:t>
      </w:r>
      <w:r>
        <w:rPr>
          <w:rFonts w:eastAsia="Times New Roman" w:cstheme="minorHAnsi"/>
          <w:color w:val="888888"/>
          <w:sz w:val="24"/>
          <w:szCs w:val="24"/>
        </w:rPr>
        <w:t xml:space="preserve"> – 00:02</w:t>
      </w:r>
    </w:p>
    <w:p w14:paraId="5EFD00A0" w14:textId="4558116D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C50E2">
        <w:rPr>
          <w:rFonts w:eastAsia="Times New Roman" w:cstheme="minorHAnsi"/>
          <w:color w:val="000000"/>
          <w:sz w:val="24"/>
          <w:szCs w:val="24"/>
        </w:rPr>
        <w:t>[Music</w:t>
      </w:r>
      <w:r>
        <w:rPr>
          <w:rFonts w:eastAsia="Times New Roman" w:cstheme="minorHAnsi"/>
          <w:color w:val="000000"/>
          <w:sz w:val="24"/>
          <w:szCs w:val="24"/>
        </w:rPr>
        <w:t>; text comes onto screen reading “How can we ensure that the skills of Canadian immigrants are effectively used?</w:t>
      </w:r>
      <w:r w:rsidRPr="00CC50E2">
        <w:rPr>
          <w:rFonts w:eastAsia="Times New Roman" w:cstheme="minorHAnsi"/>
          <w:color w:val="000000"/>
          <w:sz w:val="24"/>
          <w:szCs w:val="24"/>
        </w:rPr>
        <w:t>]</w:t>
      </w:r>
    </w:p>
    <w:p w14:paraId="02FA520E" w14:textId="77777777" w:rsidR="004B32DC" w:rsidRDefault="004B32DC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</w:p>
    <w:p w14:paraId="2B0DE859" w14:textId="35A7D745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bookmarkStart w:id="0" w:name="_GoBack"/>
      <w:bookmarkEnd w:id="0"/>
      <w:r w:rsidRPr="00CC50E2">
        <w:rPr>
          <w:rFonts w:eastAsia="Times New Roman" w:cstheme="minorHAnsi"/>
          <w:color w:val="888888"/>
          <w:sz w:val="24"/>
          <w:szCs w:val="24"/>
        </w:rPr>
        <w:t>00:02</w:t>
      </w:r>
      <w:r>
        <w:rPr>
          <w:rFonts w:eastAsia="Times New Roman" w:cstheme="minorHAnsi"/>
          <w:color w:val="888888"/>
          <w:sz w:val="24"/>
          <w:szCs w:val="24"/>
        </w:rPr>
        <w:t xml:space="preserve"> – 00:07</w:t>
      </w:r>
    </w:p>
    <w:p w14:paraId="72399FD6" w14:textId="5C4024AA" w:rsid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[Nick sitting in chair]</w:t>
      </w:r>
    </w:p>
    <w:p w14:paraId="165BAB3A" w14:textId="7C1794F5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Nick: </w:t>
      </w:r>
      <w:r w:rsidRPr="00CC50E2">
        <w:rPr>
          <w:rFonts w:eastAsia="Times New Roman" w:cstheme="minorHAnsi"/>
          <w:color w:val="000000"/>
          <w:sz w:val="24"/>
          <w:szCs w:val="24"/>
        </w:rPr>
        <w:t>my name is Nick Manuel I'm a PhD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candidate in the Department of Economics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specializing in labor economics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67154292" w14:textId="77777777" w:rsidR="004B32DC" w:rsidRDefault="004B32DC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</w:p>
    <w:p w14:paraId="55C49561" w14:textId="38DF3C33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00:</w:t>
      </w:r>
      <w:r>
        <w:rPr>
          <w:rFonts w:eastAsia="Times New Roman" w:cstheme="minorHAnsi"/>
          <w:color w:val="888888"/>
          <w:sz w:val="24"/>
          <w:szCs w:val="24"/>
        </w:rPr>
        <w:t>08 – 00:12</w:t>
      </w:r>
    </w:p>
    <w:p w14:paraId="4508AA62" w14:textId="77777777" w:rsid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[Video of woman scrolling through media on her phone]</w:t>
      </w:r>
    </w:p>
    <w:p w14:paraId="171FBDAC" w14:textId="3D3D4453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Nick: We hear </w:t>
      </w:r>
      <w:r w:rsidRPr="00CC50E2">
        <w:rPr>
          <w:rFonts w:eastAsia="Times New Roman" w:cstheme="minorHAnsi"/>
          <w:color w:val="000000"/>
          <w:sz w:val="24"/>
          <w:szCs w:val="24"/>
        </w:rPr>
        <w:t>quite a bit in the media about the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importance of skilled immigration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1FEF42B7" w14:textId="77777777" w:rsidR="004B32DC" w:rsidRDefault="004B32DC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</w:p>
    <w:p w14:paraId="37BC21B0" w14:textId="58F090C9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00:1</w:t>
      </w:r>
      <w:r>
        <w:rPr>
          <w:rFonts w:eastAsia="Times New Roman" w:cstheme="minorHAnsi"/>
          <w:color w:val="888888"/>
          <w:sz w:val="24"/>
          <w:szCs w:val="24"/>
        </w:rPr>
        <w:t xml:space="preserve">3 – 00:20 </w:t>
      </w:r>
    </w:p>
    <w:p w14:paraId="3BE30AB9" w14:textId="77777777" w:rsid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[Nick sitting in chair]</w:t>
      </w:r>
    </w:p>
    <w:p w14:paraId="601E79E4" w14:textId="157E8275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Nick: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So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this is important to recognize that this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not only means bringing in immigrants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who have the skills that our economy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needs</w:t>
      </w:r>
    </w:p>
    <w:p w14:paraId="7B96881C" w14:textId="77777777" w:rsidR="004B32DC" w:rsidRDefault="004B32DC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</w:p>
    <w:p w14:paraId="0C370EA7" w14:textId="009F5542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00:2</w:t>
      </w:r>
      <w:r>
        <w:rPr>
          <w:rFonts w:eastAsia="Times New Roman" w:cstheme="minorHAnsi"/>
          <w:color w:val="888888"/>
          <w:sz w:val="24"/>
          <w:szCs w:val="24"/>
        </w:rPr>
        <w:t>1 – 00:29</w:t>
      </w:r>
    </w:p>
    <w:p w14:paraId="2C5B6E12" w14:textId="77777777" w:rsid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[Video of construction workers and engineers at a worksite]</w:t>
      </w:r>
    </w:p>
    <w:p w14:paraId="58ADDA31" w14:textId="54CB17B7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Nick: </w:t>
      </w:r>
      <w:r w:rsidRPr="00CC50E2">
        <w:rPr>
          <w:rFonts w:eastAsia="Times New Roman" w:cstheme="minorHAnsi"/>
          <w:color w:val="000000"/>
          <w:sz w:val="24"/>
          <w:szCs w:val="24"/>
        </w:rPr>
        <w:t>but also making sure that they're</w:t>
      </w:r>
      <w:r w:rsidRPr="00CC50E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able to effectively utilize those skills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once they get here that is making sure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 xml:space="preserve">that employers </w:t>
      </w:r>
      <w:proofErr w:type="gramStart"/>
      <w:r w:rsidRPr="00CC50E2">
        <w:rPr>
          <w:rFonts w:eastAsia="Times New Roman" w:cstheme="minorHAnsi"/>
          <w:color w:val="000000"/>
          <w:sz w:val="24"/>
          <w:szCs w:val="24"/>
        </w:rPr>
        <w:t>are able to</w:t>
      </w:r>
      <w:proofErr w:type="gramEnd"/>
      <w:r w:rsidRPr="00CC50E2">
        <w:rPr>
          <w:rFonts w:eastAsia="Times New Roman" w:cstheme="minorHAnsi"/>
          <w:color w:val="000000"/>
          <w:sz w:val="24"/>
          <w:szCs w:val="24"/>
        </w:rPr>
        <w:t xml:space="preserve"> effectively</w:t>
      </w:r>
    </w:p>
    <w:p w14:paraId="2DFDE74E" w14:textId="77777777" w:rsidR="004B32DC" w:rsidRDefault="004B32DC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</w:p>
    <w:p w14:paraId="20986511" w14:textId="75CF5507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00:30</w:t>
      </w:r>
      <w:r>
        <w:rPr>
          <w:rFonts w:eastAsia="Times New Roman" w:cstheme="minorHAnsi"/>
          <w:color w:val="888888"/>
          <w:sz w:val="24"/>
          <w:szCs w:val="24"/>
        </w:rPr>
        <w:t xml:space="preserve"> – 00:34</w:t>
      </w:r>
    </w:p>
    <w:p w14:paraId="1761F4E4" w14:textId="77777777" w:rsid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[Nick sitting in chair]</w:t>
      </w:r>
    </w:p>
    <w:p w14:paraId="15D541A9" w14:textId="24FA0088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Nick: </w:t>
      </w:r>
      <w:r w:rsidRPr="00CC50E2">
        <w:rPr>
          <w:rFonts w:eastAsia="Times New Roman" w:cstheme="minorHAnsi"/>
          <w:color w:val="000000"/>
          <w:sz w:val="24"/>
          <w:szCs w:val="24"/>
        </w:rPr>
        <w:t>value the skills that immigrants bring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with them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6F24E76E" w14:textId="77777777" w:rsidR="004B32DC" w:rsidRDefault="004B32DC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</w:p>
    <w:p w14:paraId="31449F9A" w14:textId="348F0E50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00:35</w:t>
      </w:r>
      <w:r>
        <w:rPr>
          <w:rFonts w:eastAsia="Times New Roman" w:cstheme="minorHAnsi"/>
          <w:color w:val="888888"/>
          <w:sz w:val="24"/>
          <w:szCs w:val="24"/>
        </w:rPr>
        <w:t xml:space="preserve"> – 00:42</w:t>
      </w:r>
    </w:p>
    <w:p w14:paraId="6504B098" w14:textId="77777777" w:rsid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[Video of Nick typing on computer]</w:t>
      </w:r>
    </w:p>
    <w:p w14:paraId="440C88C9" w14:textId="438ED0B6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Nick: E</w:t>
      </w:r>
      <w:r w:rsidRPr="00CC50E2">
        <w:rPr>
          <w:rFonts w:eastAsia="Times New Roman" w:cstheme="minorHAnsi"/>
          <w:color w:val="000000"/>
          <w:sz w:val="24"/>
          <w:szCs w:val="24"/>
        </w:rPr>
        <w:t>ssentially what I'm trying to</w:t>
      </w:r>
      <w:r w:rsidRPr="00CC50E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do I'm trying to evaluate these skills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of immigrants when they operate their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own businesses</w:t>
      </w:r>
    </w:p>
    <w:p w14:paraId="1C278E69" w14:textId="77777777" w:rsidR="004B32DC" w:rsidRDefault="004B32DC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</w:p>
    <w:p w14:paraId="2FE87038" w14:textId="7469DBF0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00:43</w:t>
      </w:r>
      <w:r>
        <w:rPr>
          <w:rFonts w:eastAsia="Times New Roman" w:cstheme="minorHAnsi"/>
          <w:color w:val="888888"/>
          <w:sz w:val="24"/>
          <w:szCs w:val="24"/>
        </w:rPr>
        <w:t xml:space="preserve"> – 00:55</w:t>
      </w:r>
    </w:p>
    <w:p w14:paraId="25D9DFBD" w14:textId="77777777" w:rsid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[Nick sitting in chair]</w:t>
      </w:r>
    </w:p>
    <w:p w14:paraId="603139D5" w14:textId="2B7BFDCF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Nick: A</w:t>
      </w:r>
      <w:r w:rsidRPr="00CC50E2">
        <w:rPr>
          <w:rFonts w:eastAsia="Times New Roman" w:cstheme="minorHAnsi"/>
          <w:color w:val="000000"/>
          <w:sz w:val="24"/>
          <w:szCs w:val="24"/>
        </w:rPr>
        <w:t>nd how those skills are</w:t>
      </w:r>
      <w:r w:rsidRPr="00CC50E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valued compared to when they're working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for a wage or a salary and see what we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can learn from those immigrant business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owners in terms of what we should expect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their skills to be valued in the economy</w:t>
      </w:r>
      <w:r>
        <w:rPr>
          <w:rFonts w:eastAsia="Times New Roman" w:cstheme="minorHAnsi"/>
          <w:color w:val="000000"/>
          <w:sz w:val="24"/>
          <w:szCs w:val="24"/>
        </w:rPr>
        <w:t xml:space="preserve"> in general.</w:t>
      </w:r>
    </w:p>
    <w:p w14:paraId="4310BE85" w14:textId="77777777" w:rsidR="004B32DC" w:rsidRDefault="004B32DC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</w:p>
    <w:p w14:paraId="5B848EBF" w14:textId="4E12D20B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00:56</w:t>
      </w:r>
    </w:p>
    <w:p w14:paraId="1EDA3EE5" w14:textId="77777777" w:rsid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[Video of people working on a highway]</w:t>
      </w:r>
    </w:p>
    <w:p w14:paraId="03153642" w14:textId="10E1144D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Nick: I</w:t>
      </w:r>
      <w:r w:rsidRPr="00CC50E2">
        <w:rPr>
          <w:rFonts w:eastAsia="Times New Roman" w:cstheme="minorHAnsi"/>
          <w:color w:val="000000"/>
          <w:sz w:val="24"/>
          <w:szCs w:val="24"/>
        </w:rPr>
        <w:t xml:space="preserve">n </w:t>
      </w:r>
      <w:proofErr w:type="gramStart"/>
      <w:r w:rsidRPr="00CC50E2">
        <w:rPr>
          <w:rFonts w:eastAsia="Times New Roman" w:cstheme="minorHAnsi"/>
          <w:color w:val="000000"/>
          <w:sz w:val="24"/>
          <w:szCs w:val="24"/>
        </w:rPr>
        <w:t>general</w:t>
      </w:r>
      <w:proofErr w:type="gramEnd"/>
      <w:r w:rsidRPr="00CC50E2">
        <w:rPr>
          <w:rFonts w:eastAsia="Times New Roman" w:cstheme="minorHAnsi"/>
          <w:color w:val="000000"/>
          <w:sz w:val="24"/>
          <w:szCs w:val="24"/>
        </w:rPr>
        <w:t xml:space="preserve"> one thing that has been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identified quite a bit that immigrants</w:t>
      </w:r>
    </w:p>
    <w:p w14:paraId="38CDE68F" w14:textId="77777777" w:rsidR="004B32DC" w:rsidRDefault="004B32DC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</w:p>
    <w:p w14:paraId="5FCF2185" w14:textId="6EF49A3C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01:01</w:t>
      </w:r>
      <w:r>
        <w:rPr>
          <w:rFonts w:eastAsia="Times New Roman" w:cstheme="minorHAnsi"/>
          <w:color w:val="888888"/>
          <w:sz w:val="24"/>
          <w:szCs w:val="24"/>
        </w:rPr>
        <w:t xml:space="preserve"> – 01:30</w:t>
      </w:r>
    </w:p>
    <w:p w14:paraId="754869DC" w14:textId="77777777" w:rsid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[Nick sitting in chair]</w:t>
      </w:r>
    </w:p>
    <w:p w14:paraId="1F2C580B" w14:textId="30668C0B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Nick continues: </w:t>
      </w:r>
      <w:r w:rsidRPr="00CC50E2">
        <w:rPr>
          <w:rFonts w:eastAsia="Times New Roman" w:cstheme="minorHAnsi"/>
          <w:color w:val="000000"/>
          <w:sz w:val="24"/>
          <w:szCs w:val="24"/>
        </w:rPr>
        <w:t>tend to not do as well in the labor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 xml:space="preserve">market as </w:t>
      </w:r>
      <w:proofErr w:type="spellStart"/>
      <w:r w:rsidRPr="00CC50E2">
        <w:rPr>
          <w:rFonts w:eastAsia="Times New Roman" w:cstheme="minorHAnsi"/>
          <w:color w:val="000000"/>
          <w:sz w:val="24"/>
          <w:szCs w:val="24"/>
        </w:rPr>
        <w:t>non immigrants</w:t>
      </w:r>
      <w:proofErr w:type="spellEnd"/>
      <w:r w:rsidRPr="00CC50E2">
        <w:rPr>
          <w:rFonts w:eastAsia="Times New Roman" w:cstheme="minorHAnsi"/>
          <w:color w:val="000000"/>
          <w:sz w:val="24"/>
          <w:szCs w:val="24"/>
        </w:rPr>
        <w:t xml:space="preserve"> but exactly why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this is the case has been a little bit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unknown and because of that we're not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quite sure what types of policies are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necessary in order to address the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problem so my research can shed further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light on what is exactly behind these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difficulties that immigrants face and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what kinds of policies that we can use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50E2">
        <w:rPr>
          <w:rFonts w:eastAsia="Times New Roman" w:cstheme="minorHAnsi"/>
          <w:color w:val="000000"/>
          <w:sz w:val="24"/>
          <w:szCs w:val="24"/>
        </w:rPr>
        <w:t>to ameliorate their situation</w:t>
      </w:r>
    </w:p>
    <w:p w14:paraId="33C02FC0" w14:textId="77777777" w:rsidR="004B32DC" w:rsidRDefault="004B32DC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</w:p>
    <w:p w14:paraId="033A6CC0" w14:textId="56311359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01:31</w:t>
      </w:r>
      <w:r w:rsidR="004B32DC">
        <w:rPr>
          <w:rFonts w:eastAsia="Times New Roman" w:cstheme="minorHAnsi"/>
          <w:color w:val="888888"/>
          <w:sz w:val="24"/>
          <w:szCs w:val="24"/>
        </w:rPr>
        <w:t xml:space="preserve"> – 01:35</w:t>
      </w:r>
    </w:p>
    <w:p w14:paraId="5F2A6A14" w14:textId="74009A6C" w:rsidR="00D33D1D" w:rsidRP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C50E2">
        <w:rPr>
          <w:rFonts w:eastAsia="Times New Roman" w:cstheme="minorHAnsi"/>
          <w:color w:val="000000"/>
          <w:sz w:val="24"/>
          <w:szCs w:val="24"/>
        </w:rPr>
        <w:t>[Music</w:t>
      </w:r>
      <w:r w:rsidR="004B32DC">
        <w:rPr>
          <w:rFonts w:eastAsia="Times New Roman" w:cstheme="minorHAnsi"/>
          <w:color w:val="000000"/>
          <w:sz w:val="24"/>
          <w:szCs w:val="24"/>
        </w:rPr>
        <w:t>; screen fades to red with University of Guelph logo appearing; College of Business and Economics logo appears</w:t>
      </w:r>
      <w:r w:rsidRPr="00CC50E2">
        <w:rPr>
          <w:rFonts w:eastAsia="Times New Roman" w:cstheme="minorHAnsi"/>
          <w:color w:val="000000"/>
          <w:sz w:val="24"/>
          <w:szCs w:val="24"/>
        </w:rPr>
        <w:t>]</w:t>
      </w:r>
    </w:p>
    <w:sectPr w:rsidR="00D33D1D" w:rsidRPr="00CC5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E2"/>
    <w:rsid w:val="004B32DC"/>
    <w:rsid w:val="00CC50E2"/>
    <w:rsid w:val="00D3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444C"/>
  <w15:chartTrackingRefBased/>
  <w15:docId w15:val="{65AAC98F-0812-4EBF-8B35-D6E13334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4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1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44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84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01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960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60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660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4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76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8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2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72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75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3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0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42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24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10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54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79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8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860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58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63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1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01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1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52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0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5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38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27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76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1613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7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383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93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04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57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2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70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18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5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107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4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05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4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05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0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39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475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005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23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6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0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196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39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11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6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5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43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5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36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34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0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82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55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00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1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Boughen</dc:creator>
  <cp:keywords/>
  <dc:description/>
  <cp:lastModifiedBy>Alex Boughen</cp:lastModifiedBy>
  <cp:revision>1</cp:revision>
  <dcterms:created xsi:type="dcterms:W3CDTF">2019-01-08T16:12:00Z</dcterms:created>
  <dcterms:modified xsi:type="dcterms:W3CDTF">2019-01-08T16:24:00Z</dcterms:modified>
</cp:coreProperties>
</file>