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47AE" w14:textId="77777777" w:rsidR="00344E45" w:rsidRPr="00C03F89" w:rsidRDefault="007D38F5" w:rsidP="00C03F89">
      <w:pPr>
        <w:pStyle w:val="Heading1"/>
        <w:rPr>
          <w:sz w:val="24"/>
        </w:rPr>
      </w:pPr>
      <w:r>
        <w:t>PSYC*</w:t>
      </w:r>
      <w:r w:rsidR="00564781">
        <w:t>2330</w:t>
      </w:r>
      <w:r>
        <w:t xml:space="preserve">, </w:t>
      </w:r>
      <w:r w:rsidR="00D31269" w:rsidRPr="00DC6544">
        <w:t xml:space="preserve">Course Outline: </w:t>
      </w:r>
      <w:r w:rsidR="00304861">
        <w:t>Fall</w:t>
      </w:r>
      <w:r w:rsidR="00BC4FE8">
        <w:t xml:space="preserve"> 201</w:t>
      </w:r>
      <w:r w:rsidR="00E50D6E">
        <w:t>7</w:t>
      </w:r>
    </w:p>
    <w:p w14:paraId="1C7ED5A6" w14:textId="77777777" w:rsidR="00D31269" w:rsidRPr="00120B7B" w:rsidRDefault="00D31269" w:rsidP="00344E45">
      <w:pPr>
        <w:autoSpaceDE w:val="0"/>
        <w:autoSpaceDN w:val="0"/>
        <w:adjustRightInd w:val="0"/>
        <w:spacing w:after="0" w:line="240" w:lineRule="auto"/>
        <w:rPr>
          <w:rFonts w:cs="Times New Roman"/>
          <w:color w:val="000000"/>
          <w:sz w:val="24"/>
          <w:szCs w:val="24"/>
        </w:rPr>
      </w:pPr>
    </w:p>
    <w:p w14:paraId="48D70976" w14:textId="77777777" w:rsidR="00344E45" w:rsidRPr="00DC6544" w:rsidRDefault="00344E45" w:rsidP="00DC6544">
      <w:pPr>
        <w:pStyle w:val="Heading2"/>
      </w:pPr>
      <w:r w:rsidRPr="00DC6544">
        <w:t>General Information</w:t>
      </w:r>
    </w:p>
    <w:p w14:paraId="7C92CAA1" w14:textId="77777777" w:rsidR="00D31269" w:rsidRPr="00120B7B" w:rsidRDefault="00D31269" w:rsidP="00344E45">
      <w:pPr>
        <w:autoSpaceDE w:val="0"/>
        <w:autoSpaceDN w:val="0"/>
        <w:adjustRightInd w:val="0"/>
        <w:spacing w:after="0" w:line="240" w:lineRule="auto"/>
        <w:rPr>
          <w:rFonts w:cs="Times New Roman"/>
          <w:b/>
          <w:bCs/>
          <w:sz w:val="28"/>
          <w:szCs w:val="36"/>
        </w:rPr>
      </w:pPr>
    </w:p>
    <w:p w14:paraId="26748FBB" w14:textId="77777777" w:rsidR="00344E45" w:rsidRPr="00120B7B" w:rsidRDefault="00D31269" w:rsidP="00344E45">
      <w:pPr>
        <w:autoSpaceDE w:val="0"/>
        <w:autoSpaceDN w:val="0"/>
        <w:adjustRightInd w:val="0"/>
        <w:spacing w:after="0" w:line="240" w:lineRule="auto"/>
        <w:rPr>
          <w:rFonts w:cs="Times New Roman"/>
          <w:b/>
          <w:bCs/>
          <w:sz w:val="24"/>
          <w:szCs w:val="36"/>
        </w:rPr>
      </w:pPr>
      <w:r w:rsidRPr="00120B7B">
        <w:rPr>
          <w:rFonts w:cs="Times New Roman"/>
          <w:b/>
          <w:bCs/>
          <w:sz w:val="24"/>
          <w:szCs w:val="36"/>
        </w:rPr>
        <w:t>Course Title:</w:t>
      </w:r>
      <w:r w:rsidR="00564781">
        <w:rPr>
          <w:rFonts w:cs="Times New Roman"/>
          <w:b/>
          <w:bCs/>
          <w:sz w:val="24"/>
          <w:szCs w:val="36"/>
        </w:rPr>
        <w:t xml:space="preserve"> Principles of Learning</w:t>
      </w:r>
    </w:p>
    <w:p w14:paraId="60BABB8B" w14:textId="77777777" w:rsidR="00D31269" w:rsidRPr="00120B7B" w:rsidRDefault="00D31269" w:rsidP="00344E45">
      <w:pPr>
        <w:autoSpaceDE w:val="0"/>
        <w:autoSpaceDN w:val="0"/>
        <w:adjustRightInd w:val="0"/>
        <w:spacing w:after="0" w:line="240" w:lineRule="auto"/>
        <w:rPr>
          <w:rFonts w:cs="Times New Roman"/>
          <w:b/>
          <w:bCs/>
          <w:sz w:val="24"/>
          <w:szCs w:val="36"/>
        </w:rPr>
      </w:pPr>
    </w:p>
    <w:p w14:paraId="76B9AFB1" w14:textId="77777777"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Course Description:</w:t>
      </w:r>
    </w:p>
    <w:p w14:paraId="4C95FE3B" w14:textId="77777777" w:rsidR="00564781" w:rsidRPr="00564781" w:rsidRDefault="00564781" w:rsidP="00564781">
      <w:pPr>
        <w:autoSpaceDE w:val="0"/>
        <w:autoSpaceDN w:val="0"/>
        <w:adjustRightInd w:val="0"/>
        <w:spacing w:after="0" w:line="240" w:lineRule="auto"/>
        <w:rPr>
          <w:rFonts w:cs="Times New Roman"/>
          <w:b/>
          <w:bCs/>
          <w:i/>
          <w:sz w:val="24"/>
          <w:szCs w:val="36"/>
          <w:lang w:val="en-CA"/>
        </w:rPr>
      </w:pPr>
      <w:r w:rsidRPr="00564781">
        <w:rPr>
          <w:rFonts w:cs="Times New Roman"/>
          <w:b/>
          <w:bCs/>
          <w:i/>
          <w:sz w:val="24"/>
          <w:szCs w:val="36"/>
          <w:lang w:val="en-CA"/>
        </w:rPr>
        <w:t xml:space="preserve">This course provides a detailed description of principles and concepts of learning and motivation, as well as an introduction to their underlying neurobiological mechanisms. Over the course of the semester, we will discover the critical role of conditioning in normal and abnormal human behaviour.  This will be achieved by an in-depth exploration of empirical evidence generated by key experiments performed in animal and human subjects. </w:t>
      </w:r>
    </w:p>
    <w:p w14:paraId="3146EAB0" w14:textId="77777777" w:rsidR="00564781" w:rsidRDefault="00564781" w:rsidP="00344E45">
      <w:pPr>
        <w:autoSpaceDE w:val="0"/>
        <w:autoSpaceDN w:val="0"/>
        <w:adjustRightInd w:val="0"/>
        <w:spacing w:after="0" w:line="240" w:lineRule="auto"/>
        <w:rPr>
          <w:rFonts w:cs="Times New Roman"/>
          <w:b/>
          <w:bCs/>
          <w:color w:val="000000"/>
          <w:sz w:val="24"/>
          <w:szCs w:val="24"/>
        </w:rPr>
      </w:pPr>
    </w:p>
    <w:p w14:paraId="08A61FD5" w14:textId="77777777"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Credit Weight:</w:t>
      </w:r>
      <w:r w:rsidR="00564781">
        <w:rPr>
          <w:rFonts w:cs="Times New Roman"/>
          <w:b/>
          <w:bCs/>
          <w:color w:val="000000"/>
          <w:sz w:val="24"/>
          <w:szCs w:val="24"/>
        </w:rPr>
        <w:t xml:space="preserve"> 0.5</w:t>
      </w:r>
    </w:p>
    <w:p w14:paraId="681FE334" w14:textId="77777777" w:rsidR="00D31269" w:rsidRPr="00120B7B" w:rsidRDefault="00D31269" w:rsidP="00344E45">
      <w:pPr>
        <w:autoSpaceDE w:val="0"/>
        <w:autoSpaceDN w:val="0"/>
        <w:adjustRightInd w:val="0"/>
        <w:spacing w:after="0" w:line="240" w:lineRule="auto"/>
        <w:rPr>
          <w:rFonts w:cs="Times New Roman"/>
          <w:b/>
          <w:bCs/>
          <w:color w:val="000000"/>
          <w:sz w:val="24"/>
          <w:szCs w:val="24"/>
        </w:rPr>
      </w:pPr>
    </w:p>
    <w:p w14:paraId="2A5C1DE7" w14:textId="77777777"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Academic Department (or campus):</w:t>
      </w:r>
      <w:r w:rsidR="00564781">
        <w:rPr>
          <w:rFonts w:cs="Times New Roman"/>
          <w:b/>
          <w:bCs/>
          <w:color w:val="000000"/>
          <w:sz w:val="24"/>
          <w:szCs w:val="24"/>
        </w:rPr>
        <w:t xml:space="preserve"> Psychology</w:t>
      </w:r>
    </w:p>
    <w:p w14:paraId="2AF402DB" w14:textId="77777777" w:rsidR="00D31269" w:rsidRPr="00120B7B" w:rsidRDefault="00D31269" w:rsidP="00344E45">
      <w:pPr>
        <w:autoSpaceDE w:val="0"/>
        <w:autoSpaceDN w:val="0"/>
        <w:adjustRightInd w:val="0"/>
        <w:spacing w:after="0" w:line="240" w:lineRule="auto"/>
        <w:rPr>
          <w:rFonts w:cs="Times New Roman"/>
          <w:b/>
          <w:bCs/>
          <w:color w:val="000000"/>
          <w:sz w:val="24"/>
          <w:szCs w:val="24"/>
        </w:rPr>
      </w:pPr>
    </w:p>
    <w:p w14:paraId="6E1E6086" w14:textId="77777777"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Semester Offering:</w:t>
      </w:r>
      <w:r w:rsidR="00304861">
        <w:rPr>
          <w:rFonts w:cs="Times New Roman"/>
          <w:b/>
          <w:bCs/>
          <w:color w:val="000000"/>
          <w:sz w:val="24"/>
          <w:szCs w:val="24"/>
        </w:rPr>
        <w:t xml:space="preserve"> Fall</w:t>
      </w:r>
      <w:r w:rsidR="00564781">
        <w:rPr>
          <w:rFonts w:cs="Times New Roman"/>
          <w:b/>
          <w:bCs/>
          <w:color w:val="000000"/>
          <w:sz w:val="24"/>
          <w:szCs w:val="24"/>
        </w:rPr>
        <w:t xml:space="preserve"> 2017</w:t>
      </w:r>
    </w:p>
    <w:p w14:paraId="1E69F423" w14:textId="77777777" w:rsidR="00D31269" w:rsidRPr="00120B7B" w:rsidRDefault="00D31269" w:rsidP="00344E45">
      <w:pPr>
        <w:autoSpaceDE w:val="0"/>
        <w:autoSpaceDN w:val="0"/>
        <w:adjustRightInd w:val="0"/>
        <w:spacing w:after="0" w:line="240" w:lineRule="auto"/>
        <w:rPr>
          <w:rFonts w:cs="Times New Roman"/>
          <w:b/>
          <w:bCs/>
          <w:color w:val="000000"/>
          <w:sz w:val="24"/>
          <w:szCs w:val="24"/>
        </w:rPr>
      </w:pPr>
    </w:p>
    <w:p w14:paraId="61C79524" w14:textId="7330913F" w:rsidR="00344E45" w:rsidRPr="00120B7B" w:rsidRDefault="00344E45" w:rsidP="00344E45">
      <w:pPr>
        <w:autoSpaceDE w:val="0"/>
        <w:autoSpaceDN w:val="0"/>
        <w:adjustRightInd w:val="0"/>
        <w:spacing w:after="0" w:line="240" w:lineRule="auto"/>
        <w:rPr>
          <w:rFonts w:cs="Times New Roman"/>
          <w:b/>
          <w:bCs/>
          <w:color w:val="000000"/>
          <w:sz w:val="24"/>
          <w:szCs w:val="24"/>
        </w:rPr>
      </w:pPr>
      <w:r w:rsidRPr="00120B7B">
        <w:rPr>
          <w:rFonts w:cs="Times New Roman"/>
          <w:b/>
          <w:bCs/>
          <w:color w:val="000000"/>
          <w:sz w:val="24"/>
          <w:szCs w:val="24"/>
        </w:rPr>
        <w:t>Class Schedule and Location:</w:t>
      </w:r>
      <w:r w:rsidR="00564781">
        <w:rPr>
          <w:rFonts w:cs="Times New Roman"/>
          <w:b/>
          <w:bCs/>
          <w:color w:val="000000"/>
          <w:sz w:val="24"/>
          <w:szCs w:val="24"/>
        </w:rPr>
        <w:t xml:space="preserve"> </w:t>
      </w:r>
      <w:r w:rsidR="00564781" w:rsidRPr="00564781">
        <w:rPr>
          <w:rFonts w:cs="Times New Roman"/>
          <w:b/>
          <w:bCs/>
          <w:color w:val="000000"/>
          <w:sz w:val="24"/>
          <w:szCs w:val="24"/>
        </w:rPr>
        <w:t xml:space="preserve">Mon, Wed &amp; Fri from </w:t>
      </w:r>
      <w:r w:rsidR="00C231C3">
        <w:rPr>
          <w:rFonts w:cs="Times New Roman"/>
          <w:b/>
          <w:bCs/>
          <w:color w:val="000000"/>
          <w:sz w:val="24"/>
          <w:szCs w:val="24"/>
        </w:rPr>
        <w:t>2</w:t>
      </w:r>
      <w:r w:rsidR="00564781" w:rsidRPr="00564781">
        <w:rPr>
          <w:rFonts w:cs="Times New Roman"/>
          <w:b/>
          <w:bCs/>
          <w:color w:val="000000"/>
          <w:sz w:val="24"/>
          <w:szCs w:val="24"/>
        </w:rPr>
        <w:t xml:space="preserve">:30 AM to </w:t>
      </w:r>
      <w:r w:rsidR="00C231C3">
        <w:rPr>
          <w:rFonts w:cs="Times New Roman"/>
          <w:b/>
          <w:bCs/>
          <w:color w:val="000000"/>
          <w:sz w:val="24"/>
          <w:szCs w:val="24"/>
        </w:rPr>
        <w:t>3</w:t>
      </w:r>
      <w:r w:rsidR="00564781" w:rsidRPr="00564781">
        <w:rPr>
          <w:rFonts w:cs="Times New Roman"/>
          <w:b/>
          <w:bCs/>
          <w:color w:val="000000"/>
          <w:sz w:val="24"/>
          <w:szCs w:val="24"/>
        </w:rPr>
        <w:t xml:space="preserve">:20 AM, in </w:t>
      </w:r>
      <w:r w:rsidR="00C231C3">
        <w:rPr>
          <w:rFonts w:cs="Times New Roman"/>
          <w:b/>
          <w:bCs/>
          <w:color w:val="000000"/>
          <w:sz w:val="24"/>
          <w:szCs w:val="24"/>
        </w:rPr>
        <w:t>RICH 2520</w:t>
      </w:r>
    </w:p>
    <w:p w14:paraId="40B16949" w14:textId="77777777" w:rsidR="00D31269" w:rsidRPr="00120B7B" w:rsidRDefault="00D31269" w:rsidP="00344E45">
      <w:pPr>
        <w:autoSpaceDE w:val="0"/>
        <w:autoSpaceDN w:val="0"/>
        <w:adjustRightInd w:val="0"/>
        <w:spacing w:after="0" w:line="240" w:lineRule="auto"/>
        <w:rPr>
          <w:rFonts w:cs="Times New Roman"/>
          <w:b/>
          <w:bCs/>
          <w:color w:val="000000"/>
          <w:sz w:val="24"/>
          <w:szCs w:val="24"/>
        </w:rPr>
      </w:pPr>
    </w:p>
    <w:p w14:paraId="7120DBE0" w14:textId="77777777" w:rsidR="00344E45" w:rsidRPr="00120B7B" w:rsidRDefault="00D31269" w:rsidP="00DC6544">
      <w:pPr>
        <w:pStyle w:val="Heading2"/>
      </w:pPr>
      <w:r w:rsidRPr="00120B7B">
        <w:t>Instructor Information</w:t>
      </w:r>
    </w:p>
    <w:p w14:paraId="14A00FB9" w14:textId="77777777" w:rsidR="00D31269" w:rsidRPr="00120B7B" w:rsidRDefault="00D31269" w:rsidP="00344E45">
      <w:pPr>
        <w:autoSpaceDE w:val="0"/>
        <w:autoSpaceDN w:val="0"/>
        <w:adjustRightInd w:val="0"/>
        <w:spacing w:after="0" w:line="240" w:lineRule="auto"/>
        <w:rPr>
          <w:rFonts w:cs="Times New Roman"/>
          <w:b/>
          <w:bCs/>
          <w:color w:val="000000"/>
          <w:sz w:val="24"/>
          <w:szCs w:val="24"/>
        </w:rPr>
      </w:pPr>
    </w:p>
    <w:p w14:paraId="5B87DCAF" w14:textId="77777777"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Instructor Name:</w:t>
      </w:r>
      <w:r w:rsidR="00564781">
        <w:rPr>
          <w:rFonts w:cs="Times New Roman"/>
          <w:bCs/>
          <w:color w:val="000000"/>
          <w:sz w:val="24"/>
          <w:szCs w:val="24"/>
        </w:rPr>
        <w:t xml:space="preserve"> Dr. Francesco </w:t>
      </w:r>
      <w:proofErr w:type="spellStart"/>
      <w:r w:rsidR="00564781">
        <w:rPr>
          <w:rFonts w:cs="Times New Roman"/>
          <w:bCs/>
          <w:color w:val="000000"/>
          <w:sz w:val="24"/>
          <w:szCs w:val="24"/>
        </w:rPr>
        <w:t>Leri</w:t>
      </w:r>
      <w:proofErr w:type="spellEnd"/>
    </w:p>
    <w:p w14:paraId="062A136C" w14:textId="77777777" w:rsidR="00344E45" w:rsidRPr="00120B7B"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Instructor Email:</w:t>
      </w:r>
      <w:r w:rsidR="00564781">
        <w:rPr>
          <w:rFonts w:cs="Times New Roman"/>
          <w:bCs/>
          <w:color w:val="000000"/>
          <w:sz w:val="24"/>
          <w:szCs w:val="24"/>
        </w:rPr>
        <w:t xml:space="preserve"> </w:t>
      </w:r>
      <w:hyperlink r:id="rId6" w:history="1">
        <w:r w:rsidR="00564781" w:rsidRPr="00871CF3">
          <w:rPr>
            <w:rStyle w:val="Hyperlink"/>
            <w:rFonts w:cs="Times New Roman"/>
            <w:sz w:val="24"/>
            <w:szCs w:val="24"/>
          </w:rPr>
          <w:t>fleri@uoguelph.ca</w:t>
        </w:r>
      </w:hyperlink>
      <w:r w:rsidR="00564781">
        <w:rPr>
          <w:rFonts w:cs="Times New Roman"/>
          <w:bCs/>
          <w:color w:val="000000"/>
          <w:sz w:val="24"/>
          <w:szCs w:val="24"/>
        </w:rPr>
        <w:t xml:space="preserve"> </w:t>
      </w:r>
    </w:p>
    <w:p w14:paraId="1737D4A7" w14:textId="77777777" w:rsidR="00344E45" w:rsidRDefault="00344E45" w:rsidP="00344E45">
      <w:pPr>
        <w:autoSpaceDE w:val="0"/>
        <w:autoSpaceDN w:val="0"/>
        <w:adjustRightInd w:val="0"/>
        <w:spacing w:after="0" w:line="240" w:lineRule="auto"/>
        <w:rPr>
          <w:rFonts w:cs="Times New Roman"/>
          <w:bCs/>
          <w:color w:val="000000"/>
          <w:sz w:val="24"/>
          <w:szCs w:val="24"/>
        </w:rPr>
      </w:pPr>
      <w:r w:rsidRPr="00120B7B">
        <w:rPr>
          <w:rFonts w:cs="Times New Roman"/>
          <w:bCs/>
          <w:color w:val="000000"/>
          <w:sz w:val="24"/>
          <w:szCs w:val="24"/>
        </w:rPr>
        <w:t>Office location and</w:t>
      </w:r>
      <w:r w:rsidR="008044CD" w:rsidRPr="00120B7B">
        <w:rPr>
          <w:rFonts w:cs="Times New Roman"/>
          <w:bCs/>
          <w:color w:val="000000"/>
          <w:sz w:val="24"/>
          <w:szCs w:val="24"/>
        </w:rPr>
        <w:t xml:space="preserve"> </w:t>
      </w:r>
      <w:r w:rsidRPr="00120B7B">
        <w:rPr>
          <w:rFonts w:cs="Times New Roman"/>
          <w:bCs/>
          <w:color w:val="000000"/>
          <w:sz w:val="24"/>
          <w:szCs w:val="24"/>
        </w:rPr>
        <w:t>office hours:</w:t>
      </w:r>
      <w:r w:rsidR="00564781">
        <w:rPr>
          <w:rFonts w:cs="Times New Roman"/>
          <w:bCs/>
          <w:color w:val="000000"/>
          <w:sz w:val="24"/>
          <w:szCs w:val="24"/>
        </w:rPr>
        <w:t xml:space="preserve"> </w:t>
      </w:r>
      <w:r w:rsidR="00D60F24">
        <w:rPr>
          <w:rFonts w:cs="Times New Roman"/>
          <w:bCs/>
          <w:color w:val="000000"/>
          <w:sz w:val="24"/>
          <w:szCs w:val="24"/>
        </w:rPr>
        <w:t>MacKinnon Extension, Office 4013, Ext 58264</w:t>
      </w:r>
    </w:p>
    <w:p w14:paraId="53E5C9E8" w14:textId="500A146D" w:rsidR="00D60F24" w:rsidRPr="00120B7B" w:rsidRDefault="00D60F24" w:rsidP="00116E7D">
      <w:pPr>
        <w:tabs>
          <w:tab w:val="left" w:pos="3240"/>
          <w:tab w:val="left" w:pos="3355"/>
        </w:tabs>
        <w:autoSpaceDE w:val="0"/>
        <w:autoSpaceDN w:val="0"/>
        <w:adjustRightInd w:val="0"/>
        <w:spacing w:after="0" w:line="240" w:lineRule="auto"/>
        <w:rPr>
          <w:rFonts w:cs="Times New Roman"/>
          <w:bCs/>
          <w:color w:val="000000"/>
          <w:sz w:val="24"/>
          <w:szCs w:val="24"/>
        </w:rPr>
      </w:pPr>
      <w:r>
        <w:rPr>
          <w:rFonts w:cs="Times New Roman"/>
          <w:bCs/>
          <w:color w:val="000000"/>
          <w:sz w:val="24"/>
          <w:szCs w:val="24"/>
        </w:rPr>
        <w:tab/>
        <w:t xml:space="preserve">Monday from </w:t>
      </w:r>
      <w:r w:rsidR="004C34DC">
        <w:rPr>
          <w:rFonts w:cs="Times New Roman"/>
          <w:bCs/>
          <w:color w:val="000000"/>
          <w:sz w:val="24"/>
          <w:szCs w:val="24"/>
        </w:rPr>
        <w:t>3</w:t>
      </w:r>
      <w:r>
        <w:rPr>
          <w:rFonts w:cs="Times New Roman"/>
          <w:bCs/>
          <w:color w:val="000000"/>
          <w:sz w:val="24"/>
          <w:szCs w:val="24"/>
        </w:rPr>
        <w:t xml:space="preserve">:30 – </w:t>
      </w:r>
      <w:r w:rsidR="004C34DC">
        <w:rPr>
          <w:rFonts w:cs="Times New Roman"/>
          <w:bCs/>
          <w:color w:val="000000"/>
          <w:sz w:val="24"/>
          <w:szCs w:val="24"/>
        </w:rPr>
        <w:t>4</w:t>
      </w:r>
      <w:r>
        <w:rPr>
          <w:rFonts w:cs="Times New Roman"/>
          <w:bCs/>
          <w:color w:val="000000"/>
          <w:sz w:val="24"/>
          <w:szCs w:val="24"/>
        </w:rPr>
        <w:t xml:space="preserve">:30 AM </w:t>
      </w:r>
    </w:p>
    <w:p w14:paraId="317FAECF" w14:textId="77777777" w:rsidR="00D31269" w:rsidRPr="00120B7B" w:rsidRDefault="00D31269" w:rsidP="00344E45">
      <w:pPr>
        <w:autoSpaceDE w:val="0"/>
        <w:autoSpaceDN w:val="0"/>
        <w:adjustRightInd w:val="0"/>
        <w:spacing w:after="0" w:line="240" w:lineRule="auto"/>
        <w:rPr>
          <w:rFonts w:cs="Times New Roman"/>
          <w:b/>
          <w:bCs/>
          <w:color w:val="000000"/>
          <w:sz w:val="24"/>
          <w:szCs w:val="24"/>
        </w:rPr>
      </w:pPr>
    </w:p>
    <w:p w14:paraId="0A6219C3" w14:textId="77777777" w:rsidR="00344E45" w:rsidRPr="00120B7B" w:rsidRDefault="00344E45" w:rsidP="00DC6544">
      <w:pPr>
        <w:pStyle w:val="Heading2"/>
      </w:pPr>
      <w:r w:rsidRPr="00120B7B">
        <w:t>GTA Information</w:t>
      </w:r>
    </w:p>
    <w:p w14:paraId="70830A28" w14:textId="77777777" w:rsidR="00D31269" w:rsidRPr="00120B7B" w:rsidRDefault="00D31269" w:rsidP="00344E45">
      <w:pPr>
        <w:autoSpaceDE w:val="0"/>
        <w:autoSpaceDN w:val="0"/>
        <w:adjustRightInd w:val="0"/>
        <w:spacing w:after="0" w:line="240" w:lineRule="auto"/>
        <w:rPr>
          <w:rFonts w:cs="Times New Roman"/>
          <w:b/>
          <w:bCs/>
          <w:color w:val="000000"/>
          <w:sz w:val="24"/>
          <w:szCs w:val="24"/>
        </w:rPr>
      </w:pPr>
    </w:p>
    <w:p w14:paraId="6E2982D6" w14:textId="77777777" w:rsidR="00304861" w:rsidRDefault="00344E45" w:rsidP="00344E45">
      <w:pPr>
        <w:autoSpaceDE w:val="0"/>
        <w:autoSpaceDN w:val="0"/>
        <w:adjustRightInd w:val="0"/>
        <w:spacing w:after="0" w:line="240" w:lineRule="auto"/>
        <w:rPr>
          <w:rFonts w:cs="Times New Roman"/>
          <w:bCs/>
          <w:color w:val="000000"/>
          <w:sz w:val="24"/>
          <w:szCs w:val="24"/>
          <w:lang w:val="en-CA"/>
        </w:rPr>
      </w:pPr>
      <w:r w:rsidRPr="00120B7B">
        <w:rPr>
          <w:rFonts w:cs="Times New Roman"/>
          <w:bCs/>
          <w:color w:val="000000"/>
          <w:sz w:val="24"/>
          <w:szCs w:val="24"/>
        </w:rPr>
        <w:t>GTA Name:</w:t>
      </w:r>
      <w:r w:rsidR="00D60F24">
        <w:rPr>
          <w:rFonts w:cs="Times New Roman"/>
          <w:bCs/>
          <w:color w:val="000000"/>
          <w:sz w:val="24"/>
          <w:szCs w:val="24"/>
        </w:rPr>
        <w:t xml:space="preserve"> </w:t>
      </w:r>
      <w:r w:rsidR="00304861" w:rsidRPr="00304861">
        <w:rPr>
          <w:rFonts w:cs="Times New Roman"/>
          <w:bCs/>
          <w:color w:val="000000"/>
          <w:sz w:val="24"/>
          <w:szCs w:val="24"/>
          <w:lang w:val="en-CA"/>
        </w:rPr>
        <w:t xml:space="preserve">Stephen Daniels </w:t>
      </w:r>
    </w:p>
    <w:p w14:paraId="498D3192" w14:textId="77777777" w:rsidR="00304861" w:rsidRDefault="00344E45" w:rsidP="00304861">
      <w:pPr>
        <w:autoSpaceDE w:val="0"/>
        <w:autoSpaceDN w:val="0"/>
        <w:adjustRightInd w:val="0"/>
        <w:spacing w:after="0" w:line="240" w:lineRule="auto"/>
        <w:rPr>
          <w:rFonts w:cs="Times New Roman"/>
          <w:bCs/>
          <w:color w:val="000000"/>
          <w:sz w:val="24"/>
          <w:szCs w:val="24"/>
          <w:lang w:val="en-CA"/>
        </w:rPr>
      </w:pPr>
      <w:r w:rsidRPr="00120B7B">
        <w:rPr>
          <w:rFonts w:cs="Times New Roman"/>
          <w:bCs/>
          <w:color w:val="000000"/>
          <w:sz w:val="24"/>
          <w:szCs w:val="24"/>
        </w:rPr>
        <w:t>GTA Email</w:t>
      </w:r>
      <w:r w:rsidR="00304861">
        <w:rPr>
          <w:rFonts w:cs="Times New Roman"/>
          <w:bCs/>
          <w:color w:val="000000"/>
          <w:sz w:val="24"/>
          <w:szCs w:val="24"/>
        </w:rPr>
        <w:t>:</w:t>
      </w:r>
      <w:r w:rsidR="009D6FA4">
        <w:rPr>
          <w:rFonts w:cs="Times New Roman"/>
          <w:bCs/>
          <w:color w:val="000000"/>
          <w:sz w:val="24"/>
          <w:szCs w:val="24"/>
        </w:rPr>
        <w:t xml:space="preserve"> </w:t>
      </w:r>
      <w:hyperlink r:id="rId7" w:history="1">
        <w:r w:rsidR="00304861" w:rsidRPr="008A345E">
          <w:rPr>
            <w:rStyle w:val="Hyperlink"/>
            <w:rFonts w:cs="Times New Roman"/>
            <w:bCs/>
            <w:sz w:val="24"/>
            <w:szCs w:val="24"/>
            <w:lang w:val="en-CA"/>
          </w:rPr>
          <w:t>daniels@uoguelph.ca</w:t>
        </w:r>
      </w:hyperlink>
    </w:p>
    <w:p w14:paraId="48B3822F" w14:textId="77777777" w:rsidR="00D31269" w:rsidRPr="00120B7B" w:rsidRDefault="00D31269" w:rsidP="00344E45">
      <w:pPr>
        <w:autoSpaceDE w:val="0"/>
        <w:autoSpaceDN w:val="0"/>
        <w:adjustRightInd w:val="0"/>
        <w:spacing w:after="0" w:line="240" w:lineRule="auto"/>
        <w:rPr>
          <w:rFonts w:cs="Times New Roman"/>
          <w:color w:val="000000"/>
          <w:sz w:val="24"/>
          <w:szCs w:val="24"/>
        </w:rPr>
      </w:pPr>
    </w:p>
    <w:p w14:paraId="29961E3E" w14:textId="77777777" w:rsidR="00304861" w:rsidRDefault="00D60F24" w:rsidP="00304861">
      <w:pPr>
        <w:autoSpaceDE w:val="0"/>
        <w:autoSpaceDN w:val="0"/>
        <w:adjustRightInd w:val="0"/>
        <w:spacing w:after="0" w:line="240" w:lineRule="auto"/>
        <w:rPr>
          <w:rFonts w:cs="Times New Roman"/>
          <w:bCs/>
          <w:color w:val="000000"/>
          <w:sz w:val="24"/>
          <w:szCs w:val="24"/>
          <w:lang w:val="en-CA"/>
        </w:rPr>
      </w:pPr>
      <w:r w:rsidRPr="00120B7B">
        <w:rPr>
          <w:rFonts w:cs="Times New Roman"/>
          <w:bCs/>
          <w:color w:val="000000"/>
          <w:sz w:val="24"/>
          <w:szCs w:val="24"/>
        </w:rPr>
        <w:t>GTA Name:</w:t>
      </w:r>
      <w:r>
        <w:rPr>
          <w:rFonts w:cs="Times New Roman"/>
          <w:bCs/>
          <w:color w:val="000000"/>
          <w:sz w:val="24"/>
          <w:szCs w:val="24"/>
        </w:rPr>
        <w:t xml:space="preserve"> </w:t>
      </w:r>
      <w:r w:rsidR="00304861" w:rsidRPr="00304861">
        <w:rPr>
          <w:rFonts w:cs="Times New Roman"/>
          <w:bCs/>
          <w:color w:val="000000"/>
          <w:sz w:val="24"/>
          <w:szCs w:val="24"/>
          <w:lang w:val="en-CA"/>
        </w:rPr>
        <w:t>Jessica Suarez</w:t>
      </w:r>
    </w:p>
    <w:p w14:paraId="7F12E9D7" w14:textId="77777777" w:rsidR="00304861" w:rsidRDefault="00D60F24" w:rsidP="00304861">
      <w:pPr>
        <w:autoSpaceDE w:val="0"/>
        <w:autoSpaceDN w:val="0"/>
        <w:adjustRightInd w:val="0"/>
        <w:spacing w:after="0" w:line="240" w:lineRule="auto"/>
        <w:rPr>
          <w:rFonts w:cs="Times New Roman"/>
          <w:bCs/>
          <w:color w:val="000000"/>
          <w:sz w:val="24"/>
          <w:szCs w:val="24"/>
          <w:lang w:val="en-CA"/>
        </w:rPr>
      </w:pPr>
      <w:r w:rsidRPr="00120B7B">
        <w:rPr>
          <w:rFonts w:cs="Times New Roman"/>
          <w:bCs/>
          <w:color w:val="000000"/>
          <w:sz w:val="24"/>
          <w:szCs w:val="24"/>
        </w:rPr>
        <w:t>GTA Email:</w:t>
      </w:r>
      <w:r>
        <w:rPr>
          <w:rFonts w:cs="Times New Roman"/>
          <w:bCs/>
          <w:color w:val="000000"/>
          <w:sz w:val="24"/>
          <w:szCs w:val="24"/>
        </w:rPr>
        <w:t xml:space="preserve"> </w:t>
      </w:r>
      <w:hyperlink r:id="rId8" w:history="1">
        <w:r w:rsidR="00304861" w:rsidRPr="008A345E">
          <w:rPr>
            <w:rStyle w:val="Hyperlink"/>
            <w:rFonts w:cs="Times New Roman"/>
            <w:bCs/>
            <w:sz w:val="24"/>
            <w:szCs w:val="24"/>
            <w:lang w:val="en-CA"/>
          </w:rPr>
          <w:t>suarezj@uoguelph.ca</w:t>
        </w:r>
      </w:hyperlink>
    </w:p>
    <w:p w14:paraId="13A1DB96" w14:textId="77777777" w:rsidR="00304861" w:rsidRPr="00304861" w:rsidRDefault="00304861" w:rsidP="00304861">
      <w:pPr>
        <w:autoSpaceDE w:val="0"/>
        <w:autoSpaceDN w:val="0"/>
        <w:adjustRightInd w:val="0"/>
        <w:spacing w:after="0" w:line="240" w:lineRule="auto"/>
        <w:rPr>
          <w:rFonts w:cs="Times New Roman"/>
          <w:bCs/>
          <w:color w:val="000000"/>
          <w:sz w:val="24"/>
          <w:szCs w:val="24"/>
          <w:lang w:val="en-CA"/>
        </w:rPr>
      </w:pPr>
    </w:p>
    <w:p w14:paraId="4371D458" w14:textId="77777777" w:rsidR="00304861" w:rsidRPr="00304861" w:rsidRDefault="00304861" w:rsidP="00304861">
      <w:pPr>
        <w:autoSpaceDE w:val="0"/>
        <w:autoSpaceDN w:val="0"/>
        <w:adjustRightInd w:val="0"/>
        <w:spacing w:after="0" w:line="240" w:lineRule="auto"/>
        <w:rPr>
          <w:rFonts w:cs="Times New Roman"/>
          <w:bCs/>
          <w:color w:val="000000"/>
          <w:sz w:val="24"/>
          <w:szCs w:val="24"/>
          <w:lang w:val="en-CA"/>
        </w:rPr>
      </w:pPr>
      <w:r w:rsidRPr="00120B7B">
        <w:rPr>
          <w:rFonts w:cs="Times New Roman"/>
          <w:bCs/>
          <w:color w:val="000000"/>
          <w:sz w:val="24"/>
          <w:szCs w:val="24"/>
        </w:rPr>
        <w:t>GTA Name:</w:t>
      </w:r>
      <w:r>
        <w:rPr>
          <w:rFonts w:cs="Times New Roman"/>
          <w:bCs/>
          <w:color w:val="000000"/>
          <w:sz w:val="24"/>
          <w:szCs w:val="24"/>
        </w:rPr>
        <w:t xml:space="preserve"> </w:t>
      </w:r>
      <w:r w:rsidRPr="00304861">
        <w:rPr>
          <w:rFonts w:cs="Times New Roman"/>
          <w:bCs/>
          <w:color w:val="000000"/>
          <w:sz w:val="24"/>
          <w:szCs w:val="24"/>
          <w:lang w:val="en-CA"/>
        </w:rPr>
        <w:t xml:space="preserve">Theresa Martin </w:t>
      </w:r>
    </w:p>
    <w:p w14:paraId="00EC1F6C" w14:textId="77777777" w:rsidR="00304861" w:rsidRDefault="00304861" w:rsidP="00304861">
      <w:pPr>
        <w:autoSpaceDE w:val="0"/>
        <w:autoSpaceDN w:val="0"/>
        <w:adjustRightInd w:val="0"/>
        <w:spacing w:after="0" w:line="240" w:lineRule="auto"/>
        <w:rPr>
          <w:rFonts w:cs="Times New Roman"/>
          <w:bCs/>
          <w:color w:val="000000"/>
          <w:sz w:val="24"/>
          <w:szCs w:val="24"/>
          <w:lang w:val="en-CA"/>
        </w:rPr>
      </w:pPr>
      <w:r w:rsidRPr="00120B7B">
        <w:rPr>
          <w:rFonts w:cs="Times New Roman"/>
          <w:bCs/>
          <w:color w:val="000000"/>
          <w:sz w:val="24"/>
          <w:szCs w:val="24"/>
        </w:rPr>
        <w:t>GTA Email</w:t>
      </w:r>
      <w:r>
        <w:rPr>
          <w:rFonts w:cs="Times New Roman"/>
          <w:bCs/>
          <w:color w:val="000000"/>
          <w:sz w:val="24"/>
          <w:szCs w:val="24"/>
        </w:rPr>
        <w:t xml:space="preserve">: </w:t>
      </w:r>
      <w:hyperlink r:id="rId9" w:history="1">
        <w:r w:rsidRPr="008A345E">
          <w:rPr>
            <w:rStyle w:val="Hyperlink"/>
            <w:rFonts w:cs="Times New Roman"/>
            <w:bCs/>
            <w:sz w:val="24"/>
            <w:szCs w:val="24"/>
            <w:lang w:val="en-CA"/>
          </w:rPr>
          <w:t>tmarti05@uoguelph.ca</w:t>
        </w:r>
      </w:hyperlink>
    </w:p>
    <w:p w14:paraId="7D7E117A" w14:textId="77777777" w:rsidR="00D31269" w:rsidRPr="00120B7B" w:rsidRDefault="00D31269" w:rsidP="00344E45">
      <w:pPr>
        <w:autoSpaceDE w:val="0"/>
        <w:autoSpaceDN w:val="0"/>
        <w:adjustRightInd w:val="0"/>
        <w:spacing w:after="0" w:line="240" w:lineRule="auto"/>
        <w:rPr>
          <w:rFonts w:cs="Times New Roman"/>
          <w:color w:val="000000"/>
          <w:sz w:val="24"/>
          <w:szCs w:val="24"/>
        </w:rPr>
      </w:pPr>
    </w:p>
    <w:p w14:paraId="68716BB5" w14:textId="77777777" w:rsidR="00344E45" w:rsidRPr="00120B7B" w:rsidRDefault="00344E45" w:rsidP="00DC6544">
      <w:pPr>
        <w:pStyle w:val="Heading2"/>
      </w:pPr>
      <w:r w:rsidRPr="00120B7B">
        <w:t>Course Content</w:t>
      </w:r>
    </w:p>
    <w:p w14:paraId="623DE3D5" w14:textId="77777777" w:rsidR="00D31269" w:rsidRPr="00120B7B" w:rsidRDefault="00D31269" w:rsidP="00344E45">
      <w:pPr>
        <w:autoSpaceDE w:val="0"/>
        <w:autoSpaceDN w:val="0"/>
        <w:adjustRightInd w:val="0"/>
        <w:spacing w:after="0" w:line="240" w:lineRule="auto"/>
        <w:rPr>
          <w:rFonts w:cs="Times New Roman"/>
          <w:b/>
          <w:color w:val="000000"/>
          <w:sz w:val="24"/>
          <w:szCs w:val="24"/>
          <w:u w:val="single"/>
        </w:rPr>
      </w:pPr>
    </w:p>
    <w:p w14:paraId="7B5A3D7D" w14:textId="77777777" w:rsidR="00344E45" w:rsidRPr="00C03F89" w:rsidRDefault="00344E45" w:rsidP="00C03F89">
      <w:pPr>
        <w:pStyle w:val="Heading3"/>
      </w:pPr>
      <w:r w:rsidRPr="00C03F89">
        <w:t>Specific Learning Outcomes:</w:t>
      </w:r>
    </w:p>
    <w:p w14:paraId="4FF5DFD1" w14:textId="77777777" w:rsidR="00344E45" w:rsidRPr="00120B7B" w:rsidRDefault="00344E45" w:rsidP="00344E45">
      <w:pPr>
        <w:autoSpaceDE w:val="0"/>
        <w:autoSpaceDN w:val="0"/>
        <w:adjustRightInd w:val="0"/>
        <w:spacing w:after="0" w:line="240" w:lineRule="auto"/>
        <w:rPr>
          <w:rFonts w:cs="Times New Roman"/>
          <w:color w:val="000000"/>
          <w:sz w:val="24"/>
          <w:szCs w:val="24"/>
        </w:rPr>
      </w:pPr>
    </w:p>
    <w:p w14:paraId="26983510" w14:textId="77777777" w:rsidR="00D31269" w:rsidRDefault="00D60F24" w:rsidP="00D31269">
      <w:pPr>
        <w:autoSpaceDE w:val="0"/>
        <w:autoSpaceDN w:val="0"/>
        <w:adjustRightInd w:val="0"/>
        <w:spacing w:after="0" w:line="240" w:lineRule="auto"/>
        <w:rPr>
          <w:rStyle w:val="Emphasis"/>
          <w:color w:val="auto"/>
        </w:rPr>
      </w:pPr>
      <w:r w:rsidRPr="00D60F24">
        <w:rPr>
          <w:rStyle w:val="Emphasis"/>
          <w:color w:val="auto"/>
        </w:rPr>
        <w:t xml:space="preserve">This course will contribute to the mastery of critical and creative thinking in Psychology. This course contributes to: 1) knowledge of key principles of learning, motivation and </w:t>
      </w:r>
      <w:r w:rsidRPr="00D60F24">
        <w:rPr>
          <w:rStyle w:val="Emphasis"/>
          <w:color w:val="auto"/>
        </w:rPr>
        <w:lastRenderedPageBreak/>
        <w:t xml:space="preserve">neurobiology, and 2) integration of these principles within a socio-psychobiological context to explain normal and abnormal </w:t>
      </w:r>
      <w:proofErr w:type="spellStart"/>
      <w:r w:rsidRPr="00D60F24">
        <w:rPr>
          <w:rStyle w:val="Emphasis"/>
          <w:color w:val="auto"/>
        </w:rPr>
        <w:t>behaviours</w:t>
      </w:r>
      <w:proofErr w:type="spellEnd"/>
      <w:r w:rsidRPr="00D60F24">
        <w:rPr>
          <w:rStyle w:val="Emphasis"/>
          <w:color w:val="auto"/>
        </w:rPr>
        <w:t>.</w:t>
      </w:r>
    </w:p>
    <w:p w14:paraId="38385C03" w14:textId="77777777" w:rsidR="00D60F24" w:rsidRDefault="00D60F24" w:rsidP="00D31269">
      <w:pPr>
        <w:autoSpaceDE w:val="0"/>
        <w:autoSpaceDN w:val="0"/>
        <w:adjustRightInd w:val="0"/>
        <w:spacing w:after="0" w:line="240" w:lineRule="auto"/>
        <w:rPr>
          <w:rStyle w:val="Emphasis"/>
          <w:color w:val="auto"/>
        </w:rPr>
      </w:pPr>
    </w:p>
    <w:p w14:paraId="652EB794" w14:textId="77777777" w:rsidR="00D60F24" w:rsidRPr="00D60F24" w:rsidRDefault="00D60F24" w:rsidP="00D60F24">
      <w:pPr>
        <w:autoSpaceDE w:val="0"/>
        <w:autoSpaceDN w:val="0"/>
        <w:adjustRightInd w:val="0"/>
        <w:spacing w:after="0" w:line="240" w:lineRule="auto"/>
        <w:rPr>
          <w:rFonts w:cs="Times New Roman"/>
          <w:b/>
          <w:bCs/>
          <w:i/>
          <w:sz w:val="24"/>
          <w:szCs w:val="36"/>
          <w:lang w:val="en-CA"/>
        </w:rPr>
      </w:pPr>
      <w:r w:rsidRPr="00D60F24">
        <w:rPr>
          <w:rFonts w:cs="Times New Roman"/>
          <w:b/>
          <w:bCs/>
          <w:i/>
          <w:sz w:val="24"/>
          <w:szCs w:val="36"/>
          <w:lang w:val="en-CA"/>
        </w:rPr>
        <w:t>At the end of this course, successful students will be able to:</w:t>
      </w:r>
    </w:p>
    <w:p w14:paraId="4C459676" w14:textId="77777777" w:rsidR="00D60F24" w:rsidRPr="00D60F24" w:rsidRDefault="00D60F24" w:rsidP="00D60F24">
      <w:pPr>
        <w:autoSpaceDE w:val="0"/>
        <w:autoSpaceDN w:val="0"/>
        <w:adjustRightInd w:val="0"/>
        <w:spacing w:after="0" w:line="240" w:lineRule="auto"/>
        <w:rPr>
          <w:rFonts w:cs="Times New Roman"/>
          <w:b/>
          <w:bCs/>
          <w:i/>
          <w:sz w:val="24"/>
          <w:szCs w:val="36"/>
          <w:lang w:val="en-CA"/>
        </w:rPr>
      </w:pPr>
    </w:p>
    <w:p w14:paraId="24AA03B6" w14:textId="77777777" w:rsidR="00D60F24" w:rsidRPr="00D60F24" w:rsidRDefault="00D60F24" w:rsidP="00D60F24">
      <w:pPr>
        <w:numPr>
          <w:ilvl w:val="0"/>
          <w:numId w:val="2"/>
        </w:numPr>
        <w:autoSpaceDE w:val="0"/>
        <w:autoSpaceDN w:val="0"/>
        <w:adjustRightInd w:val="0"/>
        <w:spacing w:after="0" w:line="240" w:lineRule="auto"/>
        <w:rPr>
          <w:rFonts w:cs="Times New Roman"/>
          <w:b/>
          <w:bCs/>
          <w:i/>
          <w:sz w:val="24"/>
          <w:szCs w:val="36"/>
          <w:lang w:val="en-CA"/>
        </w:rPr>
      </w:pPr>
      <w:r w:rsidRPr="00D60F24">
        <w:rPr>
          <w:rFonts w:cs="Times New Roman"/>
          <w:b/>
          <w:bCs/>
          <w:i/>
          <w:sz w:val="24"/>
          <w:szCs w:val="36"/>
          <w:lang w:val="en-CA"/>
        </w:rPr>
        <w:t>Describe key principles of conditioning, motivation, memory and associated neurobiological mechanisms</w:t>
      </w:r>
    </w:p>
    <w:p w14:paraId="295D249A" w14:textId="77777777" w:rsidR="00D60F24" w:rsidRPr="00D60F24" w:rsidRDefault="00D60F24" w:rsidP="00D60F24">
      <w:pPr>
        <w:numPr>
          <w:ilvl w:val="0"/>
          <w:numId w:val="2"/>
        </w:numPr>
        <w:autoSpaceDE w:val="0"/>
        <w:autoSpaceDN w:val="0"/>
        <w:adjustRightInd w:val="0"/>
        <w:spacing w:after="0" w:line="240" w:lineRule="auto"/>
        <w:rPr>
          <w:rFonts w:cs="Times New Roman"/>
          <w:b/>
          <w:bCs/>
          <w:i/>
          <w:sz w:val="24"/>
          <w:szCs w:val="36"/>
          <w:lang w:val="en-CA"/>
        </w:rPr>
      </w:pPr>
      <w:r w:rsidRPr="00D60F24">
        <w:rPr>
          <w:rFonts w:cs="Times New Roman"/>
          <w:b/>
          <w:bCs/>
          <w:i/>
          <w:sz w:val="24"/>
          <w:szCs w:val="36"/>
          <w:lang w:val="en-CA"/>
        </w:rPr>
        <w:t>Identify and remember appropriate terminology</w:t>
      </w:r>
    </w:p>
    <w:p w14:paraId="7551E65C" w14:textId="77777777" w:rsidR="00D60F24" w:rsidRPr="00D60F24" w:rsidRDefault="00D60F24" w:rsidP="00D60F24">
      <w:pPr>
        <w:numPr>
          <w:ilvl w:val="0"/>
          <w:numId w:val="2"/>
        </w:numPr>
        <w:autoSpaceDE w:val="0"/>
        <w:autoSpaceDN w:val="0"/>
        <w:adjustRightInd w:val="0"/>
        <w:spacing w:after="0" w:line="240" w:lineRule="auto"/>
        <w:rPr>
          <w:rFonts w:cs="Times New Roman"/>
          <w:b/>
          <w:bCs/>
          <w:i/>
          <w:sz w:val="24"/>
          <w:szCs w:val="36"/>
          <w:lang w:val="en-CA"/>
        </w:rPr>
      </w:pPr>
      <w:r w:rsidRPr="00D60F24">
        <w:rPr>
          <w:rFonts w:cs="Times New Roman"/>
          <w:b/>
          <w:bCs/>
          <w:i/>
          <w:sz w:val="24"/>
          <w:szCs w:val="36"/>
          <w:lang w:val="en-CA"/>
        </w:rPr>
        <w:t>Understand how these principles have been revealed by key experimental studies</w:t>
      </w:r>
    </w:p>
    <w:p w14:paraId="61FF3D06" w14:textId="77777777" w:rsidR="00D60F24" w:rsidRPr="00D60F24" w:rsidRDefault="00D60F24" w:rsidP="00D60F24">
      <w:pPr>
        <w:numPr>
          <w:ilvl w:val="0"/>
          <w:numId w:val="2"/>
        </w:numPr>
        <w:autoSpaceDE w:val="0"/>
        <w:autoSpaceDN w:val="0"/>
        <w:adjustRightInd w:val="0"/>
        <w:spacing w:after="0" w:line="240" w:lineRule="auto"/>
        <w:rPr>
          <w:rFonts w:cs="Times New Roman"/>
          <w:b/>
          <w:bCs/>
          <w:i/>
          <w:sz w:val="24"/>
          <w:szCs w:val="36"/>
          <w:lang w:val="en-CA"/>
        </w:rPr>
      </w:pPr>
      <w:r w:rsidRPr="00D60F24">
        <w:rPr>
          <w:rFonts w:cs="Times New Roman"/>
          <w:b/>
          <w:bCs/>
          <w:i/>
          <w:sz w:val="24"/>
          <w:szCs w:val="36"/>
          <w:lang w:val="en-CA"/>
        </w:rPr>
        <w:t>Apply these principles to analyse animal behaviours</w:t>
      </w:r>
    </w:p>
    <w:p w14:paraId="17D4F4B6" w14:textId="77777777" w:rsidR="00D60F24" w:rsidRPr="00D60F24" w:rsidRDefault="00D60F24" w:rsidP="00D60F24">
      <w:pPr>
        <w:pStyle w:val="ListParagraph"/>
        <w:numPr>
          <w:ilvl w:val="0"/>
          <w:numId w:val="2"/>
        </w:numPr>
        <w:autoSpaceDE w:val="0"/>
        <w:autoSpaceDN w:val="0"/>
        <w:adjustRightInd w:val="0"/>
        <w:spacing w:after="0" w:line="240" w:lineRule="auto"/>
        <w:rPr>
          <w:rStyle w:val="Emphasis"/>
          <w:color w:val="auto"/>
        </w:rPr>
      </w:pPr>
      <w:r w:rsidRPr="00D60F24">
        <w:rPr>
          <w:rFonts w:cs="Times New Roman"/>
          <w:b/>
          <w:bCs/>
          <w:i/>
          <w:sz w:val="24"/>
          <w:szCs w:val="36"/>
          <w:lang w:val="en-CA"/>
        </w:rPr>
        <w:t>Apply these principles to analyse normal and abnormal human behaviours</w:t>
      </w:r>
    </w:p>
    <w:p w14:paraId="5FBCA250" w14:textId="77777777" w:rsidR="001905AF" w:rsidRPr="00120B7B" w:rsidRDefault="001905AF" w:rsidP="00344E45">
      <w:pPr>
        <w:autoSpaceDE w:val="0"/>
        <w:autoSpaceDN w:val="0"/>
        <w:adjustRightInd w:val="0"/>
        <w:spacing w:after="0" w:line="240" w:lineRule="auto"/>
        <w:rPr>
          <w:rFonts w:cs="Times New Roman"/>
          <w:b/>
          <w:bCs/>
          <w:color w:val="000000"/>
          <w:sz w:val="24"/>
          <w:szCs w:val="24"/>
        </w:rPr>
      </w:pPr>
    </w:p>
    <w:p w14:paraId="6E1B323F" w14:textId="77777777" w:rsidR="00116E7D" w:rsidRDefault="00116E7D" w:rsidP="00304861">
      <w:pPr>
        <w:autoSpaceDE w:val="0"/>
        <w:autoSpaceDN w:val="0"/>
        <w:adjustRightInd w:val="0"/>
        <w:spacing w:after="0" w:line="240" w:lineRule="auto"/>
        <w:rPr>
          <w:rFonts w:cs="Times New Roman"/>
          <w:b/>
          <w:color w:val="000000"/>
          <w:sz w:val="24"/>
          <w:szCs w:val="24"/>
          <w:lang w:val="en-CA"/>
        </w:rPr>
      </w:pPr>
    </w:p>
    <w:p w14:paraId="62ABB9BE" w14:textId="77777777" w:rsidR="00304861" w:rsidRPr="00304861" w:rsidRDefault="00304861" w:rsidP="00116E7D">
      <w:pPr>
        <w:pStyle w:val="Heading3"/>
        <w:rPr>
          <w:lang w:val="en-CA"/>
        </w:rPr>
      </w:pPr>
      <w:r w:rsidRPr="00304861">
        <w:rPr>
          <w:lang w:val="en-CA"/>
        </w:rPr>
        <w:t xml:space="preserve">Lecture Unit title, date, number and associated readings </w:t>
      </w:r>
    </w:p>
    <w:p w14:paraId="71019054" w14:textId="77777777" w:rsidR="00304861" w:rsidRPr="00304861" w:rsidRDefault="00304861" w:rsidP="00304861">
      <w:pPr>
        <w:autoSpaceDE w:val="0"/>
        <w:autoSpaceDN w:val="0"/>
        <w:adjustRightInd w:val="0"/>
        <w:spacing w:after="0" w:line="240" w:lineRule="auto"/>
        <w:rPr>
          <w:rFonts w:cs="Times New Roman"/>
          <w:b/>
          <w:color w:val="000000"/>
          <w:sz w:val="24"/>
          <w:szCs w:val="24"/>
          <w:lang w:val="en-CA"/>
        </w:rPr>
      </w:pPr>
    </w:p>
    <w:tbl>
      <w:tblPr>
        <w:tblW w:w="9072" w:type="dxa"/>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1" w:type="dxa"/>
          <w:right w:w="101" w:type="dxa"/>
        </w:tblCellMar>
        <w:tblLook w:val="0000" w:firstRow="0" w:lastRow="0" w:firstColumn="0" w:lastColumn="0" w:noHBand="0" w:noVBand="0"/>
        <w:tblCaption w:val="Weekly Course Schedule"/>
        <w:tblDescription w:val="Breakdown of classes including dates &amp; topics, quizzes, and readings."/>
      </w:tblPr>
      <w:tblGrid>
        <w:gridCol w:w="4678"/>
        <w:gridCol w:w="1418"/>
        <w:gridCol w:w="2976"/>
      </w:tblGrid>
      <w:tr w:rsidR="00304861" w:rsidRPr="00304861" w14:paraId="7DA39FB5" w14:textId="77777777" w:rsidTr="00113123">
        <w:trPr>
          <w:trHeight w:val="113"/>
          <w:tblHeader/>
        </w:trPr>
        <w:tc>
          <w:tcPr>
            <w:tcW w:w="4678" w:type="dxa"/>
            <w:shd w:val="clear" w:color="auto" w:fill="auto"/>
            <w:tcMar>
              <w:top w:w="120" w:type="dxa"/>
              <w:left w:w="120" w:type="dxa"/>
              <w:bottom w:w="58" w:type="dxa"/>
              <w:right w:w="120" w:type="dxa"/>
            </w:tcMar>
            <w:vAlign w:val="center"/>
          </w:tcPr>
          <w:p w14:paraId="640ACC57" w14:textId="77777777" w:rsidR="00304861" w:rsidRPr="00304861" w:rsidRDefault="00304861" w:rsidP="00304861">
            <w:pPr>
              <w:autoSpaceDE w:val="0"/>
              <w:autoSpaceDN w:val="0"/>
              <w:adjustRightInd w:val="0"/>
              <w:spacing w:after="0" w:line="240" w:lineRule="auto"/>
              <w:rPr>
                <w:rFonts w:cs="Times New Roman"/>
                <w:b/>
                <w:color w:val="000000"/>
                <w:sz w:val="24"/>
                <w:szCs w:val="24"/>
                <w:lang w:val="en-CA"/>
              </w:rPr>
            </w:pPr>
            <w:r w:rsidRPr="00304861">
              <w:rPr>
                <w:rFonts w:cs="Times New Roman"/>
                <w:b/>
                <w:color w:val="000000"/>
                <w:sz w:val="24"/>
                <w:szCs w:val="24"/>
                <w:lang w:val="en-CA"/>
              </w:rPr>
              <w:t>Unit title &amp; date</w:t>
            </w:r>
          </w:p>
        </w:tc>
        <w:tc>
          <w:tcPr>
            <w:tcW w:w="1418" w:type="dxa"/>
            <w:shd w:val="clear" w:color="auto" w:fill="auto"/>
            <w:tcMar>
              <w:top w:w="120" w:type="dxa"/>
              <w:left w:w="120" w:type="dxa"/>
              <w:bottom w:w="58" w:type="dxa"/>
              <w:right w:w="120" w:type="dxa"/>
            </w:tcMar>
            <w:vAlign w:val="center"/>
          </w:tcPr>
          <w:p w14:paraId="0D4E201E" w14:textId="77777777" w:rsidR="00304861" w:rsidRPr="00304861" w:rsidRDefault="00304861" w:rsidP="00304861">
            <w:pPr>
              <w:autoSpaceDE w:val="0"/>
              <w:autoSpaceDN w:val="0"/>
              <w:adjustRightInd w:val="0"/>
              <w:spacing w:after="0" w:line="240" w:lineRule="auto"/>
              <w:rPr>
                <w:rFonts w:cs="Times New Roman"/>
                <w:b/>
                <w:color w:val="000000"/>
                <w:sz w:val="24"/>
                <w:szCs w:val="24"/>
                <w:lang w:val="en-CA"/>
              </w:rPr>
            </w:pPr>
            <w:r w:rsidRPr="00304861">
              <w:rPr>
                <w:rFonts w:cs="Times New Roman"/>
                <w:b/>
                <w:color w:val="000000"/>
                <w:sz w:val="24"/>
                <w:szCs w:val="24"/>
                <w:lang w:val="en-CA"/>
              </w:rPr>
              <w:t>Unit Number</w:t>
            </w:r>
          </w:p>
        </w:tc>
        <w:tc>
          <w:tcPr>
            <w:tcW w:w="2976" w:type="dxa"/>
            <w:shd w:val="clear" w:color="auto" w:fill="auto"/>
            <w:tcMar>
              <w:top w:w="120" w:type="dxa"/>
              <w:left w:w="120" w:type="dxa"/>
              <w:bottom w:w="58" w:type="dxa"/>
              <w:right w:w="120" w:type="dxa"/>
            </w:tcMar>
            <w:vAlign w:val="center"/>
          </w:tcPr>
          <w:p w14:paraId="0932D1B4" w14:textId="77777777" w:rsidR="00304861" w:rsidRPr="00304861" w:rsidRDefault="00304861" w:rsidP="00304861">
            <w:pPr>
              <w:autoSpaceDE w:val="0"/>
              <w:autoSpaceDN w:val="0"/>
              <w:adjustRightInd w:val="0"/>
              <w:spacing w:after="0" w:line="240" w:lineRule="auto"/>
              <w:rPr>
                <w:rFonts w:cs="Times New Roman"/>
                <w:b/>
                <w:color w:val="000000"/>
                <w:sz w:val="24"/>
                <w:szCs w:val="24"/>
                <w:lang w:val="en-CA"/>
              </w:rPr>
            </w:pPr>
            <w:r w:rsidRPr="00304861">
              <w:rPr>
                <w:rFonts w:cs="Times New Roman"/>
                <w:b/>
                <w:color w:val="000000"/>
                <w:sz w:val="24"/>
                <w:szCs w:val="24"/>
                <w:lang w:val="en-CA"/>
              </w:rPr>
              <w:t>Textbook chapter (pages)</w:t>
            </w:r>
          </w:p>
        </w:tc>
      </w:tr>
      <w:tr w:rsidR="00304861" w:rsidRPr="00304861" w14:paraId="1306CEC2" w14:textId="77777777" w:rsidTr="00113123">
        <w:trPr>
          <w:trHeight w:val="567"/>
          <w:tblHeader/>
        </w:trPr>
        <w:tc>
          <w:tcPr>
            <w:tcW w:w="4678" w:type="dxa"/>
            <w:shd w:val="clear" w:color="auto" w:fill="auto"/>
            <w:tcMar>
              <w:top w:w="120" w:type="dxa"/>
              <w:left w:w="120" w:type="dxa"/>
              <w:bottom w:w="58" w:type="dxa"/>
              <w:right w:w="120" w:type="dxa"/>
            </w:tcMar>
            <w:vAlign w:val="center"/>
          </w:tcPr>
          <w:p w14:paraId="0932E13D"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Introduction to PSYC 2330, learning &amp; motivation</w:t>
            </w:r>
          </w:p>
          <w:p w14:paraId="7FF785A6"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Sept 8, 11, 13 &amp; 15</w:t>
            </w:r>
          </w:p>
        </w:tc>
        <w:tc>
          <w:tcPr>
            <w:tcW w:w="1418" w:type="dxa"/>
            <w:shd w:val="clear" w:color="auto" w:fill="auto"/>
            <w:tcMar>
              <w:top w:w="120" w:type="dxa"/>
              <w:left w:w="120" w:type="dxa"/>
              <w:bottom w:w="58" w:type="dxa"/>
              <w:right w:w="120" w:type="dxa"/>
            </w:tcMar>
            <w:vAlign w:val="center"/>
          </w:tcPr>
          <w:p w14:paraId="55CF1CC0"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1</w:t>
            </w:r>
          </w:p>
        </w:tc>
        <w:tc>
          <w:tcPr>
            <w:tcW w:w="2976" w:type="dxa"/>
            <w:shd w:val="clear" w:color="auto" w:fill="auto"/>
            <w:tcMar>
              <w:top w:w="120" w:type="dxa"/>
              <w:left w:w="120" w:type="dxa"/>
              <w:bottom w:w="58" w:type="dxa"/>
              <w:right w:w="120" w:type="dxa"/>
            </w:tcMar>
            <w:vAlign w:val="center"/>
          </w:tcPr>
          <w:p w14:paraId="058EDDE0"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1 &amp; 2</w:t>
            </w:r>
          </w:p>
          <w:p w14:paraId="54E291F9"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Supplementary readings I*</w:t>
            </w:r>
          </w:p>
        </w:tc>
      </w:tr>
      <w:tr w:rsidR="00304861" w:rsidRPr="00304861" w14:paraId="64EB4B07" w14:textId="77777777" w:rsidTr="00113123">
        <w:trPr>
          <w:trHeight w:val="567"/>
          <w:tblHeader/>
        </w:trPr>
        <w:tc>
          <w:tcPr>
            <w:tcW w:w="4678" w:type="dxa"/>
            <w:shd w:val="clear" w:color="auto" w:fill="auto"/>
            <w:tcMar>
              <w:top w:w="120" w:type="dxa"/>
              <w:left w:w="120" w:type="dxa"/>
              <w:bottom w:w="58" w:type="dxa"/>
              <w:right w:w="120" w:type="dxa"/>
            </w:tcMar>
            <w:vAlign w:val="center"/>
          </w:tcPr>
          <w:p w14:paraId="07369F07"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Classical conditioning I</w:t>
            </w:r>
          </w:p>
          <w:p w14:paraId="4A13E629" w14:textId="77777777" w:rsid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Sept 18, 20 &amp; 22</w:t>
            </w:r>
          </w:p>
          <w:p w14:paraId="557F8C02" w14:textId="77777777" w:rsidR="00116E7D" w:rsidRPr="00304861" w:rsidRDefault="00116E7D" w:rsidP="00304861">
            <w:pPr>
              <w:autoSpaceDE w:val="0"/>
              <w:autoSpaceDN w:val="0"/>
              <w:adjustRightInd w:val="0"/>
              <w:spacing w:after="0" w:line="240" w:lineRule="auto"/>
              <w:rPr>
                <w:rFonts w:cs="Times New Roman"/>
                <w:color w:val="000000"/>
                <w:sz w:val="24"/>
                <w:szCs w:val="24"/>
              </w:rPr>
            </w:pPr>
          </w:p>
        </w:tc>
        <w:tc>
          <w:tcPr>
            <w:tcW w:w="1418" w:type="dxa"/>
            <w:shd w:val="clear" w:color="auto" w:fill="auto"/>
            <w:tcMar>
              <w:top w:w="120" w:type="dxa"/>
              <w:left w:w="120" w:type="dxa"/>
              <w:bottom w:w="58" w:type="dxa"/>
              <w:right w:w="120" w:type="dxa"/>
            </w:tcMar>
            <w:vAlign w:val="center"/>
          </w:tcPr>
          <w:p w14:paraId="192B18F9"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2</w:t>
            </w:r>
          </w:p>
        </w:tc>
        <w:tc>
          <w:tcPr>
            <w:tcW w:w="2976" w:type="dxa"/>
            <w:shd w:val="clear" w:color="auto" w:fill="auto"/>
            <w:tcMar>
              <w:top w:w="120" w:type="dxa"/>
              <w:left w:w="120" w:type="dxa"/>
              <w:bottom w:w="58" w:type="dxa"/>
              <w:right w:w="120" w:type="dxa"/>
            </w:tcMar>
            <w:vAlign w:val="center"/>
          </w:tcPr>
          <w:p w14:paraId="2569BFAE"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3 &amp; 4</w:t>
            </w:r>
          </w:p>
        </w:tc>
      </w:tr>
      <w:tr w:rsidR="00304861" w:rsidRPr="00304861" w14:paraId="38A3CFD4" w14:textId="77777777" w:rsidTr="00113123">
        <w:trPr>
          <w:trHeight w:val="567"/>
          <w:tblHeader/>
        </w:trPr>
        <w:tc>
          <w:tcPr>
            <w:tcW w:w="4678" w:type="dxa"/>
            <w:shd w:val="clear" w:color="auto" w:fill="auto"/>
            <w:tcMar>
              <w:top w:w="120" w:type="dxa"/>
              <w:left w:w="120" w:type="dxa"/>
              <w:bottom w:w="58" w:type="dxa"/>
              <w:right w:w="120" w:type="dxa"/>
            </w:tcMar>
            <w:vAlign w:val="center"/>
          </w:tcPr>
          <w:p w14:paraId="31AA3D0F"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Classical conditioning II</w:t>
            </w:r>
          </w:p>
          <w:p w14:paraId="6AF54967"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Sept 25, 27 &amp; 29</w:t>
            </w:r>
          </w:p>
        </w:tc>
        <w:tc>
          <w:tcPr>
            <w:tcW w:w="1418" w:type="dxa"/>
            <w:shd w:val="clear" w:color="auto" w:fill="auto"/>
            <w:tcMar>
              <w:top w:w="120" w:type="dxa"/>
              <w:left w:w="120" w:type="dxa"/>
              <w:bottom w:w="58" w:type="dxa"/>
              <w:right w:w="120" w:type="dxa"/>
            </w:tcMar>
            <w:vAlign w:val="center"/>
          </w:tcPr>
          <w:p w14:paraId="5F0DF644"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3</w:t>
            </w:r>
          </w:p>
        </w:tc>
        <w:tc>
          <w:tcPr>
            <w:tcW w:w="2976" w:type="dxa"/>
            <w:shd w:val="clear" w:color="auto" w:fill="auto"/>
            <w:tcMar>
              <w:top w:w="120" w:type="dxa"/>
              <w:left w:w="120" w:type="dxa"/>
              <w:bottom w:w="58" w:type="dxa"/>
              <w:right w:w="120" w:type="dxa"/>
            </w:tcMar>
            <w:vAlign w:val="center"/>
          </w:tcPr>
          <w:p w14:paraId="35AD86AA"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3 &amp; 4</w:t>
            </w:r>
          </w:p>
          <w:p w14:paraId="5D13FA2D"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9 (245-255)</w:t>
            </w:r>
          </w:p>
          <w:p w14:paraId="6271890E"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Supplementary readings II*</w:t>
            </w:r>
          </w:p>
        </w:tc>
      </w:tr>
      <w:tr w:rsidR="00304861" w:rsidRPr="00304861" w14:paraId="7083698D" w14:textId="77777777" w:rsidTr="00113123">
        <w:trPr>
          <w:trHeight w:val="567"/>
          <w:tblHeader/>
        </w:trPr>
        <w:tc>
          <w:tcPr>
            <w:tcW w:w="4678" w:type="dxa"/>
            <w:shd w:val="clear" w:color="auto" w:fill="auto"/>
            <w:tcMar>
              <w:top w:w="120" w:type="dxa"/>
              <w:left w:w="120" w:type="dxa"/>
              <w:bottom w:w="58" w:type="dxa"/>
              <w:right w:w="120" w:type="dxa"/>
            </w:tcMar>
            <w:vAlign w:val="center"/>
          </w:tcPr>
          <w:p w14:paraId="7F68C783"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Issues and applications of classical conditioning</w:t>
            </w:r>
          </w:p>
          <w:p w14:paraId="71BAE213"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Oct 2, 4 &amp; 6</w:t>
            </w:r>
          </w:p>
        </w:tc>
        <w:tc>
          <w:tcPr>
            <w:tcW w:w="1418" w:type="dxa"/>
            <w:shd w:val="clear" w:color="auto" w:fill="auto"/>
            <w:vAlign w:val="center"/>
          </w:tcPr>
          <w:p w14:paraId="297FEBEA"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4</w:t>
            </w:r>
          </w:p>
        </w:tc>
        <w:tc>
          <w:tcPr>
            <w:tcW w:w="2976" w:type="dxa"/>
            <w:shd w:val="clear" w:color="auto" w:fill="auto"/>
            <w:vAlign w:val="center"/>
          </w:tcPr>
          <w:p w14:paraId="2B8A30F9"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3 &amp; 4</w:t>
            </w:r>
          </w:p>
          <w:p w14:paraId="6F858670"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Supplementary readings III*</w:t>
            </w:r>
          </w:p>
        </w:tc>
      </w:tr>
      <w:tr w:rsidR="00116E7D" w:rsidRPr="00304861" w14:paraId="1889BC46" w14:textId="77777777" w:rsidTr="00113123">
        <w:trPr>
          <w:trHeight w:val="567"/>
          <w:tblHeader/>
        </w:trPr>
        <w:tc>
          <w:tcPr>
            <w:tcW w:w="4678" w:type="dxa"/>
            <w:shd w:val="clear" w:color="auto" w:fill="auto"/>
            <w:tcMar>
              <w:top w:w="120" w:type="dxa"/>
              <w:left w:w="120" w:type="dxa"/>
              <w:bottom w:w="58" w:type="dxa"/>
              <w:right w:w="120" w:type="dxa"/>
            </w:tcMar>
            <w:vAlign w:val="center"/>
          </w:tcPr>
          <w:p w14:paraId="55CB1993" w14:textId="77777777" w:rsidR="00116E7D" w:rsidRPr="00304861" w:rsidRDefault="00116E7D" w:rsidP="00116E7D">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Questions &amp; answers period</w:t>
            </w:r>
          </w:p>
          <w:p w14:paraId="19220B30" w14:textId="77777777" w:rsidR="00116E7D" w:rsidRDefault="00116E7D"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Oct 11</w:t>
            </w:r>
          </w:p>
          <w:p w14:paraId="7A766E1F" w14:textId="3A8BB666" w:rsidR="00116E7D" w:rsidRPr="00304861" w:rsidRDefault="00116E7D" w:rsidP="00304861">
            <w:pPr>
              <w:autoSpaceDE w:val="0"/>
              <w:autoSpaceDN w:val="0"/>
              <w:adjustRightInd w:val="0"/>
              <w:spacing w:after="0" w:line="240" w:lineRule="auto"/>
              <w:rPr>
                <w:rFonts w:cs="Times New Roman"/>
                <w:color w:val="000000"/>
                <w:sz w:val="24"/>
                <w:szCs w:val="24"/>
              </w:rPr>
            </w:pPr>
          </w:p>
        </w:tc>
        <w:tc>
          <w:tcPr>
            <w:tcW w:w="1418" w:type="dxa"/>
            <w:shd w:val="clear" w:color="auto" w:fill="auto"/>
            <w:vAlign w:val="center"/>
          </w:tcPr>
          <w:p w14:paraId="2C6B95EC" w14:textId="77777777" w:rsidR="00116E7D" w:rsidRPr="00304861" w:rsidRDefault="00116E7D" w:rsidP="00304861">
            <w:pPr>
              <w:autoSpaceDE w:val="0"/>
              <w:autoSpaceDN w:val="0"/>
              <w:adjustRightInd w:val="0"/>
              <w:spacing w:after="0" w:line="240" w:lineRule="auto"/>
              <w:rPr>
                <w:rFonts w:cs="Times New Roman"/>
                <w:color w:val="000000"/>
                <w:sz w:val="24"/>
                <w:szCs w:val="24"/>
              </w:rPr>
            </w:pPr>
          </w:p>
        </w:tc>
        <w:tc>
          <w:tcPr>
            <w:tcW w:w="2976" w:type="dxa"/>
            <w:shd w:val="clear" w:color="auto" w:fill="auto"/>
            <w:vAlign w:val="center"/>
          </w:tcPr>
          <w:p w14:paraId="36633F8C" w14:textId="77777777" w:rsidR="00116E7D" w:rsidRPr="00304861" w:rsidRDefault="00116E7D" w:rsidP="00304861">
            <w:pPr>
              <w:autoSpaceDE w:val="0"/>
              <w:autoSpaceDN w:val="0"/>
              <w:adjustRightInd w:val="0"/>
              <w:spacing w:after="0" w:line="240" w:lineRule="auto"/>
              <w:rPr>
                <w:rFonts w:cs="Times New Roman"/>
                <w:color w:val="000000"/>
                <w:sz w:val="24"/>
                <w:szCs w:val="24"/>
              </w:rPr>
            </w:pPr>
          </w:p>
        </w:tc>
      </w:tr>
      <w:tr w:rsidR="00116E7D" w:rsidRPr="00304861" w14:paraId="680415AA" w14:textId="77777777" w:rsidTr="00113123">
        <w:trPr>
          <w:trHeight w:val="567"/>
          <w:tblHeader/>
        </w:trPr>
        <w:tc>
          <w:tcPr>
            <w:tcW w:w="4678" w:type="dxa"/>
            <w:shd w:val="clear" w:color="auto" w:fill="auto"/>
            <w:tcMar>
              <w:top w:w="120" w:type="dxa"/>
              <w:left w:w="120" w:type="dxa"/>
              <w:bottom w:w="58" w:type="dxa"/>
              <w:right w:w="120" w:type="dxa"/>
            </w:tcMar>
            <w:vAlign w:val="center"/>
          </w:tcPr>
          <w:p w14:paraId="1D08C1C9" w14:textId="77777777" w:rsidR="00116E7D" w:rsidRDefault="00116E7D" w:rsidP="00116E7D">
            <w:pPr>
              <w:autoSpaceDE w:val="0"/>
              <w:autoSpaceDN w:val="0"/>
              <w:adjustRightInd w:val="0"/>
              <w:spacing w:after="0" w:line="240" w:lineRule="auto"/>
              <w:rPr>
                <w:rFonts w:cs="Times New Roman"/>
                <w:b/>
                <w:color w:val="000000"/>
                <w:sz w:val="24"/>
                <w:szCs w:val="24"/>
              </w:rPr>
            </w:pPr>
          </w:p>
          <w:p w14:paraId="29F08118" w14:textId="77777777" w:rsidR="00116E7D" w:rsidRPr="00304861" w:rsidRDefault="00116E7D" w:rsidP="00116E7D">
            <w:pPr>
              <w:autoSpaceDE w:val="0"/>
              <w:autoSpaceDN w:val="0"/>
              <w:adjustRightInd w:val="0"/>
              <w:spacing w:after="0" w:line="240" w:lineRule="auto"/>
              <w:rPr>
                <w:rFonts w:cs="Times New Roman"/>
                <w:b/>
                <w:color w:val="000000"/>
                <w:sz w:val="24"/>
                <w:szCs w:val="24"/>
              </w:rPr>
            </w:pPr>
            <w:r w:rsidRPr="00304861">
              <w:rPr>
                <w:rFonts w:cs="Times New Roman"/>
                <w:b/>
                <w:color w:val="000000"/>
                <w:sz w:val="24"/>
                <w:szCs w:val="24"/>
              </w:rPr>
              <w:t>Quiz I on Oct 13</w:t>
            </w:r>
            <w:r w:rsidRPr="00304861">
              <w:rPr>
                <w:rFonts w:cs="Times New Roman"/>
                <w:b/>
                <w:color w:val="000000"/>
                <w:sz w:val="24"/>
                <w:szCs w:val="24"/>
                <w:vertAlign w:val="superscript"/>
              </w:rPr>
              <w:t>th</w:t>
            </w:r>
          </w:p>
          <w:p w14:paraId="73FF02F9" w14:textId="77777777" w:rsidR="00116E7D" w:rsidRDefault="00116E7D" w:rsidP="00116E7D">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Lecture Units 1 to 4 &amp; corresponding textbook chapters</w:t>
            </w:r>
          </w:p>
          <w:p w14:paraId="46CA6B03" w14:textId="0A954F1D" w:rsidR="00116E7D" w:rsidRDefault="00116E7D" w:rsidP="00116E7D">
            <w:pPr>
              <w:autoSpaceDE w:val="0"/>
              <w:autoSpaceDN w:val="0"/>
              <w:adjustRightInd w:val="0"/>
              <w:spacing w:after="0" w:line="240" w:lineRule="auto"/>
              <w:rPr>
                <w:rFonts w:cs="Times New Roman"/>
                <w:color w:val="000000"/>
                <w:sz w:val="24"/>
                <w:szCs w:val="24"/>
              </w:rPr>
            </w:pPr>
          </w:p>
        </w:tc>
        <w:tc>
          <w:tcPr>
            <w:tcW w:w="1418" w:type="dxa"/>
            <w:shd w:val="clear" w:color="auto" w:fill="auto"/>
            <w:vAlign w:val="center"/>
          </w:tcPr>
          <w:p w14:paraId="5E783225" w14:textId="77777777" w:rsidR="00116E7D" w:rsidRPr="00304861" w:rsidRDefault="00116E7D" w:rsidP="00304861">
            <w:pPr>
              <w:autoSpaceDE w:val="0"/>
              <w:autoSpaceDN w:val="0"/>
              <w:adjustRightInd w:val="0"/>
              <w:spacing w:after="0" w:line="240" w:lineRule="auto"/>
              <w:rPr>
                <w:rFonts w:cs="Times New Roman"/>
                <w:color w:val="000000"/>
                <w:sz w:val="24"/>
                <w:szCs w:val="24"/>
              </w:rPr>
            </w:pPr>
          </w:p>
        </w:tc>
        <w:tc>
          <w:tcPr>
            <w:tcW w:w="2976" w:type="dxa"/>
            <w:shd w:val="clear" w:color="auto" w:fill="auto"/>
            <w:vAlign w:val="center"/>
          </w:tcPr>
          <w:p w14:paraId="4428B066" w14:textId="77777777" w:rsidR="00116E7D" w:rsidRPr="00304861" w:rsidRDefault="00116E7D" w:rsidP="00304861">
            <w:pPr>
              <w:autoSpaceDE w:val="0"/>
              <w:autoSpaceDN w:val="0"/>
              <w:adjustRightInd w:val="0"/>
              <w:spacing w:after="0" w:line="240" w:lineRule="auto"/>
              <w:rPr>
                <w:rFonts w:cs="Times New Roman"/>
                <w:color w:val="000000"/>
                <w:sz w:val="24"/>
                <w:szCs w:val="24"/>
              </w:rPr>
            </w:pPr>
          </w:p>
        </w:tc>
      </w:tr>
      <w:tr w:rsidR="00304861" w:rsidRPr="00304861" w14:paraId="78B5671D" w14:textId="77777777" w:rsidTr="00113123">
        <w:trPr>
          <w:trHeight w:val="567"/>
          <w:tblHeader/>
        </w:trPr>
        <w:tc>
          <w:tcPr>
            <w:tcW w:w="4678" w:type="dxa"/>
            <w:shd w:val="clear" w:color="auto" w:fill="auto"/>
            <w:tcMar>
              <w:top w:w="120" w:type="dxa"/>
              <w:left w:w="120" w:type="dxa"/>
              <w:bottom w:w="58" w:type="dxa"/>
              <w:right w:w="120" w:type="dxa"/>
            </w:tcMar>
            <w:vAlign w:val="center"/>
          </w:tcPr>
          <w:p w14:paraId="359EE83A"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Operant conditioning I</w:t>
            </w:r>
          </w:p>
          <w:p w14:paraId="2C3FD1C9"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Oct 16, 18 &amp; 20</w:t>
            </w:r>
          </w:p>
        </w:tc>
        <w:tc>
          <w:tcPr>
            <w:tcW w:w="1418" w:type="dxa"/>
            <w:shd w:val="clear" w:color="auto" w:fill="auto"/>
            <w:tcMar>
              <w:top w:w="120" w:type="dxa"/>
              <w:left w:w="120" w:type="dxa"/>
              <w:bottom w:w="58" w:type="dxa"/>
              <w:right w:w="120" w:type="dxa"/>
            </w:tcMar>
            <w:vAlign w:val="center"/>
          </w:tcPr>
          <w:p w14:paraId="275FE842"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5</w:t>
            </w:r>
          </w:p>
        </w:tc>
        <w:tc>
          <w:tcPr>
            <w:tcW w:w="2976" w:type="dxa"/>
            <w:shd w:val="clear" w:color="auto" w:fill="auto"/>
            <w:tcMar>
              <w:top w:w="120" w:type="dxa"/>
              <w:left w:w="120" w:type="dxa"/>
              <w:bottom w:w="58" w:type="dxa"/>
              <w:right w:w="120" w:type="dxa"/>
            </w:tcMar>
            <w:vAlign w:val="center"/>
          </w:tcPr>
          <w:p w14:paraId="255DF675"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5</w:t>
            </w:r>
          </w:p>
          <w:p w14:paraId="20C4AF1D"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7 (185-188)</w:t>
            </w:r>
          </w:p>
          <w:p w14:paraId="347E9F63"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Supplementary readings IV*</w:t>
            </w:r>
          </w:p>
        </w:tc>
      </w:tr>
      <w:tr w:rsidR="00304861" w:rsidRPr="00304861" w14:paraId="6A313FD3" w14:textId="77777777" w:rsidTr="00113123">
        <w:trPr>
          <w:trHeight w:val="567"/>
          <w:tblHeader/>
        </w:trPr>
        <w:tc>
          <w:tcPr>
            <w:tcW w:w="4678" w:type="dxa"/>
            <w:shd w:val="clear" w:color="auto" w:fill="auto"/>
            <w:tcMar>
              <w:top w:w="120" w:type="dxa"/>
              <w:left w:w="120" w:type="dxa"/>
              <w:bottom w:w="58" w:type="dxa"/>
              <w:right w:w="120" w:type="dxa"/>
            </w:tcMar>
            <w:vAlign w:val="center"/>
          </w:tcPr>
          <w:p w14:paraId="6241AEAE"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lastRenderedPageBreak/>
              <w:t>Operant conditioning II</w:t>
            </w:r>
          </w:p>
          <w:p w14:paraId="0CD73FD3"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Oct 23, 25 &amp; 27</w:t>
            </w:r>
          </w:p>
        </w:tc>
        <w:tc>
          <w:tcPr>
            <w:tcW w:w="1418" w:type="dxa"/>
            <w:shd w:val="clear" w:color="auto" w:fill="auto"/>
            <w:tcMar>
              <w:top w:w="120" w:type="dxa"/>
              <w:left w:w="120" w:type="dxa"/>
              <w:bottom w:w="58" w:type="dxa"/>
              <w:right w:w="120" w:type="dxa"/>
            </w:tcMar>
            <w:vAlign w:val="center"/>
          </w:tcPr>
          <w:p w14:paraId="38B849BC"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6</w:t>
            </w:r>
          </w:p>
        </w:tc>
        <w:tc>
          <w:tcPr>
            <w:tcW w:w="2976" w:type="dxa"/>
            <w:shd w:val="clear" w:color="auto" w:fill="auto"/>
            <w:tcMar>
              <w:top w:w="120" w:type="dxa"/>
              <w:left w:w="120" w:type="dxa"/>
              <w:bottom w:w="58" w:type="dxa"/>
              <w:right w:w="120" w:type="dxa"/>
            </w:tcMar>
            <w:vAlign w:val="center"/>
          </w:tcPr>
          <w:p w14:paraId="10F18119"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6 (155-165)</w:t>
            </w:r>
          </w:p>
          <w:p w14:paraId="1BF260B8"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8 (211-216)</w:t>
            </w:r>
          </w:p>
          <w:p w14:paraId="3C753502"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9 (255-272)</w:t>
            </w:r>
          </w:p>
          <w:p w14:paraId="777F501C"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Supplementary readings V*</w:t>
            </w:r>
          </w:p>
        </w:tc>
      </w:tr>
      <w:tr w:rsidR="00304861" w:rsidRPr="00304861" w14:paraId="4000DC6E" w14:textId="77777777" w:rsidTr="00113123">
        <w:trPr>
          <w:trHeight w:val="567"/>
          <w:tblHeader/>
        </w:trPr>
        <w:tc>
          <w:tcPr>
            <w:tcW w:w="4678" w:type="dxa"/>
            <w:tcBorders>
              <w:bottom w:val="single" w:sz="8" w:space="0" w:color="auto"/>
            </w:tcBorders>
            <w:shd w:val="clear" w:color="auto" w:fill="auto"/>
            <w:tcMar>
              <w:top w:w="120" w:type="dxa"/>
              <w:left w:w="120" w:type="dxa"/>
              <w:bottom w:w="58" w:type="dxa"/>
              <w:right w:w="120" w:type="dxa"/>
            </w:tcMar>
            <w:vAlign w:val="center"/>
          </w:tcPr>
          <w:p w14:paraId="7E6A7304"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Operant conditioning III</w:t>
            </w:r>
          </w:p>
          <w:p w14:paraId="54CB59D6"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Oct 30, Nov 1 &amp; 3</w:t>
            </w:r>
          </w:p>
        </w:tc>
        <w:tc>
          <w:tcPr>
            <w:tcW w:w="1418" w:type="dxa"/>
            <w:tcBorders>
              <w:bottom w:val="single" w:sz="8" w:space="0" w:color="auto"/>
            </w:tcBorders>
            <w:shd w:val="clear" w:color="auto" w:fill="auto"/>
            <w:vAlign w:val="center"/>
          </w:tcPr>
          <w:p w14:paraId="18424A79"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7</w:t>
            </w:r>
          </w:p>
        </w:tc>
        <w:tc>
          <w:tcPr>
            <w:tcW w:w="2976" w:type="dxa"/>
            <w:tcBorders>
              <w:bottom w:val="single" w:sz="8" w:space="0" w:color="auto"/>
            </w:tcBorders>
            <w:shd w:val="clear" w:color="auto" w:fill="auto"/>
            <w:vAlign w:val="center"/>
          </w:tcPr>
          <w:p w14:paraId="422FD4BB"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10</w:t>
            </w:r>
          </w:p>
        </w:tc>
      </w:tr>
      <w:tr w:rsidR="00116E7D" w:rsidRPr="00304861" w14:paraId="525E30AA" w14:textId="77777777" w:rsidTr="00113123">
        <w:trPr>
          <w:trHeight w:val="567"/>
          <w:tblHeader/>
        </w:trPr>
        <w:tc>
          <w:tcPr>
            <w:tcW w:w="4678" w:type="dxa"/>
            <w:tcBorders>
              <w:bottom w:val="single" w:sz="8" w:space="0" w:color="auto"/>
            </w:tcBorders>
            <w:shd w:val="clear" w:color="auto" w:fill="auto"/>
            <w:tcMar>
              <w:top w:w="120" w:type="dxa"/>
              <w:left w:w="120" w:type="dxa"/>
              <w:bottom w:w="58" w:type="dxa"/>
              <w:right w:w="120" w:type="dxa"/>
            </w:tcMar>
            <w:vAlign w:val="center"/>
          </w:tcPr>
          <w:p w14:paraId="37EDB4F0" w14:textId="77777777" w:rsidR="00116E7D" w:rsidRPr="00304861" w:rsidRDefault="00116E7D" w:rsidP="00116E7D">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Questions &amp; answers periods</w:t>
            </w:r>
          </w:p>
          <w:p w14:paraId="4460A3AD" w14:textId="35431F4C" w:rsidR="00116E7D" w:rsidRPr="00304861" w:rsidRDefault="00116E7D" w:rsidP="00116E7D">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Nov 6 &amp; 8</w:t>
            </w:r>
          </w:p>
        </w:tc>
        <w:tc>
          <w:tcPr>
            <w:tcW w:w="1418" w:type="dxa"/>
            <w:tcBorders>
              <w:bottom w:val="single" w:sz="8" w:space="0" w:color="auto"/>
            </w:tcBorders>
            <w:shd w:val="clear" w:color="auto" w:fill="auto"/>
            <w:vAlign w:val="center"/>
          </w:tcPr>
          <w:p w14:paraId="4A740DB9" w14:textId="77777777" w:rsidR="00116E7D" w:rsidRPr="00304861" w:rsidRDefault="00116E7D" w:rsidP="00304861">
            <w:pPr>
              <w:autoSpaceDE w:val="0"/>
              <w:autoSpaceDN w:val="0"/>
              <w:adjustRightInd w:val="0"/>
              <w:spacing w:after="0" w:line="240" w:lineRule="auto"/>
              <w:rPr>
                <w:rFonts w:cs="Times New Roman"/>
                <w:color w:val="000000"/>
                <w:sz w:val="24"/>
                <w:szCs w:val="24"/>
              </w:rPr>
            </w:pPr>
          </w:p>
        </w:tc>
        <w:tc>
          <w:tcPr>
            <w:tcW w:w="2976" w:type="dxa"/>
            <w:tcBorders>
              <w:bottom w:val="single" w:sz="8" w:space="0" w:color="auto"/>
            </w:tcBorders>
            <w:shd w:val="clear" w:color="auto" w:fill="auto"/>
            <w:vAlign w:val="center"/>
          </w:tcPr>
          <w:p w14:paraId="613F3EEF" w14:textId="77777777" w:rsidR="00116E7D" w:rsidRPr="00304861" w:rsidRDefault="00116E7D" w:rsidP="00304861">
            <w:pPr>
              <w:autoSpaceDE w:val="0"/>
              <w:autoSpaceDN w:val="0"/>
              <w:adjustRightInd w:val="0"/>
              <w:spacing w:after="0" w:line="240" w:lineRule="auto"/>
              <w:rPr>
                <w:rFonts w:cs="Times New Roman"/>
                <w:color w:val="000000"/>
                <w:sz w:val="24"/>
                <w:szCs w:val="24"/>
              </w:rPr>
            </w:pPr>
          </w:p>
        </w:tc>
      </w:tr>
      <w:tr w:rsidR="00116E7D" w:rsidRPr="00304861" w14:paraId="3032CF9A" w14:textId="77777777" w:rsidTr="00113123">
        <w:trPr>
          <w:trHeight w:val="567"/>
          <w:tblHeader/>
        </w:trPr>
        <w:tc>
          <w:tcPr>
            <w:tcW w:w="4678" w:type="dxa"/>
            <w:tcBorders>
              <w:bottom w:val="single" w:sz="8" w:space="0" w:color="auto"/>
            </w:tcBorders>
            <w:shd w:val="clear" w:color="auto" w:fill="auto"/>
            <w:tcMar>
              <w:top w:w="120" w:type="dxa"/>
              <w:left w:w="120" w:type="dxa"/>
              <w:bottom w:w="58" w:type="dxa"/>
              <w:right w:w="120" w:type="dxa"/>
            </w:tcMar>
            <w:vAlign w:val="center"/>
          </w:tcPr>
          <w:p w14:paraId="1F0E867E" w14:textId="08B90A0A" w:rsidR="00116E7D" w:rsidRPr="00304861" w:rsidRDefault="00116E7D" w:rsidP="00304861">
            <w:pPr>
              <w:autoSpaceDE w:val="0"/>
              <w:autoSpaceDN w:val="0"/>
              <w:adjustRightInd w:val="0"/>
              <w:spacing w:after="0" w:line="240" w:lineRule="auto"/>
              <w:rPr>
                <w:rFonts w:cs="Times New Roman"/>
                <w:color w:val="000000"/>
                <w:sz w:val="24"/>
                <w:szCs w:val="24"/>
              </w:rPr>
            </w:pPr>
            <w:r w:rsidRPr="00304861">
              <w:rPr>
                <w:rFonts w:cs="Times New Roman"/>
                <w:b/>
                <w:color w:val="000000"/>
                <w:sz w:val="24"/>
                <w:szCs w:val="24"/>
              </w:rPr>
              <w:t>Quiz II</w:t>
            </w:r>
            <w:r w:rsidRPr="00304861">
              <w:rPr>
                <w:rFonts w:cs="Times New Roman"/>
                <w:b/>
                <w:color w:val="000000"/>
                <w:sz w:val="24"/>
                <w:szCs w:val="24"/>
              </w:rPr>
              <w:cr/>
            </w:r>
            <w:r>
              <w:rPr>
                <w:rFonts w:cs="Times New Roman"/>
                <w:b/>
                <w:color w:val="000000"/>
                <w:sz w:val="24"/>
                <w:szCs w:val="24"/>
              </w:rPr>
              <w:t xml:space="preserve"> </w:t>
            </w:r>
            <w:r w:rsidRPr="00304861">
              <w:rPr>
                <w:rFonts w:cs="Times New Roman"/>
                <w:b/>
                <w:color w:val="000000"/>
                <w:sz w:val="24"/>
                <w:szCs w:val="24"/>
              </w:rPr>
              <w:t>on Nov 10</w:t>
            </w:r>
            <w:r w:rsidRPr="00304861">
              <w:rPr>
                <w:rFonts w:cs="Times New Roman"/>
                <w:b/>
                <w:color w:val="000000"/>
                <w:sz w:val="24"/>
                <w:szCs w:val="24"/>
                <w:vertAlign w:val="superscript"/>
              </w:rPr>
              <w:t>th</w:t>
            </w:r>
            <w:r w:rsidRPr="00304861">
              <w:rPr>
                <w:rFonts w:cs="Times New Roman"/>
                <w:color w:val="000000"/>
                <w:sz w:val="24"/>
                <w:szCs w:val="24"/>
              </w:rPr>
              <w:br/>
              <w:t>Lecture Units 5 to 7 &amp; corresponding textbook chapters</w:t>
            </w:r>
          </w:p>
        </w:tc>
        <w:tc>
          <w:tcPr>
            <w:tcW w:w="1418" w:type="dxa"/>
            <w:tcBorders>
              <w:bottom w:val="single" w:sz="8" w:space="0" w:color="auto"/>
            </w:tcBorders>
            <w:shd w:val="clear" w:color="auto" w:fill="auto"/>
            <w:vAlign w:val="center"/>
          </w:tcPr>
          <w:p w14:paraId="0B4A52B0" w14:textId="77777777" w:rsidR="00116E7D" w:rsidRPr="00304861" w:rsidRDefault="00116E7D" w:rsidP="00304861">
            <w:pPr>
              <w:autoSpaceDE w:val="0"/>
              <w:autoSpaceDN w:val="0"/>
              <w:adjustRightInd w:val="0"/>
              <w:spacing w:after="0" w:line="240" w:lineRule="auto"/>
              <w:rPr>
                <w:rFonts w:cs="Times New Roman"/>
                <w:color w:val="000000"/>
                <w:sz w:val="24"/>
                <w:szCs w:val="24"/>
              </w:rPr>
            </w:pPr>
          </w:p>
        </w:tc>
        <w:tc>
          <w:tcPr>
            <w:tcW w:w="2976" w:type="dxa"/>
            <w:tcBorders>
              <w:bottom w:val="single" w:sz="8" w:space="0" w:color="auto"/>
            </w:tcBorders>
            <w:shd w:val="clear" w:color="auto" w:fill="auto"/>
            <w:vAlign w:val="center"/>
          </w:tcPr>
          <w:p w14:paraId="3D52E548" w14:textId="77777777" w:rsidR="00116E7D" w:rsidRPr="00304861" w:rsidRDefault="00116E7D" w:rsidP="00304861">
            <w:pPr>
              <w:autoSpaceDE w:val="0"/>
              <w:autoSpaceDN w:val="0"/>
              <w:adjustRightInd w:val="0"/>
              <w:spacing w:after="0" w:line="240" w:lineRule="auto"/>
              <w:rPr>
                <w:rFonts w:cs="Times New Roman"/>
                <w:color w:val="000000"/>
                <w:sz w:val="24"/>
                <w:szCs w:val="24"/>
              </w:rPr>
            </w:pPr>
          </w:p>
        </w:tc>
      </w:tr>
      <w:tr w:rsidR="00116E7D" w:rsidRPr="00304861" w14:paraId="71D6DEB1" w14:textId="77777777" w:rsidTr="00113123">
        <w:trPr>
          <w:trHeight w:val="567"/>
          <w:tblHeader/>
        </w:trPr>
        <w:tc>
          <w:tcPr>
            <w:tcW w:w="4678" w:type="dxa"/>
            <w:tcBorders>
              <w:bottom w:val="single" w:sz="8" w:space="0" w:color="auto"/>
            </w:tcBorders>
            <w:shd w:val="clear" w:color="auto" w:fill="auto"/>
            <w:tcMar>
              <w:top w:w="120" w:type="dxa"/>
              <w:left w:w="120" w:type="dxa"/>
              <w:bottom w:w="58" w:type="dxa"/>
              <w:right w:w="120" w:type="dxa"/>
            </w:tcMar>
            <w:vAlign w:val="center"/>
          </w:tcPr>
          <w:p w14:paraId="17CA0E13" w14:textId="77777777" w:rsidR="00116E7D" w:rsidRPr="00116E7D" w:rsidRDefault="00116E7D" w:rsidP="00116E7D">
            <w:pPr>
              <w:autoSpaceDE w:val="0"/>
              <w:autoSpaceDN w:val="0"/>
              <w:adjustRightInd w:val="0"/>
              <w:spacing w:after="0" w:line="240" w:lineRule="auto"/>
              <w:rPr>
                <w:rFonts w:cs="Times New Roman"/>
                <w:b/>
                <w:color w:val="000000"/>
                <w:sz w:val="24"/>
                <w:szCs w:val="24"/>
              </w:rPr>
            </w:pPr>
            <w:r w:rsidRPr="00116E7D">
              <w:rPr>
                <w:rFonts w:cs="Times New Roman"/>
                <w:b/>
                <w:color w:val="000000"/>
                <w:sz w:val="24"/>
                <w:szCs w:val="24"/>
              </w:rPr>
              <w:t>No class</w:t>
            </w:r>
          </w:p>
          <w:p w14:paraId="391DA4EC" w14:textId="3D8A9E08" w:rsidR="00116E7D" w:rsidRPr="00304861" w:rsidRDefault="00116E7D" w:rsidP="00116E7D">
            <w:pPr>
              <w:autoSpaceDE w:val="0"/>
              <w:autoSpaceDN w:val="0"/>
              <w:adjustRightInd w:val="0"/>
              <w:spacing w:after="0" w:line="240" w:lineRule="auto"/>
              <w:rPr>
                <w:rFonts w:cs="Times New Roman"/>
                <w:b/>
                <w:color w:val="000000"/>
                <w:sz w:val="24"/>
                <w:szCs w:val="24"/>
              </w:rPr>
            </w:pPr>
            <w:r w:rsidRPr="00304861">
              <w:rPr>
                <w:rFonts w:cs="Times New Roman"/>
                <w:color w:val="000000"/>
                <w:sz w:val="24"/>
                <w:szCs w:val="24"/>
              </w:rPr>
              <w:t>Nov 13 &amp; 15</w:t>
            </w:r>
          </w:p>
        </w:tc>
        <w:tc>
          <w:tcPr>
            <w:tcW w:w="1418" w:type="dxa"/>
            <w:tcBorders>
              <w:bottom w:val="single" w:sz="8" w:space="0" w:color="auto"/>
            </w:tcBorders>
            <w:shd w:val="clear" w:color="auto" w:fill="auto"/>
            <w:vAlign w:val="center"/>
          </w:tcPr>
          <w:p w14:paraId="414CC056" w14:textId="77777777" w:rsidR="00116E7D" w:rsidRPr="00304861" w:rsidRDefault="00116E7D" w:rsidP="00304861">
            <w:pPr>
              <w:autoSpaceDE w:val="0"/>
              <w:autoSpaceDN w:val="0"/>
              <w:adjustRightInd w:val="0"/>
              <w:spacing w:after="0" w:line="240" w:lineRule="auto"/>
              <w:rPr>
                <w:rFonts w:cs="Times New Roman"/>
                <w:color w:val="000000"/>
                <w:sz w:val="24"/>
                <w:szCs w:val="24"/>
              </w:rPr>
            </w:pPr>
          </w:p>
        </w:tc>
        <w:tc>
          <w:tcPr>
            <w:tcW w:w="2976" w:type="dxa"/>
            <w:tcBorders>
              <w:bottom w:val="single" w:sz="8" w:space="0" w:color="auto"/>
            </w:tcBorders>
            <w:shd w:val="clear" w:color="auto" w:fill="auto"/>
            <w:vAlign w:val="center"/>
          </w:tcPr>
          <w:p w14:paraId="387B6B79" w14:textId="77777777" w:rsidR="00116E7D" w:rsidRPr="00304861" w:rsidRDefault="00116E7D" w:rsidP="00304861">
            <w:pPr>
              <w:autoSpaceDE w:val="0"/>
              <w:autoSpaceDN w:val="0"/>
              <w:adjustRightInd w:val="0"/>
              <w:spacing w:after="0" w:line="240" w:lineRule="auto"/>
              <w:rPr>
                <w:rFonts w:cs="Times New Roman"/>
                <w:color w:val="000000"/>
                <w:sz w:val="24"/>
                <w:szCs w:val="24"/>
              </w:rPr>
            </w:pPr>
          </w:p>
        </w:tc>
      </w:tr>
      <w:tr w:rsidR="00116E7D" w:rsidRPr="00304861" w14:paraId="3A0EAE49" w14:textId="77777777" w:rsidTr="00113123">
        <w:trPr>
          <w:trHeight w:val="567"/>
          <w:tblHeader/>
        </w:trPr>
        <w:tc>
          <w:tcPr>
            <w:tcW w:w="4678" w:type="dxa"/>
            <w:tcBorders>
              <w:top w:val="single" w:sz="8" w:space="0" w:color="auto"/>
            </w:tcBorders>
            <w:shd w:val="clear" w:color="auto" w:fill="auto"/>
            <w:tcMar>
              <w:top w:w="120" w:type="dxa"/>
              <w:left w:w="120" w:type="dxa"/>
              <w:bottom w:w="58" w:type="dxa"/>
              <w:right w:w="120" w:type="dxa"/>
            </w:tcMar>
            <w:vAlign w:val="center"/>
          </w:tcPr>
          <w:p w14:paraId="6ABD95EB" w14:textId="77777777" w:rsidR="00116E7D" w:rsidRPr="00304861" w:rsidRDefault="00116E7D"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Multiple memory systems</w:t>
            </w:r>
          </w:p>
          <w:p w14:paraId="062D435F" w14:textId="77777777" w:rsidR="00116E7D" w:rsidRPr="00304861" w:rsidRDefault="00116E7D"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Nov 17, 20 &amp; 22</w:t>
            </w:r>
          </w:p>
        </w:tc>
        <w:tc>
          <w:tcPr>
            <w:tcW w:w="1418" w:type="dxa"/>
            <w:tcBorders>
              <w:top w:val="single" w:sz="8" w:space="0" w:color="auto"/>
            </w:tcBorders>
            <w:shd w:val="clear" w:color="auto" w:fill="auto"/>
            <w:tcMar>
              <w:top w:w="120" w:type="dxa"/>
              <w:left w:w="120" w:type="dxa"/>
              <w:bottom w:w="58" w:type="dxa"/>
              <w:right w:w="120" w:type="dxa"/>
            </w:tcMar>
            <w:vAlign w:val="center"/>
          </w:tcPr>
          <w:p w14:paraId="117E55AD" w14:textId="77777777" w:rsidR="00116E7D" w:rsidRPr="00304861" w:rsidRDefault="00116E7D"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8</w:t>
            </w:r>
          </w:p>
        </w:tc>
        <w:tc>
          <w:tcPr>
            <w:tcW w:w="2976" w:type="dxa"/>
            <w:tcBorders>
              <w:top w:val="single" w:sz="8" w:space="0" w:color="auto"/>
            </w:tcBorders>
            <w:shd w:val="clear" w:color="auto" w:fill="auto"/>
            <w:tcMar>
              <w:top w:w="120" w:type="dxa"/>
              <w:left w:w="120" w:type="dxa"/>
              <w:bottom w:w="58" w:type="dxa"/>
              <w:right w:w="120" w:type="dxa"/>
            </w:tcMar>
            <w:vAlign w:val="center"/>
          </w:tcPr>
          <w:p w14:paraId="36A9903C" w14:textId="77777777" w:rsidR="00116E7D" w:rsidRPr="00304861" w:rsidRDefault="00116E7D"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11</w:t>
            </w:r>
          </w:p>
          <w:p w14:paraId="220F2517" w14:textId="77777777" w:rsidR="00116E7D" w:rsidRPr="00304861" w:rsidRDefault="00116E7D"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Supplementary readings VI*</w:t>
            </w:r>
          </w:p>
        </w:tc>
      </w:tr>
      <w:tr w:rsidR="00116E7D" w:rsidRPr="00304861" w14:paraId="46D4C364" w14:textId="77777777" w:rsidTr="00113123">
        <w:trPr>
          <w:trHeight w:val="567"/>
          <w:tblHeader/>
        </w:trPr>
        <w:tc>
          <w:tcPr>
            <w:tcW w:w="4678" w:type="dxa"/>
            <w:shd w:val="clear" w:color="auto" w:fill="auto"/>
            <w:tcMar>
              <w:top w:w="120" w:type="dxa"/>
              <w:left w:w="120" w:type="dxa"/>
              <w:bottom w:w="58" w:type="dxa"/>
              <w:right w:w="120" w:type="dxa"/>
            </w:tcMar>
            <w:vAlign w:val="center"/>
          </w:tcPr>
          <w:p w14:paraId="6040F292" w14:textId="77777777" w:rsidR="00116E7D" w:rsidRPr="00304861" w:rsidRDefault="00116E7D"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Synaptic plasticity</w:t>
            </w:r>
          </w:p>
          <w:p w14:paraId="36A6B2E4" w14:textId="77777777" w:rsidR="00116E7D" w:rsidRPr="00304861" w:rsidRDefault="00116E7D"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Nov 24, 27 &amp; 29</w:t>
            </w:r>
          </w:p>
        </w:tc>
        <w:tc>
          <w:tcPr>
            <w:tcW w:w="1418" w:type="dxa"/>
            <w:shd w:val="clear" w:color="auto" w:fill="auto"/>
            <w:tcMar>
              <w:top w:w="120" w:type="dxa"/>
              <w:left w:w="120" w:type="dxa"/>
              <w:bottom w:w="58" w:type="dxa"/>
              <w:right w:w="120" w:type="dxa"/>
            </w:tcMar>
            <w:vAlign w:val="center"/>
          </w:tcPr>
          <w:p w14:paraId="3429A53A" w14:textId="77777777" w:rsidR="00116E7D" w:rsidRPr="00304861" w:rsidRDefault="00116E7D"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9</w:t>
            </w:r>
          </w:p>
        </w:tc>
        <w:tc>
          <w:tcPr>
            <w:tcW w:w="2976" w:type="dxa"/>
            <w:shd w:val="clear" w:color="auto" w:fill="auto"/>
            <w:tcMar>
              <w:top w:w="120" w:type="dxa"/>
              <w:left w:w="120" w:type="dxa"/>
              <w:bottom w:w="58" w:type="dxa"/>
              <w:right w:w="120" w:type="dxa"/>
            </w:tcMar>
            <w:vAlign w:val="center"/>
          </w:tcPr>
          <w:p w14:paraId="3CB47817" w14:textId="77777777" w:rsidR="00116E7D" w:rsidRPr="00304861" w:rsidRDefault="00116E7D"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11</w:t>
            </w:r>
          </w:p>
          <w:p w14:paraId="726FD1E9" w14:textId="77777777" w:rsidR="00116E7D" w:rsidRPr="00304861" w:rsidRDefault="00116E7D"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Supplementary readings VII*</w:t>
            </w:r>
          </w:p>
        </w:tc>
      </w:tr>
      <w:tr w:rsidR="00B6431F" w:rsidRPr="00304861" w14:paraId="3BCAA867" w14:textId="77777777" w:rsidTr="00113123">
        <w:trPr>
          <w:trHeight w:val="567"/>
          <w:tblHeader/>
        </w:trPr>
        <w:tc>
          <w:tcPr>
            <w:tcW w:w="4678" w:type="dxa"/>
            <w:shd w:val="clear" w:color="auto" w:fill="auto"/>
            <w:tcMar>
              <w:top w:w="120" w:type="dxa"/>
              <w:left w:w="120" w:type="dxa"/>
              <w:bottom w:w="58" w:type="dxa"/>
              <w:right w:w="120" w:type="dxa"/>
            </w:tcMar>
            <w:vAlign w:val="center"/>
          </w:tcPr>
          <w:p w14:paraId="61089410" w14:textId="77777777" w:rsidR="00B6431F" w:rsidRPr="00304861" w:rsidRDefault="00B6431F" w:rsidP="00B6431F">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Summary</w:t>
            </w:r>
          </w:p>
          <w:p w14:paraId="7D0033B9" w14:textId="21251231" w:rsidR="00B6431F" w:rsidRPr="00304861" w:rsidRDefault="00B6431F" w:rsidP="00B6431F">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Dec 1</w:t>
            </w:r>
          </w:p>
        </w:tc>
        <w:tc>
          <w:tcPr>
            <w:tcW w:w="1418" w:type="dxa"/>
            <w:shd w:val="clear" w:color="auto" w:fill="auto"/>
            <w:tcMar>
              <w:top w:w="120" w:type="dxa"/>
              <w:left w:w="120" w:type="dxa"/>
              <w:bottom w:w="58" w:type="dxa"/>
              <w:right w:w="120" w:type="dxa"/>
            </w:tcMar>
            <w:vAlign w:val="center"/>
          </w:tcPr>
          <w:p w14:paraId="0BCD3B05" w14:textId="77777777" w:rsidR="00B6431F" w:rsidRPr="00304861" w:rsidRDefault="00B6431F" w:rsidP="00304861">
            <w:pPr>
              <w:autoSpaceDE w:val="0"/>
              <w:autoSpaceDN w:val="0"/>
              <w:adjustRightInd w:val="0"/>
              <w:spacing w:after="0" w:line="240" w:lineRule="auto"/>
              <w:rPr>
                <w:rFonts w:cs="Times New Roman"/>
                <w:color w:val="000000"/>
                <w:sz w:val="24"/>
                <w:szCs w:val="24"/>
              </w:rPr>
            </w:pPr>
          </w:p>
        </w:tc>
        <w:tc>
          <w:tcPr>
            <w:tcW w:w="2976" w:type="dxa"/>
            <w:shd w:val="clear" w:color="auto" w:fill="auto"/>
            <w:tcMar>
              <w:top w:w="120" w:type="dxa"/>
              <w:left w:w="120" w:type="dxa"/>
              <w:bottom w:w="58" w:type="dxa"/>
              <w:right w:w="120" w:type="dxa"/>
            </w:tcMar>
            <w:vAlign w:val="center"/>
          </w:tcPr>
          <w:p w14:paraId="5B5DE297" w14:textId="77777777" w:rsidR="00B6431F" w:rsidRPr="00304861" w:rsidRDefault="00B6431F" w:rsidP="00304861">
            <w:pPr>
              <w:autoSpaceDE w:val="0"/>
              <w:autoSpaceDN w:val="0"/>
              <w:adjustRightInd w:val="0"/>
              <w:spacing w:after="0" w:line="240" w:lineRule="auto"/>
              <w:rPr>
                <w:rFonts w:cs="Times New Roman"/>
                <w:color w:val="000000"/>
                <w:sz w:val="24"/>
                <w:szCs w:val="24"/>
              </w:rPr>
            </w:pPr>
          </w:p>
        </w:tc>
      </w:tr>
    </w:tbl>
    <w:p w14:paraId="4BA98A45" w14:textId="77777777" w:rsidR="00304861" w:rsidRPr="00304861" w:rsidRDefault="00304861" w:rsidP="00304861">
      <w:pPr>
        <w:autoSpaceDE w:val="0"/>
        <w:autoSpaceDN w:val="0"/>
        <w:adjustRightInd w:val="0"/>
        <w:spacing w:after="0" w:line="240" w:lineRule="auto"/>
        <w:rPr>
          <w:rFonts w:cs="Times New Roman"/>
          <w:color w:val="000000"/>
          <w:sz w:val="24"/>
          <w:szCs w:val="24"/>
        </w:rPr>
      </w:pPr>
    </w:p>
    <w:p w14:paraId="422A4E1C" w14:textId="77777777" w:rsidR="00304861" w:rsidRPr="00304861" w:rsidRDefault="00304861" w:rsidP="00304861">
      <w:pPr>
        <w:autoSpaceDE w:val="0"/>
        <w:autoSpaceDN w:val="0"/>
        <w:adjustRightInd w:val="0"/>
        <w:spacing w:after="0" w:line="240" w:lineRule="auto"/>
        <w:rPr>
          <w:rFonts w:cs="Times New Roman"/>
          <w:color w:val="000000"/>
          <w:sz w:val="24"/>
          <w:szCs w:val="24"/>
        </w:rPr>
      </w:pPr>
      <w:r w:rsidRPr="00304861">
        <w:rPr>
          <w:rFonts w:cs="Times New Roman"/>
          <w:color w:val="000000"/>
          <w:sz w:val="24"/>
          <w:szCs w:val="24"/>
        </w:rPr>
        <w:t xml:space="preserve">* Supplementary readings are not tested </w:t>
      </w:r>
    </w:p>
    <w:p w14:paraId="6C03683A" w14:textId="77777777" w:rsidR="00454DF4" w:rsidRPr="00120B7B" w:rsidRDefault="00454DF4" w:rsidP="00344E45">
      <w:pPr>
        <w:autoSpaceDE w:val="0"/>
        <w:autoSpaceDN w:val="0"/>
        <w:adjustRightInd w:val="0"/>
        <w:spacing w:after="0" w:line="240" w:lineRule="auto"/>
        <w:rPr>
          <w:rFonts w:cs="Times New Roman"/>
          <w:color w:val="000000"/>
          <w:sz w:val="24"/>
          <w:szCs w:val="24"/>
        </w:rPr>
      </w:pPr>
    </w:p>
    <w:p w14:paraId="59C27407" w14:textId="77777777" w:rsidR="00454DF4" w:rsidRPr="00C03F89" w:rsidRDefault="008A7E6B" w:rsidP="00D60F24">
      <w:pPr>
        <w:pStyle w:val="Heading3"/>
        <w:rPr>
          <w:rStyle w:val="Emphasis"/>
        </w:rPr>
      </w:pPr>
      <w:r w:rsidRPr="00120B7B">
        <w:t>Lab</w:t>
      </w:r>
      <w:r w:rsidR="00344E45" w:rsidRPr="00120B7B">
        <w:t>s:</w:t>
      </w:r>
      <w:r w:rsidR="00D60F24">
        <w:t xml:space="preserve"> None</w:t>
      </w:r>
    </w:p>
    <w:p w14:paraId="150A5E5D" w14:textId="77777777" w:rsidR="00454DF4" w:rsidRPr="00C03F89" w:rsidRDefault="008A7E6B" w:rsidP="00D60F24">
      <w:pPr>
        <w:pStyle w:val="Heading3"/>
        <w:rPr>
          <w:rStyle w:val="Emphasis"/>
        </w:rPr>
      </w:pPr>
      <w:r w:rsidRPr="00120B7B">
        <w:t>Seminar</w:t>
      </w:r>
      <w:r w:rsidR="00344E45" w:rsidRPr="00120B7B">
        <w:t>s:</w:t>
      </w:r>
      <w:r w:rsidR="00D60F24">
        <w:t xml:space="preserve"> None</w:t>
      </w:r>
    </w:p>
    <w:p w14:paraId="49D2C5AA" w14:textId="77777777" w:rsidR="000460C2" w:rsidRPr="00120B7B" w:rsidRDefault="000460C2" w:rsidP="00344E45">
      <w:pPr>
        <w:autoSpaceDE w:val="0"/>
        <w:autoSpaceDN w:val="0"/>
        <w:adjustRightInd w:val="0"/>
        <w:spacing w:after="0" w:line="240" w:lineRule="auto"/>
        <w:rPr>
          <w:rFonts w:cs="Times New Roman"/>
          <w:b/>
          <w:bCs/>
          <w:color w:val="000000"/>
          <w:sz w:val="24"/>
          <w:szCs w:val="24"/>
        </w:rPr>
      </w:pPr>
    </w:p>
    <w:p w14:paraId="76D54093" w14:textId="77777777" w:rsidR="00116E7D" w:rsidRDefault="00116E7D">
      <w:pPr>
        <w:rPr>
          <w:rFonts w:cs="Times New Roman"/>
          <w:b/>
          <w:bCs/>
          <w:color w:val="000000"/>
          <w:sz w:val="24"/>
          <w:szCs w:val="24"/>
        </w:rPr>
      </w:pPr>
      <w:r>
        <w:br w:type="page"/>
      </w:r>
      <w:bookmarkStart w:id="0" w:name="_GoBack"/>
      <w:bookmarkEnd w:id="0"/>
    </w:p>
    <w:p w14:paraId="35F5E738" w14:textId="3DC2D795" w:rsidR="00454DF4" w:rsidRPr="0060583F" w:rsidRDefault="00344E45" w:rsidP="0060583F">
      <w:pPr>
        <w:pStyle w:val="Heading3"/>
        <w:rPr>
          <w:rStyle w:val="Emphasis"/>
          <w:b/>
          <w:bCs/>
          <w:i w:val="0"/>
          <w:color w:val="000000"/>
          <w:szCs w:val="24"/>
        </w:rPr>
      </w:pPr>
      <w:r w:rsidRPr="00120B7B">
        <w:lastRenderedPageBreak/>
        <w:t xml:space="preserve">Course </w:t>
      </w:r>
      <w:r w:rsidR="004E42DC" w:rsidRPr="00120B7B">
        <w:t>A</w:t>
      </w:r>
      <w:r w:rsidRPr="00120B7B">
        <w:t xml:space="preserve">ssignments and </w:t>
      </w:r>
      <w:r w:rsidR="004E42DC" w:rsidRPr="00120B7B">
        <w:t>T</w:t>
      </w:r>
      <w:r w:rsidRPr="00120B7B">
        <w:t>ests:</w:t>
      </w:r>
    </w:p>
    <w:p w14:paraId="35B42EBA" w14:textId="77777777" w:rsidR="00454DF4" w:rsidRPr="00120B7B" w:rsidRDefault="00454DF4" w:rsidP="00454DF4">
      <w:pPr>
        <w:autoSpaceDE w:val="0"/>
        <w:autoSpaceDN w:val="0"/>
        <w:adjustRightInd w:val="0"/>
        <w:spacing w:after="0" w:line="240" w:lineRule="auto"/>
        <w:rPr>
          <w:rFonts w:cs="Times New Roman"/>
          <w:b/>
          <w:i/>
          <w:color w:val="FF0000"/>
          <w:sz w:val="24"/>
          <w:szCs w:val="24"/>
        </w:rPr>
      </w:pPr>
    </w:p>
    <w:tbl>
      <w:tblPr>
        <w:tblStyle w:val="TableGrid"/>
        <w:tblW w:w="0" w:type="auto"/>
        <w:tblLook w:val="04A0" w:firstRow="1" w:lastRow="0" w:firstColumn="1" w:lastColumn="0" w:noHBand="0" w:noVBand="1"/>
        <w:tblCaption w:val="Assignment Table"/>
        <w:tblDescription w:val="Table showing the Assignments and Tests required for the course, due dates, contributions to final mark and learning outcomes assessed."/>
      </w:tblPr>
      <w:tblGrid>
        <w:gridCol w:w="2394"/>
        <w:gridCol w:w="2394"/>
        <w:gridCol w:w="2394"/>
        <w:gridCol w:w="2394"/>
      </w:tblGrid>
      <w:tr w:rsidR="00304861" w14:paraId="5C5873CE" w14:textId="77777777" w:rsidTr="00A910CF">
        <w:trPr>
          <w:tblHeader/>
        </w:trPr>
        <w:tc>
          <w:tcPr>
            <w:tcW w:w="2394" w:type="dxa"/>
          </w:tcPr>
          <w:p w14:paraId="3DE5F098" w14:textId="77777777"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Assignment or Test</w:t>
            </w:r>
          </w:p>
        </w:tc>
        <w:tc>
          <w:tcPr>
            <w:tcW w:w="2394" w:type="dxa"/>
          </w:tcPr>
          <w:p w14:paraId="394BC944" w14:textId="77777777"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Due Date</w:t>
            </w:r>
          </w:p>
        </w:tc>
        <w:tc>
          <w:tcPr>
            <w:tcW w:w="2394" w:type="dxa"/>
          </w:tcPr>
          <w:p w14:paraId="2B750B93" w14:textId="77777777"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Contribution to Final Mark (%)</w:t>
            </w:r>
          </w:p>
        </w:tc>
        <w:tc>
          <w:tcPr>
            <w:tcW w:w="2394" w:type="dxa"/>
          </w:tcPr>
          <w:p w14:paraId="4449C006" w14:textId="77777777" w:rsidR="00244565" w:rsidRDefault="00244565" w:rsidP="00344E45">
            <w:pPr>
              <w:autoSpaceDE w:val="0"/>
              <w:autoSpaceDN w:val="0"/>
              <w:adjustRightInd w:val="0"/>
              <w:rPr>
                <w:rFonts w:cs="Times New Roman"/>
                <w:b/>
                <w:bCs/>
                <w:color w:val="000000"/>
                <w:sz w:val="24"/>
                <w:szCs w:val="24"/>
              </w:rPr>
            </w:pPr>
            <w:r>
              <w:rPr>
                <w:rFonts w:cs="Times New Roman"/>
                <w:b/>
                <w:bCs/>
                <w:color w:val="000000"/>
                <w:sz w:val="24"/>
                <w:szCs w:val="24"/>
              </w:rPr>
              <w:t>Learning Outcomes Assessed</w:t>
            </w:r>
          </w:p>
        </w:tc>
      </w:tr>
      <w:tr w:rsidR="00304861" w14:paraId="1D5B9DA1" w14:textId="77777777" w:rsidTr="00A910CF">
        <w:tc>
          <w:tcPr>
            <w:tcW w:w="2394" w:type="dxa"/>
          </w:tcPr>
          <w:p w14:paraId="485F8691" w14:textId="77777777" w:rsidR="00244565" w:rsidRPr="0060583F" w:rsidRDefault="0060583F" w:rsidP="00344E45">
            <w:pPr>
              <w:autoSpaceDE w:val="0"/>
              <w:autoSpaceDN w:val="0"/>
              <w:adjustRightInd w:val="0"/>
              <w:rPr>
                <w:rFonts w:cs="Times New Roman"/>
                <w:b/>
                <w:bCs/>
                <w:color w:val="000000"/>
                <w:szCs w:val="24"/>
              </w:rPr>
            </w:pPr>
            <w:r w:rsidRPr="0060583F">
              <w:rPr>
                <w:rFonts w:cs="Times New Roman"/>
                <w:b/>
                <w:bCs/>
                <w:color w:val="000000"/>
                <w:szCs w:val="24"/>
              </w:rPr>
              <w:t>Online Term Quiz</w:t>
            </w:r>
          </w:p>
        </w:tc>
        <w:tc>
          <w:tcPr>
            <w:tcW w:w="2394" w:type="dxa"/>
          </w:tcPr>
          <w:p w14:paraId="13BA55A0" w14:textId="77777777" w:rsidR="00244565" w:rsidRDefault="0060583F" w:rsidP="00344E45">
            <w:pPr>
              <w:autoSpaceDE w:val="0"/>
              <w:autoSpaceDN w:val="0"/>
              <w:adjustRightInd w:val="0"/>
              <w:rPr>
                <w:rFonts w:cs="Times New Roman"/>
                <w:b/>
                <w:bCs/>
                <w:color w:val="000000"/>
                <w:szCs w:val="24"/>
              </w:rPr>
            </w:pPr>
            <w:r w:rsidRPr="0060583F">
              <w:rPr>
                <w:rFonts w:cs="Times New Roman"/>
                <w:b/>
                <w:bCs/>
                <w:color w:val="000000"/>
                <w:szCs w:val="24"/>
              </w:rPr>
              <w:t xml:space="preserve">Opens </w:t>
            </w:r>
            <w:r w:rsidR="00304861">
              <w:rPr>
                <w:rFonts w:cs="Times New Roman"/>
                <w:b/>
                <w:bCs/>
                <w:color w:val="000000"/>
                <w:szCs w:val="24"/>
              </w:rPr>
              <w:t>Sept 25</w:t>
            </w:r>
            <w:r w:rsidR="00304861" w:rsidRPr="00304861">
              <w:rPr>
                <w:rFonts w:cs="Times New Roman"/>
                <w:b/>
                <w:bCs/>
                <w:color w:val="000000"/>
                <w:szCs w:val="24"/>
                <w:vertAlign w:val="superscript"/>
              </w:rPr>
              <w:t>th</w:t>
            </w:r>
            <w:r w:rsidRPr="0060583F">
              <w:rPr>
                <w:rFonts w:cs="Times New Roman"/>
                <w:b/>
                <w:bCs/>
                <w:color w:val="000000"/>
                <w:szCs w:val="24"/>
              </w:rPr>
              <w:t xml:space="preserve">/Closes </w:t>
            </w:r>
            <w:r w:rsidR="00304861">
              <w:rPr>
                <w:rFonts w:cs="Times New Roman"/>
                <w:b/>
                <w:bCs/>
                <w:color w:val="000000"/>
                <w:szCs w:val="24"/>
              </w:rPr>
              <w:t>December 1</w:t>
            </w:r>
            <w:r w:rsidR="00304861" w:rsidRPr="00304861">
              <w:rPr>
                <w:rFonts w:cs="Times New Roman"/>
                <w:b/>
                <w:bCs/>
                <w:color w:val="000000"/>
                <w:szCs w:val="24"/>
                <w:vertAlign w:val="superscript"/>
              </w:rPr>
              <w:t>st</w:t>
            </w:r>
            <w:r w:rsidR="009D6FA4">
              <w:rPr>
                <w:rFonts w:cs="Times New Roman"/>
                <w:b/>
                <w:bCs/>
                <w:color w:val="000000"/>
                <w:szCs w:val="24"/>
              </w:rPr>
              <w:t xml:space="preserve"> </w:t>
            </w:r>
          </w:p>
          <w:p w14:paraId="6E7392A5" w14:textId="7D9E027D" w:rsidR="009D6FA4" w:rsidRDefault="009D6FA4" w:rsidP="00344E45">
            <w:pPr>
              <w:autoSpaceDE w:val="0"/>
              <w:autoSpaceDN w:val="0"/>
              <w:adjustRightInd w:val="0"/>
              <w:rPr>
                <w:rFonts w:cs="Times New Roman"/>
                <w:b/>
                <w:bCs/>
                <w:color w:val="000000"/>
                <w:szCs w:val="24"/>
              </w:rPr>
            </w:pPr>
            <w:r>
              <w:rPr>
                <w:rFonts w:cs="Times New Roman"/>
                <w:b/>
                <w:bCs/>
                <w:color w:val="000000"/>
                <w:szCs w:val="24"/>
              </w:rPr>
              <w:t xml:space="preserve">Answers must be submitted by </w:t>
            </w:r>
            <w:r w:rsidR="00304861">
              <w:rPr>
                <w:rFonts w:cs="Times New Roman"/>
                <w:b/>
                <w:bCs/>
                <w:color w:val="000000"/>
                <w:szCs w:val="24"/>
              </w:rPr>
              <w:t>November 30</w:t>
            </w:r>
            <w:r w:rsidR="00304861" w:rsidRPr="00304861">
              <w:rPr>
                <w:rFonts w:cs="Times New Roman"/>
                <w:b/>
                <w:bCs/>
                <w:color w:val="000000"/>
                <w:szCs w:val="24"/>
                <w:vertAlign w:val="superscript"/>
              </w:rPr>
              <w:t>th</w:t>
            </w:r>
          </w:p>
          <w:p w14:paraId="62CDB4A2" w14:textId="77777777" w:rsidR="009D6FA4" w:rsidRDefault="009D6FA4" w:rsidP="00344E45">
            <w:pPr>
              <w:autoSpaceDE w:val="0"/>
              <w:autoSpaceDN w:val="0"/>
              <w:adjustRightInd w:val="0"/>
              <w:rPr>
                <w:rFonts w:cs="Times New Roman"/>
                <w:b/>
                <w:bCs/>
                <w:color w:val="000000"/>
                <w:szCs w:val="24"/>
              </w:rPr>
            </w:pPr>
          </w:p>
          <w:p w14:paraId="08978BE3" w14:textId="77777777" w:rsidR="009D6FA4" w:rsidRDefault="009D6FA4" w:rsidP="00344E45">
            <w:pPr>
              <w:autoSpaceDE w:val="0"/>
              <w:autoSpaceDN w:val="0"/>
              <w:adjustRightInd w:val="0"/>
              <w:rPr>
                <w:rFonts w:cs="Times New Roman"/>
                <w:b/>
                <w:bCs/>
                <w:color w:val="000000"/>
                <w:szCs w:val="24"/>
              </w:rPr>
            </w:pPr>
          </w:p>
          <w:p w14:paraId="38DE3F8F" w14:textId="77777777" w:rsidR="009D6FA4" w:rsidRPr="0060583F" w:rsidRDefault="009D6FA4" w:rsidP="00344E45">
            <w:pPr>
              <w:autoSpaceDE w:val="0"/>
              <w:autoSpaceDN w:val="0"/>
              <w:adjustRightInd w:val="0"/>
              <w:rPr>
                <w:rFonts w:cs="Times New Roman"/>
                <w:b/>
                <w:bCs/>
                <w:color w:val="000000"/>
                <w:szCs w:val="24"/>
              </w:rPr>
            </w:pPr>
          </w:p>
        </w:tc>
        <w:tc>
          <w:tcPr>
            <w:tcW w:w="2394" w:type="dxa"/>
          </w:tcPr>
          <w:p w14:paraId="41391E5A" w14:textId="77777777" w:rsidR="00244565" w:rsidRPr="0060583F" w:rsidRDefault="0060583F" w:rsidP="0060583F">
            <w:pPr>
              <w:autoSpaceDE w:val="0"/>
              <w:autoSpaceDN w:val="0"/>
              <w:adjustRightInd w:val="0"/>
              <w:jc w:val="center"/>
              <w:rPr>
                <w:rFonts w:cs="Times New Roman"/>
                <w:b/>
                <w:bCs/>
                <w:color w:val="000000"/>
                <w:szCs w:val="24"/>
              </w:rPr>
            </w:pPr>
            <w:r>
              <w:rPr>
                <w:rFonts w:cs="Times New Roman"/>
                <w:b/>
                <w:bCs/>
                <w:color w:val="000000"/>
                <w:szCs w:val="24"/>
              </w:rPr>
              <w:t>5%</w:t>
            </w:r>
          </w:p>
        </w:tc>
        <w:tc>
          <w:tcPr>
            <w:tcW w:w="2394" w:type="dxa"/>
          </w:tcPr>
          <w:p w14:paraId="474E2E86" w14:textId="77777777" w:rsidR="00244565" w:rsidRPr="0060583F" w:rsidRDefault="0060583F" w:rsidP="00304861">
            <w:pPr>
              <w:autoSpaceDE w:val="0"/>
              <w:autoSpaceDN w:val="0"/>
              <w:adjustRightInd w:val="0"/>
              <w:rPr>
                <w:rFonts w:cs="Times New Roman"/>
                <w:b/>
                <w:bCs/>
                <w:color w:val="000000"/>
                <w:szCs w:val="24"/>
              </w:rPr>
            </w:pPr>
            <w:r w:rsidRPr="0060583F">
              <w:rPr>
                <w:rFonts w:cs="Times New Roman"/>
                <w:b/>
                <w:bCs/>
                <w:color w:val="000000"/>
                <w:szCs w:val="24"/>
                <w:lang w:val="en-CA"/>
              </w:rPr>
              <w:t xml:space="preserve">Based on material from all Lecture </w:t>
            </w:r>
            <w:r w:rsidR="00304861">
              <w:rPr>
                <w:rFonts w:cs="Times New Roman"/>
                <w:b/>
                <w:bCs/>
                <w:color w:val="000000"/>
                <w:szCs w:val="24"/>
                <w:lang w:val="en-CA"/>
              </w:rPr>
              <w:t xml:space="preserve">Units and </w:t>
            </w:r>
            <w:r w:rsidRPr="0060583F">
              <w:rPr>
                <w:rFonts w:cs="Times New Roman"/>
                <w:b/>
                <w:bCs/>
                <w:color w:val="000000"/>
                <w:szCs w:val="24"/>
                <w:lang w:val="en-CA"/>
              </w:rPr>
              <w:t>corresponding book read</w:t>
            </w:r>
            <w:r>
              <w:rPr>
                <w:rFonts w:cs="Times New Roman"/>
                <w:b/>
                <w:bCs/>
                <w:color w:val="000000"/>
                <w:szCs w:val="24"/>
                <w:lang w:val="en-CA"/>
              </w:rPr>
              <w:t>ings</w:t>
            </w:r>
          </w:p>
        </w:tc>
      </w:tr>
      <w:tr w:rsidR="00304861" w14:paraId="1D0625E2" w14:textId="77777777" w:rsidTr="00A910CF">
        <w:tc>
          <w:tcPr>
            <w:tcW w:w="2394" w:type="dxa"/>
          </w:tcPr>
          <w:p w14:paraId="5EBADFE2" w14:textId="77777777" w:rsidR="00244565" w:rsidRPr="0060583F" w:rsidRDefault="0060583F" w:rsidP="00344E45">
            <w:pPr>
              <w:autoSpaceDE w:val="0"/>
              <w:autoSpaceDN w:val="0"/>
              <w:adjustRightInd w:val="0"/>
              <w:rPr>
                <w:rFonts w:cs="Times New Roman"/>
                <w:b/>
                <w:bCs/>
                <w:color w:val="000000"/>
                <w:szCs w:val="24"/>
              </w:rPr>
            </w:pPr>
            <w:r>
              <w:rPr>
                <w:rFonts w:cs="Times New Roman"/>
                <w:b/>
                <w:bCs/>
                <w:color w:val="000000"/>
                <w:szCs w:val="24"/>
              </w:rPr>
              <w:t>Quiz 1</w:t>
            </w:r>
          </w:p>
        </w:tc>
        <w:tc>
          <w:tcPr>
            <w:tcW w:w="2394" w:type="dxa"/>
          </w:tcPr>
          <w:p w14:paraId="0BDC906E" w14:textId="77777777" w:rsidR="006E1005" w:rsidRDefault="00304861" w:rsidP="00344E45">
            <w:pPr>
              <w:autoSpaceDE w:val="0"/>
              <w:autoSpaceDN w:val="0"/>
              <w:adjustRightInd w:val="0"/>
              <w:rPr>
                <w:rFonts w:cs="Times New Roman"/>
                <w:b/>
                <w:bCs/>
                <w:color w:val="000000"/>
                <w:szCs w:val="24"/>
              </w:rPr>
            </w:pPr>
            <w:r>
              <w:rPr>
                <w:rFonts w:cs="Times New Roman"/>
                <w:b/>
                <w:bCs/>
                <w:color w:val="000000"/>
                <w:szCs w:val="24"/>
              </w:rPr>
              <w:t>October 13</w:t>
            </w:r>
            <w:r w:rsidRPr="00304861">
              <w:rPr>
                <w:rFonts w:cs="Times New Roman"/>
                <w:b/>
                <w:bCs/>
                <w:color w:val="000000"/>
                <w:szCs w:val="24"/>
                <w:vertAlign w:val="superscript"/>
              </w:rPr>
              <w:t>th</w:t>
            </w:r>
            <w:r w:rsidR="006E1005">
              <w:rPr>
                <w:rFonts w:cs="Times New Roman"/>
                <w:b/>
                <w:bCs/>
                <w:color w:val="000000"/>
                <w:szCs w:val="24"/>
              </w:rPr>
              <w:t xml:space="preserve"> </w:t>
            </w:r>
          </w:p>
          <w:p w14:paraId="422BDC5C" w14:textId="491E1FD1" w:rsidR="00244565" w:rsidRDefault="00304861" w:rsidP="00344E45">
            <w:pPr>
              <w:autoSpaceDE w:val="0"/>
              <w:autoSpaceDN w:val="0"/>
              <w:adjustRightInd w:val="0"/>
              <w:rPr>
                <w:rFonts w:cs="Times New Roman"/>
                <w:b/>
                <w:bCs/>
                <w:color w:val="000000"/>
                <w:szCs w:val="24"/>
              </w:rPr>
            </w:pPr>
            <w:r>
              <w:rPr>
                <w:rFonts w:cs="Times New Roman"/>
                <w:b/>
                <w:bCs/>
                <w:color w:val="000000"/>
                <w:szCs w:val="24"/>
              </w:rPr>
              <w:t>2:30 – 3:20 P</w:t>
            </w:r>
            <w:r w:rsidR="0060583F">
              <w:rPr>
                <w:rFonts w:cs="Times New Roman"/>
                <w:b/>
                <w:bCs/>
                <w:color w:val="000000"/>
                <w:szCs w:val="24"/>
              </w:rPr>
              <w:t>M</w:t>
            </w:r>
          </w:p>
          <w:p w14:paraId="27B1878C" w14:textId="77777777" w:rsidR="0060583F" w:rsidRDefault="0060583F" w:rsidP="00344E45">
            <w:pPr>
              <w:autoSpaceDE w:val="0"/>
              <w:autoSpaceDN w:val="0"/>
              <w:adjustRightInd w:val="0"/>
              <w:rPr>
                <w:rFonts w:cs="Times New Roman"/>
                <w:b/>
                <w:bCs/>
                <w:color w:val="000000"/>
                <w:szCs w:val="24"/>
              </w:rPr>
            </w:pPr>
            <w:r>
              <w:rPr>
                <w:rFonts w:cs="Times New Roman"/>
                <w:b/>
                <w:bCs/>
                <w:color w:val="000000"/>
                <w:szCs w:val="24"/>
              </w:rPr>
              <w:t>In Class</w:t>
            </w:r>
          </w:p>
          <w:p w14:paraId="60A9BC55" w14:textId="77777777" w:rsidR="009D6FA4" w:rsidRDefault="009D6FA4" w:rsidP="00344E45">
            <w:pPr>
              <w:autoSpaceDE w:val="0"/>
              <w:autoSpaceDN w:val="0"/>
              <w:adjustRightInd w:val="0"/>
              <w:rPr>
                <w:rFonts w:cs="Times New Roman"/>
                <w:b/>
                <w:bCs/>
                <w:color w:val="000000"/>
                <w:szCs w:val="24"/>
              </w:rPr>
            </w:pPr>
          </w:p>
          <w:p w14:paraId="6AAAE4BD" w14:textId="77777777" w:rsidR="009D6FA4" w:rsidRDefault="009D6FA4" w:rsidP="00344E45">
            <w:pPr>
              <w:autoSpaceDE w:val="0"/>
              <w:autoSpaceDN w:val="0"/>
              <w:adjustRightInd w:val="0"/>
              <w:rPr>
                <w:rFonts w:cs="Times New Roman"/>
                <w:b/>
                <w:bCs/>
                <w:color w:val="000000"/>
                <w:szCs w:val="24"/>
              </w:rPr>
            </w:pPr>
          </w:p>
          <w:p w14:paraId="39161B06" w14:textId="77777777" w:rsidR="009D6FA4" w:rsidRPr="0060583F" w:rsidRDefault="009D6FA4" w:rsidP="00344E45">
            <w:pPr>
              <w:autoSpaceDE w:val="0"/>
              <w:autoSpaceDN w:val="0"/>
              <w:adjustRightInd w:val="0"/>
              <w:rPr>
                <w:rFonts w:cs="Times New Roman"/>
                <w:b/>
                <w:bCs/>
                <w:color w:val="000000"/>
                <w:szCs w:val="24"/>
              </w:rPr>
            </w:pPr>
          </w:p>
        </w:tc>
        <w:tc>
          <w:tcPr>
            <w:tcW w:w="2394" w:type="dxa"/>
          </w:tcPr>
          <w:p w14:paraId="20179265" w14:textId="77777777" w:rsidR="00244565" w:rsidRPr="0060583F" w:rsidRDefault="00304861" w:rsidP="0060583F">
            <w:pPr>
              <w:autoSpaceDE w:val="0"/>
              <w:autoSpaceDN w:val="0"/>
              <w:adjustRightInd w:val="0"/>
              <w:jc w:val="center"/>
              <w:rPr>
                <w:rFonts w:cs="Times New Roman"/>
                <w:b/>
                <w:bCs/>
                <w:color w:val="000000"/>
                <w:szCs w:val="24"/>
              </w:rPr>
            </w:pPr>
            <w:r>
              <w:rPr>
                <w:rFonts w:cs="Times New Roman"/>
                <w:b/>
                <w:bCs/>
                <w:color w:val="000000"/>
                <w:szCs w:val="24"/>
              </w:rPr>
              <w:t>20</w:t>
            </w:r>
            <w:r w:rsidR="0060583F">
              <w:rPr>
                <w:rFonts w:cs="Times New Roman"/>
                <w:b/>
                <w:bCs/>
                <w:color w:val="000000"/>
                <w:szCs w:val="24"/>
              </w:rPr>
              <w:t>%</w:t>
            </w:r>
          </w:p>
        </w:tc>
        <w:tc>
          <w:tcPr>
            <w:tcW w:w="2394" w:type="dxa"/>
          </w:tcPr>
          <w:p w14:paraId="4357DEAB" w14:textId="77777777" w:rsidR="00244565" w:rsidRPr="0060583F" w:rsidRDefault="0060583F" w:rsidP="00344E45">
            <w:pPr>
              <w:autoSpaceDE w:val="0"/>
              <w:autoSpaceDN w:val="0"/>
              <w:adjustRightInd w:val="0"/>
              <w:rPr>
                <w:rFonts w:cs="Times New Roman"/>
                <w:b/>
                <w:bCs/>
                <w:color w:val="000000"/>
                <w:szCs w:val="24"/>
              </w:rPr>
            </w:pPr>
            <w:r w:rsidRPr="0060583F">
              <w:rPr>
                <w:rFonts w:cs="Times New Roman"/>
                <w:b/>
                <w:bCs/>
                <w:color w:val="000000"/>
                <w:szCs w:val="24"/>
                <w:lang w:val="en-CA"/>
              </w:rPr>
              <w:t>Based on material from Lectures Units 1 to 4 included &amp; corresponding book readings</w:t>
            </w:r>
          </w:p>
        </w:tc>
      </w:tr>
      <w:tr w:rsidR="00304861" w14:paraId="2BFC195A" w14:textId="77777777" w:rsidTr="00A910CF">
        <w:tc>
          <w:tcPr>
            <w:tcW w:w="2394" w:type="dxa"/>
          </w:tcPr>
          <w:p w14:paraId="0FE807D3" w14:textId="279D91F2" w:rsidR="00244565" w:rsidRPr="0060583F" w:rsidRDefault="0060583F" w:rsidP="00344E45">
            <w:pPr>
              <w:autoSpaceDE w:val="0"/>
              <w:autoSpaceDN w:val="0"/>
              <w:adjustRightInd w:val="0"/>
              <w:rPr>
                <w:rFonts w:cs="Times New Roman"/>
                <w:b/>
                <w:bCs/>
                <w:color w:val="000000"/>
                <w:szCs w:val="24"/>
              </w:rPr>
            </w:pPr>
            <w:r>
              <w:rPr>
                <w:rFonts w:cs="Times New Roman"/>
                <w:b/>
                <w:bCs/>
                <w:color w:val="000000"/>
                <w:szCs w:val="24"/>
              </w:rPr>
              <w:t>Quiz 2</w:t>
            </w:r>
          </w:p>
        </w:tc>
        <w:tc>
          <w:tcPr>
            <w:tcW w:w="2394" w:type="dxa"/>
          </w:tcPr>
          <w:p w14:paraId="62F4BD6A" w14:textId="77777777" w:rsidR="006E1005" w:rsidRDefault="00304861" w:rsidP="00344E45">
            <w:pPr>
              <w:autoSpaceDE w:val="0"/>
              <w:autoSpaceDN w:val="0"/>
              <w:adjustRightInd w:val="0"/>
              <w:rPr>
                <w:rFonts w:cs="Times New Roman"/>
                <w:b/>
                <w:bCs/>
                <w:color w:val="000000"/>
                <w:szCs w:val="24"/>
              </w:rPr>
            </w:pPr>
            <w:r>
              <w:rPr>
                <w:rFonts w:cs="Times New Roman"/>
                <w:b/>
                <w:bCs/>
                <w:color w:val="000000"/>
                <w:szCs w:val="24"/>
              </w:rPr>
              <w:t>November 10</w:t>
            </w:r>
            <w:r w:rsidRPr="00304861">
              <w:rPr>
                <w:rFonts w:cs="Times New Roman"/>
                <w:b/>
                <w:bCs/>
                <w:color w:val="000000"/>
                <w:szCs w:val="24"/>
                <w:vertAlign w:val="superscript"/>
              </w:rPr>
              <w:t>th</w:t>
            </w:r>
            <w:r>
              <w:rPr>
                <w:rFonts w:cs="Times New Roman"/>
                <w:b/>
                <w:bCs/>
                <w:color w:val="000000"/>
                <w:szCs w:val="24"/>
              </w:rPr>
              <w:t xml:space="preserve"> </w:t>
            </w:r>
          </w:p>
          <w:p w14:paraId="5380F062" w14:textId="621376CE" w:rsidR="00244565" w:rsidRDefault="00304861" w:rsidP="00344E45">
            <w:pPr>
              <w:autoSpaceDE w:val="0"/>
              <w:autoSpaceDN w:val="0"/>
              <w:adjustRightInd w:val="0"/>
              <w:rPr>
                <w:rFonts w:cs="Times New Roman"/>
                <w:b/>
                <w:bCs/>
                <w:color w:val="000000"/>
                <w:szCs w:val="24"/>
              </w:rPr>
            </w:pPr>
            <w:r>
              <w:rPr>
                <w:rFonts w:cs="Times New Roman"/>
                <w:b/>
                <w:bCs/>
                <w:color w:val="000000"/>
                <w:szCs w:val="24"/>
              </w:rPr>
              <w:t>2</w:t>
            </w:r>
            <w:r w:rsidR="0060583F">
              <w:rPr>
                <w:rFonts w:cs="Times New Roman"/>
                <w:b/>
                <w:bCs/>
                <w:color w:val="000000"/>
                <w:szCs w:val="24"/>
              </w:rPr>
              <w:t xml:space="preserve">:30 – </w:t>
            </w:r>
            <w:r>
              <w:rPr>
                <w:rFonts w:cs="Times New Roman"/>
                <w:b/>
                <w:bCs/>
                <w:color w:val="000000"/>
                <w:szCs w:val="24"/>
              </w:rPr>
              <w:t>3:20 PM</w:t>
            </w:r>
          </w:p>
          <w:p w14:paraId="1492CB6D" w14:textId="77777777" w:rsidR="0060583F" w:rsidRDefault="0060583F" w:rsidP="00344E45">
            <w:pPr>
              <w:autoSpaceDE w:val="0"/>
              <w:autoSpaceDN w:val="0"/>
              <w:adjustRightInd w:val="0"/>
              <w:rPr>
                <w:rFonts w:cs="Times New Roman"/>
                <w:b/>
                <w:bCs/>
                <w:color w:val="000000"/>
                <w:szCs w:val="24"/>
              </w:rPr>
            </w:pPr>
            <w:r>
              <w:rPr>
                <w:rFonts w:cs="Times New Roman"/>
                <w:b/>
                <w:bCs/>
                <w:color w:val="000000"/>
                <w:szCs w:val="24"/>
              </w:rPr>
              <w:t>In Class</w:t>
            </w:r>
          </w:p>
          <w:p w14:paraId="5E92D6AF" w14:textId="77777777" w:rsidR="009D6FA4" w:rsidRDefault="009D6FA4" w:rsidP="00344E45">
            <w:pPr>
              <w:autoSpaceDE w:val="0"/>
              <w:autoSpaceDN w:val="0"/>
              <w:adjustRightInd w:val="0"/>
              <w:rPr>
                <w:rFonts w:cs="Times New Roman"/>
                <w:b/>
                <w:bCs/>
                <w:color w:val="000000"/>
                <w:szCs w:val="24"/>
              </w:rPr>
            </w:pPr>
          </w:p>
          <w:p w14:paraId="4242D95B" w14:textId="77777777" w:rsidR="009D6FA4" w:rsidRDefault="009D6FA4" w:rsidP="00344E45">
            <w:pPr>
              <w:autoSpaceDE w:val="0"/>
              <w:autoSpaceDN w:val="0"/>
              <w:adjustRightInd w:val="0"/>
              <w:rPr>
                <w:rFonts w:cs="Times New Roman"/>
                <w:b/>
                <w:bCs/>
                <w:color w:val="000000"/>
                <w:szCs w:val="24"/>
              </w:rPr>
            </w:pPr>
          </w:p>
          <w:p w14:paraId="19995379" w14:textId="77777777" w:rsidR="009D6FA4" w:rsidRPr="0060583F" w:rsidRDefault="009D6FA4" w:rsidP="00344E45">
            <w:pPr>
              <w:autoSpaceDE w:val="0"/>
              <w:autoSpaceDN w:val="0"/>
              <w:adjustRightInd w:val="0"/>
              <w:rPr>
                <w:rFonts w:cs="Times New Roman"/>
                <w:b/>
                <w:bCs/>
                <w:color w:val="000000"/>
                <w:szCs w:val="24"/>
              </w:rPr>
            </w:pPr>
          </w:p>
        </w:tc>
        <w:tc>
          <w:tcPr>
            <w:tcW w:w="2394" w:type="dxa"/>
          </w:tcPr>
          <w:p w14:paraId="2A241383" w14:textId="77777777" w:rsidR="00244565" w:rsidRPr="0060583F" w:rsidRDefault="00304861" w:rsidP="0060583F">
            <w:pPr>
              <w:autoSpaceDE w:val="0"/>
              <w:autoSpaceDN w:val="0"/>
              <w:adjustRightInd w:val="0"/>
              <w:jc w:val="center"/>
              <w:rPr>
                <w:rFonts w:cs="Times New Roman"/>
                <w:b/>
                <w:bCs/>
                <w:color w:val="000000"/>
                <w:szCs w:val="24"/>
              </w:rPr>
            </w:pPr>
            <w:r>
              <w:rPr>
                <w:rFonts w:cs="Times New Roman"/>
                <w:b/>
                <w:bCs/>
                <w:color w:val="000000"/>
                <w:szCs w:val="24"/>
              </w:rPr>
              <w:t>25</w:t>
            </w:r>
            <w:r w:rsidR="0060583F">
              <w:rPr>
                <w:rFonts w:cs="Times New Roman"/>
                <w:b/>
                <w:bCs/>
                <w:color w:val="000000"/>
                <w:szCs w:val="24"/>
              </w:rPr>
              <w:t>%</w:t>
            </w:r>
          </w:p>
        </w:tc>
        <w:tc>
          <w:tcPr>
            <w:tcW w:w="2394" w:type="dxa"/>
          </w:tcPr>
          <w:p w14:paraId="450D582A" w14:textId="77777777" w:rsidR="00244565" w:rsidRPr="0060583F" w:rsidRDefault="0060583F" w:rsidP="00344E45">
            <w:pPr>
              <w:autoSpaceDE w:val="0"/>
              <w:autoSpaceDN w:val="0"/>
              <w:adjustRightInd w:val="0"/>
              <w:rPr>
                <w:rFonts w:cs="Times New Roman"/>
                <w:b/>
                <w:bCs/>
                <w:color w:val="000000"/>
                <w:szCs w:val="24"/>
              </w:rPr>
            </w:pPr>
            <w:r w:rsidRPr="0060583F">
              <w:rPr>
                <w:rFonts w:cs="Times New Roman"/>
                <w:b/>
                <w:bCs/>
                <w:color w:val="000000"/>
                <w:szCs w:val="24"/>
                <w:lang w:val="en-CA"/>
              </w:rPr>
              <w:t>Based on material from Lectures Units 5 to 7 included &amp; corresponding book readings</w:t>
            </w:r>
          </w:p>
        </w:tc>
      </w:tr>
      <w:tr w:rsidR="00304861" w14:paraId="6E3E262E" w14:textId="77777777" w:rsidTr="00A910CF">
        <w:tc>
          <w:tcPr>
            <w:tcW w:w="2394" w:type="dxa"/>
          </w:tcPr>
          <w:p w14:paraId="01656039" w14:textId="77777777" w:rsidR="00244565" w:rsidRPr="0060583F" w:rsidRDefault="009D6FA4" w:rsidP="00344E45">
            <w:pPr>
              <w:autoSpaceDE w:val="0"/>
              <w:autoSpaceDN w:val="0"/>
              <w:adjustRightInd w:val="0"/>
              <w:rPr>
                <w:rFonts w:cs="Times New Roman"/>
                <w:b/>
                <w:bCs/>
                <w:color w:val="000000"/>
                <w:szCs w:val="24"/>
              </w:rPr>
            </w:pPr>
            <w:r>
              <w:rPr>
                <w:rFonts w:cs="Times New Roman"/>
                <w:b/>
                <w:bCs/>
                <w:color w:val="000000"/>
                <w:szCs w:val="24"/>
              </w:rPr>
              <w:t>Final Exam</w:t>
            </w:r>
          </w:p>
        </w:tc>
        <w:tc>
          <w:tcPr>
            <w:tcW w:w="2394" w:type="dxa"/>
          </w:tcPr>
          <w:p w14:paraId="1C8BBD96" w14:textId="77777777" w:rsidR="006E1005" w:rsidRDefault="00304861" w:rsidP="00344E45">
            <w:pPr>
              <w:autoSpaceDE w:val="0"/>
              <w:autoSpaceDN w:val="0"/>
              <w:adjustRightInd w:val="0"/>
              <w:rPr>
                <w:rFonts w:cs="Times New Roman"/>
                <w:b/>
                <w:bCs/>
                <w:color w:val="000000"/>
                <w:szCs w:val="24"/>
              </w:rPr>
            </w:pPr>
            <w:r>
              <w:rPr>
                <w:rFonts w:cs="Times New Roman"/>
                <w:b/>
                <w:bCs/>
                <w:color w:val="000000"/>
                <w:szCs w:val="24"/>
              </w:rPr>
              <w:t>December 15</w:t>
            </w:r>
            <w:r w:rsidRPr="00304861">
              <w:rPr>
                <w:rFonts w:cs="Times New Roman"/>
                <w:b/>
                <w:bCs/>
                <w:color w:val="000000"/>
                <w:szCs w:val="24"/>
                <w:vertAlign w:val="superscript"/>
              </w:rPr>
              <w:t>th</w:t>
            </w:r>
            <w:r>
              <w:rPr>
                <w:rFonts w:cs="Times New Roman"/>
                <w:b/>
                <w:bCs/>
                <w:color w:val="000000"/>
                <w:szCs w:val="24"/>
              </w:rPr>
              <w:t xml:space="preserve"> </w:t>
            </w:r>
          </w:p>
          <w:p w14:paraId="29292BF9" w14:textId="37F4E056" w:rsidR="00244565" w:rsidRPr="0060583F" w:rsidRDefault="00304861" w:rsidP="00344E45">
            <w:pPr>
              <w:autoSpaceDE w:val="0"/>
              <w:autoSpaceDN w:val="0"/>
              <w:adjustRightInd w:val="0"/>
              <w:rPr>
                <w:rFonts w:cs="Times New Roman"/>
                <w:b/>
                <w:bCs/>
                <w:color w:val="000000"/>
                <w:szCs w:val="24"/>
              </w:rPr>
            </w:pPr>
            <w:r>
              <w:rPr>
                <w:rFonts w:cs="Times New Roman"/>
                <w:b/>
                <w:bCs/>
                <w:color w:val="000000"/>
                <w:szCs w:val="24"/>
              </w:rPr>
              <w:t>7:00 P</w:t>
            </w:r>
            <w:r w:rsidR="009D6FA4">
              <w:rPr>
                <w:rFonts w:cs="Times New Roman"/>
                <w:b/>
                <w:bCs/>
                <w:color w:val="000000"/>
                <w:szCs w:val="24"/>
              </w:rPr>
              <w:t>M, 120 mins</w:t>
            </w:r>
          </w:p>
        </w:tc>
        <w:tc>
          <w:tcPr>
            <w:tcW w:w="2394" w:type="dxa"/>
          </w:tcPr>
          <w:p w14:paraId="2B88AAF4" w14:textId="77777777" w:rsidR="00244565" w:rsidRPr="0060583F" w:rsidRDefault="00304861" w:rsidP="009D6FA4">
            <w:pPr>
              <w:autoSpaceDE w:val="0"/>
              <w:autoSpaceDN w:val="0"/>
              <w:adjustRightInd w:val="0"/>
              <w:jc w:val="center"/>
              <w:rPr>
                <w:rFonts w:cs="Times New Roman"/>
                <w:b/>
                <w:bCs/>
                <w:color w:val="000000"/>
                <w:szCs w:val="24"/>
              </w:rPr>
            </w:pPr>
            <w:r>
              <w:rPr>
                <w:rFonts w:cs="Times New Roman"/>
                <w:b/>
                <w:bCs/>
                <w:color w:val="000000"/>
                <w:szCs w:val="24"/>
              </w:rPr>
              <w:t>50</w:t>
            </w:r>
            <w:r w:rsidR="009D6FA4">
              <w:rPr>
                <w:rFonts w:cs="Times New Roman"/>
                <w:b/>
                <w:bCs/>
                <w:color w:val="000000"/>
                <w:szCs w:val="24"/>
              </w:rPr>
              <w:t>%</w:t>
            </w:r>
          </w:p>
        </w:tc>
        <w:tc>
          <w:tcPr>
            <w:tcW w:w="2394" w:type="dxa"/>
          </w:tcPr>
          <w:p w14:paraId="35131A29" w14:textId="77777777" w:rsidR="00244565" w:rsidRDefault="009D6FA4" w:rsidP="00344E45">
            <w:pPr>
              <w:autoSpaceDE w:val="0"/>
              <w:autoSpaceDN w:val="0"/>
              <w:adjustRightInd w:val="0"/>
              <w:rPr>
                <w:rFonts w:cs="Times New Roman"/>
                <w:b/>
                <w:bCs/>
                <w:color w:val="000000"/>
                <w:szCs w:val="24"/>
                <w:lang w:val="en-CA"/>
              </w:rPr>
            </w:pPr>
            <w:r w:rsidRPr="009D6FA4">
              <w:rPr>
                <w:rFonts w:cs="Times New Roman"/>
                <w:b/>
                <w:bCs/>
                <w:color w:val="000000"/>
                <w:szCs w:val="24"/>
                <w:lang w:val="en-CA"/>
              </w:rPr>
              <w:t>Based on material from Lecture Units and book readings</w:t>
            </w:r>
            <w:r>
              <w:rPr>
                <w:rFonts w:cs="Times New Roman"/>
                <w:b/>
                <w:bCs/>
                <w:color w:val="000000"/>
                <w:szCs w:val="24"/>
                <w:lang w:val="en-CA"/>
              </w:rPr>
              <w:t xml:space="preserve">, </w:t>
            </w:r>
            <w:r w:rsidRPr="009D6FA4">
              <w:rPr>
                <w:rFonts w:cs="Times New Roman"/>
                <w:b/>
                <w:bCs/>
                <w:color w:val="000000"/>
                <w:szCs w:val="24"/>
                <w:lang w:val="en-CA"/>
              </w:rPr>
              <w:t>Supplementary readings not tested</w:t>
            </w:r>
            <w:r>
              <w:rPr>
                <w:rFonts w:cs="Times New Roman"/>
                <w:b/>
                <w:bCs/>
                <w:color w:val="000000"/>
                <w:szCs w:val="24"/>
                <w:lang w:val="en-CA"/>
              </w:rPr>
              <w:t>,</w:t>
            </w:r>
          </w:p>
          <w:p w14:paraId="38DF6BFA" w14:textId="77777777" w:rsidR="009D6FA4" w:rsidRPr="0060583F" w:rsidRDefault="009D6FA4" w:rsidP="00344E45">
            <w:pPr>
              <w:autoSpaceDE w:val="0"/>
              <w:autoSpaceDN w:val="0"/>
              <w:adjustRightInd w:val="0"/>
              <w:rPr>
                <w:rFonts w:cs="Times New Roman"/>
                <w:b/>
                <w:bCs/>
                <w:color w:val="000000"/>
                <w:szCs w:val="24"/>
              </w:rPr>
            </w:pPr>
            <w:r>
              <w:rPr>
                <w:rFonts w:cs="Times New Roman"/>
                <w:b/>
                <w:bCs/>
                <w:color w:val="000000"/>
                <w:szCs w:val="24"/>
                <w:lang w:val="en-CA"/>
              </w:rPr>
              <w:t>Fully Cumulative</w:t>
            </w:r>
          </w:p>
        </w:tc>
      </w:tr>
    </w:tbl>
    <w:p w14:paraId="614B9876" w14:textId="77777777" w:rsidR="00244565" w:rsidRPr="00120B7B" w:rsidRDefault="00244565" w:rsidP="00344E45">
      <w:pPr>
        <w:autoSpaceDE w:val="0"/>
        <w:autoSpaceDN w:val="0"/>
        <w:adjustRightInd w:val="0"/>
        <w:spacing w:after="0" w:line="240" w:lineRule="auto"/>
        <w:rPr>
          <w:rFonts w:cs="Times New Roman"/>
          <w:b/>
          <w:bCs/>
          <w:color w:val="000000"/>
          <w:sz w:val="24"/>
          <w:szCs w:val="24"/>
        </w:rPr>
      </w:pPr>
    </w:p>
    <w:p w14:paraId="2C24DA7C" w14:textId="77777777" w:rsidR="00C03F89" w:rsidRDefault="00244565" w:rsidP="00344E45">
      <w:pPr>
        <w:autoSpaceDE w:val="0"/>
        <w:autoSpaceDN w:val="0"/>
        <w:adjustRightInd w:val="0"/>
        <w:spacing w:after="0" w:line="240" w:lineRule="auto"/>
        <w:rPr>
          <w:rFonts w:cs="Times New Roman"/>
          <w:b/>
          <w:bCs/>
          <w:color w:val="000000"/>
          <w:sz w:val="24"/>
          <w:szCs w:val="24"/>
        </w:rPr>
      </w:pPr>
      <w:r w:rsidRPr="00C03F89">
        <w:rPr>
          <w:rStyle w:val="Heading3Char"/>
        </w:rPr>
        <w:t>Additional Notes (if required):</w:t>
      </w:r>
      <w:r>
        <w:rPr>
          <w:rFonts w:cs="Times New Roman"/>
          <w:b/>
          <w:bCs/>
          <w:color w:val="000000"/>
          <w:sz w:val="24"/>
          <w:szCs w:val="24"/>
        </w:rPr>
        <w:t xml:space="preserve"> </w:t>
      </w:r>
    </w:p>
    <w:p w14:paraId="1CDE84F1" w14:textId="77777777" w:rsidR="00304861" w:rsidRDefault="00304861" w:rsidP="00344E45">
      <w:pPr>
        <w:autoSpaceDE w:val="0"/>
        <w:autoSpaceDN w:val="0"/>
        <w:adjustRightInd w:val="0"/>
        <w:spacing w:after="0" w:line="240" w:lineRule="auto"/>
        <w:rPr>
          <w:rStyle w:val="Emphasis"/>
          <w:color w:val="auto"/>
        </w:rPr>
      </w:pPr>
    </w:p>
    <w:p w14:paraId="1F9EC661" w14:textId="77777777" w:rsidR="00244565" w:rsidRDefault="009D6FA4" w:rsidP="00344E45">
      <w:pPr>
        <w:autoSpaceDE w:val="0"/>
        <w:autoSpaceDN w:val="0"/>
        <w:adjustRightInd w:val="0"/>
        <w:spacing w:after="0" w:line="240" w:lineRule="auto"/>
        <w:rPr>
          <w:rStyle w:val="Emphasis"/>
          <w:color w:val="auto"/>
        </w:rPr>
      </w:pPr>
      <w:r>
        <w:rPr>
          <w:rStyle w:val="Emphasis"/>
          <w:color w:val="auto"/>
        </w:rPr>
        <w:t xml:space="preserve">Online Term Quiz: </w:t>
      </w:r>
    </w:p>
    <w:p w14:paraId="292D2CE3" w14:textId="77777777" w:rsidR="009D6FA4" w:rsidRDefault="000A1B66" w:rsidP="000A1B66">
      <w:pPr>
        <w:pStyle w:val="ListParagraph"/>
        <w:numPr>
          <w:ilvl w:val="0"/>
          <w:numId w:val="4"/>
        </w:numPr>
        <w:autoSpaceDE w:val="0"/>
        <w:autoSpaceDN w:val="0"/>
        <w:adjustRightInd w:val="0"/>
        <w:spacing w:after="0" w:line="240" w:lineRule="auto"/>
        <w:rPr>
          <w:rStyle w:val="Emphasis"/>
          <w:color w:val="auto"/>
        </w:rPr>
      </w:pPr>
      <w:r>
        <w:rPr>
          <w:rStyle w:val="Emphasis"/>
          <w:color w:val="auto"/>
        </w:rPr>
        <w:t>60 Questions</w:t>
      </w:r>
    </w:p>
    <w:p w14:paraId="451FDC67" w14:textId="77777777" w:rsidR="000A1B66" w:rsidRDefault="000A1B66" w:rsidP="000A1B66">
      <w:pPr>
        <w:pStyle w:val="ListParagraph"/>
        <w:numPr>
          <w:ilvl w:val="0"/>
          <w:numId w:val="4"/>
        </w:numPr>
        <w:autoSpaceDE w:val="0"/>
        <w:autoSpaceDN w:val="0"/>
        <w:adjustRightInd w:val="0"/>
        <w:spacing w:after="0" w:line="240" w:lineRule="auto"/>
        <w:rPr>
          <w:rStyle w:val="Emphasis"/>
          <w:color w:val="auto"/>
        </w:rPr>
      </w:pPr>
      <w:r>
        <w:rPr>
          <w:rStyle w:val="Emphasis"/>
          <w:color w:val="auto"/>
        </w:rPr>
        <w:t>Interactive study groups are encouraged</w:t>
      </w:r>
    </w:p>
    <w:p w14:paraId="72573062" w14:textId="77777777" w:rsidR="000A1B66" w:rsidRDefault="000A1B66" w:rsidP="000A1B66">
      <w:pPr>
        <w:pStyle w:val="ListParagraph"/>
        <w:numPr>
          <w:ilvl w:val="0"/>
          <w:numId w:val="4"/>
        </w:numPr>
        <w:autoSpaceDE w:val="0"/>
        <w:autoSpaceDN w:val="0"/>
        <w:adjustRightInd w:val="0"/>
        <w:spacing w:after="0" w:line="240" w:lineRule="auto"/>
        <w:rPr>
          <w:rFonts w:cs="Times New Roman"/>
          <w:b/>
          <w:bCs/>
          <w:i/>
          <w:sz w:val="24"/>
          <w:szCs w:val="36"/>
        </w:rPr>
      </w:pPr>
      <w:r w:rsidRPr="000A1B66">
        <w:rPr>
          <w:rFonts w:cs="Times New Roman"/>
          <w:b/>
          <w:bCs/>
          <w:i/>
          <w:sz w:val="24"/>
          <w:szCs w:val="36"/>
        </w:rPr>
        <w:t>If a student does submit answers to the Online Term Quiz by April 2</w:t>
      </w:r>
      <w:r w:rsidRPr="000A1B66">
        <w:rPr>
          <w:rFonts w:cs="Times New Roman"/>
          <w:b/>
          <w:bCs/>
          <w:i/>
          <w:sz w:val="24"/>
          <w:szCs w:val="36"/>
          <w:vertAlign w:val="superscript"/>
        </w:rPr>
        <w:t>nd</w:t>
      </w:r>
      <w:r w:rsidRPr="000A1B66">
        <w:rPr>
          <w:rFonts w:cs="Times New Roman"/>
          <w:b/>
          <w:bCs/>
          <w:i/>
          <w:sz w:val="24"/>
          <w:szCs w:val="36"/>
        </w:rPr>
        <w:t>, its % value will be automatically added to the % value of the Final Exam. No Instructor consent is required for this redistribution of grading.</w:t>
      </w:r>
    </w:p>
    <w:p w14:paraId="15E81F0F" w14:textId="77777777" w:rsidR="000A1B66" w:rsidRDefault="000A1B66" w:rsidP="000A1B66">
      <w:pPr>
        <w:autoSpaceDE w:val="0"/>
        <w:autoSpaceDN w:val="0"/>
        <w:adjustRightInd w:val="0"/>
        <w:spacing w:after="0" w:line="240" w:lineRule="auto"/>
        <w:rPr>
          <w:rStyle w:val="Emphasis"/>
          <w:color w:val="auto"/>
        </w:rPr>
      </w:pPr>
    </w:p>
    <w:p w14:paraId="04FC34E1" w14:textId="77777777" w:rsidR="000A1B66" w:rsidRDefault="000A1B66" w:rsidP="000A1B66">
      <w:pPr>
        <w:autoSpaceDE w:val="0"/>
        <w:autoSpaceDN w:val="0"/>
        <w:adjustRightInd w:val="0"/>
        <w:spacing w:after="0" w:line="240" w:lineRule="auto"/>
        <w:rPr>
          <w:rStyle w:val="Emphasis"/>
          <w:color w:val="auto"/>
        </w:rPr>
      </w:pPr>
      <w:r>
        <w:rPr>
          <w:rStyle w:val="Emphasis"/>
          <w:color w:val="auto"/>
        </w:rPr>
        <w:t>Quiz 1</w:t>
      </w:r>
    </w:p>
    <w:p w14:paraId="5A855894" w14:textId="77777777" w:rsidR="000A1B66" w:rsidRPr="000A1B66" w:rsidRDefault="000A1B66" w:rsidP="000A1B66">
      <w:pPr>
        <w:pStyle w:val="ListParagraph"/>
        <w:numPr>
          <w:ilvl w:val="0"/>
          <w:numId w:val="5"/>
        </w:numPr>
        <w:autoSpaceDE w:val="0"/>
        <w:autoSpaceDN w:val="0"/>
        <w:adjustRightInd w:val="0"/>
        <w:spacing w:after="0" w:line="240" w:lineRule="auto"/>
        <w:rPr>
          <w:rFonts w:cs="Times New Roman"/>
          <w:b/>
          <w:bCs/>
          <w:i/>
          <w:sz w:val="24"/>
          <w:szCs w:val="36"/>
        </w:rPr>
      </w:pPr>
      <w:r w:rsidRPr="000A1B66">
        <w:rPr>
          <w:rFonts w:cs="Times New Roman"/>
          <w:b/>
          <w:bCs/>
          <w:i/>
          <w:sz w:val="24"/>
          <w:szCs w:val="36"/>
          <w:lang w:val="en-CA"/>
        </w:rPr>
        <w:t>30-40 multiple-choice questions + 1 BONUS short-answer question</w:t>
      </w:r>
    </w:p>
    <w:p w14:paraId="48A4127D" w14:textId="77777777" w:rsidR="000A1B66" w:rsidRPr="000A1B66" w:rsidRDefault="000A1B66" w:rsidP="000A1B66">
      <w:pPr>
        <w:pStyle w:val="ListParagraph"/>
        <w:numPr>
          <w:ilvl w:val="0"/>
          <w:numId w:val="5"/>
        </w:numPr>
        <w:autoSpaceDE w:val="0"/>
        <w:autoSpaceDN w:val="0"/>
        <w:adjustRightInd w:val="0"/>
        <w:spacing w:after="0" w:line="240" w:lineRule="auto"/>
        <w:rPr>
          <w:rStyle w:val="Emphasis"/>
          <w:color w:val="auto"/>
        </w:rPr>
      </w:pPr>
      <w:r w:rsidRPr="000A1B66">
        <w:rPr>
          <w:rStyle w:val="Emphasis"/>
          <w:color w:val="auto"/>
        </w:rPr>
        <w:t>If a student does not write this Quiz because of acute medical, academic or personal reasons, its % value will be automatically added to the % value of the Final Exam. No Instructor consent is required for this re-distribution of gra</w:t>
      </w:r>
      <w:r>
        <w:rPr>
          <w:rStyle w:val="Emphasis"/>
          <w:color w:val="auto"/>
        </w:rPr>
        <w:t>ding</w:t>
      </w:r>
    </w:p>
    <w:p w14:paraId="59660E64" w14:textId="77777777" w:rsidR="000A1B66" w:rsidRDefault="000A1B66" w:rsidP="000A1B66">
      <w:pPr>
        <w:pStyle w:val="ListParagraph"/>
        <w:numPr>
          <w:ilvl w:val="0"/>
          <w:numId w:val="5"/>
        </w:numPr>
        <w:autoSpaceDE w:val="0"/>
        <w:autoSpaceDN w:val="0"/>
        <w:adjustRightInd w:val="0"/>
        <w:spacing w:after="0" w:line="240" w:lineRule="auto"/>
        <w:rPr>
          <w:rStyle w:val="Emphasis"/>
          <w:color w:val="auto"/>
        </w:rPr>
      </w:pPr>
      <w:r w:rsidRPr="000A1B66">
        <w:rPr>
          <w:rStyle w:val="Emphasis"/>
          <w:color w:val="auto"/>
        </w:rPr>
        <w:t xml:space="preserve">Students are allowed to come to class, read the content of the Quiz, decide whether to write it or not, or to have it graded or not.  If the Quiz is written and the “grade this quiz” option is selected, the grade obtained will be included in the calculation of the </w:t>
      </w:r>
      <w:r w:rsidRPr="000A1B66">
        <w:rPr>
          <w:rStyle w:val="Emphasis"/>
          <w:color w:val="auto"/>
        </w:rPr>
        <w:lastRenderedPageBreak/>
        <w:t>final grade. If the Quiz is not written, or if it is submitted and the “do not grade this quiz” option is selected, no grade will be assigned and its % value will be automatically added to the % value of the Final Exam.  If no selection is made, the quiz will not be graded</w:t>
      </w:r>
    </w:p>
    <w:p w14:paraId="3B42E905" w14:textId="77777777" w:rsidR="000A1B66" w:rsidRDefault="000A1B66" w:rsidP="000A1B66">
      <w:pPr>
        <w:autoSpaceDE w:val="0"/>
        <w:autoSpaceDN w:val="0"/>
        <w:adjustRightInd w:val="0"/>
        <w:spacing w:after="0" w:line="240" w:lineRule="auto"/>
        <w:rPr>
          <w:rStyle w:val="Emphasis"/>
          <w:color w:val="auto"/>
        </w:rPr>
      </w:pPr>
    </w:p>
    <w:p w14:paraId="10F244BA" w14:textId="77777777" w:rsidR="000A1B66" w:rsidRDefault="000A1B66" w:rsidP="000A1B66">
      <w:pPr>
        <w:autoSpaceDE w:val="0"/>
        <w:autoSpaceDN w:val="0"/>
        <w:adjustRightInd w:val="0"/>
        <w:spacing w:after="0" w:line="240" w:lineRule="auto"/>
        <w:rPr>
          <w:rStyle w:val="Emphasis"/>
          <w:color w:val="auto"/>
        </w:rPr>
      </w:pPr>
      <w:r>
        <w:rPr>
          <w:rStyle w:val="Emphasis"/>
          <w:color w:val="auto"/>
        </w:rPr>
        <w:t>Quiz 2</w:t>
      </w:r>
    </w:p>
    <w:p w14:paraId="39435A3A" w14:textId="77777777" w:rsidR="000A1B66" w:rsidRPr="000A1B66" w:rsidRDefault="000A1B66" w:rsidP="000A1B66">
      <w:pPr>
        <w:pStyle w:val="ListParagraph"/>
        <w:numPr>
          <w:ilvl w:val="0"/>
          <w:numId w:val="6"/>
        </w:numPr>
        <w:autoSpaceDE w:val="0"/>
        <w:autoSpaceDN w:val="0"/>
        <w:adjustRightInd w:val="0"/>
        <w:spacing w:after="0" w:line="240" w:lineRule="auto"/>
        <w:rPr>
          <w:rFonts w:cs="Times New Roman"/>
          <w:b/>
          <w:bCs/>
          <w:i/>
          <w:sz w:val="24"/>
          <w:szCs w:val="36"/>
        </w:rPr>
      </w:pPr>
      <w:r w:rsidRPr="000A1B66">
        <w:rPr>
          <w:rFonts w:cs="Times New Roman"/>
          <w:b/>
          <w:bCs/>
          <w:i/>
          <w:sz w:val="24"/>
          <w:szCs w:val="36"/>
          <w:lang w:val="en-CA"/>
        </w:rPr>
        <w:t>30-40 multiple-choice questions + 1 BONUS short-answer question</w:t>
      </w:r>
    </w:p>
    <w:p w14:paraId="67E947EC" w14:textId="77777777" w:rsidR="000A1B66" w:rsidRPr="000A1B66" w:rsidRDefault="000A1B66" w:rsidP="000A1B66">
      <w:pPr>
        <w:pStyle w:val="ListParagraph"/>
        <w:numPr>
          <w:ilvl w:val="0"/>
          <w:numId w:val="6"/>
        </w:numPr>
        <w:autoSpaceDE w:val="0"/>
        <w:autoSpaceDN w:val="0"/>
        <w:adjustRightInd w:val="0"/>
        <w:spacing w:after="0" w:line="240" w:lineRule="auto"/>
        <w:rPr>
          <w:rStyle w:val="Emphasis"/>
          <w:color w:val="auto"/>
        </w:rPr>
      </w:pPr>
      <w:r w:rsidRPr="000A1B66">
        <w:rPr>
          <w:rStyle w:val="Emphasis"/>
          <w:color w:val="auto"/>
        </w:rPr>
        <w:t xml:space="preserve">If a student does not write this Quiz because of acute medical, academic or personal reasons, its % value will be automatically added to the % value of the Final Exam. No Instructor consent is required for </w:t>
      </w:r>
      <w:r>
        <w:rPr>
          <w:rStyle w:val="Emphasis"/>
          <w:color w:val="auto"/>
        </w:rPr>
        <w:t>this re-distribution of grading</w:t>
      </w:r>
    </w:p>
    <w:p w14:paraId="7B79154D" w14:textId="77777777" w:rsidR="000A1B66" w:rsidRDefault="000A1B66" w:rsidP="000A1B66">
      <w:pPr>
        <w:pStyle w:val="ListParagraph"/>
        <w:numPr>
          <w:ilvl w:val="0"/>
          <w:numId w:val="6"/>
        </w:numPr>
        <w:autoSpaceDE w:val="0"/>
        <w:autoSpaceDN w:val="0"/>
        <w:adjustRightInd w:val="0"/>
        <w:spacing w:after="0" w:line="240" w:lineRule="auto"/>
        <w:rPr>
          <w:rStyle w:val="Emphasis"/>
          <w:color w:val="auto"/>
        </w:rPr>
      </w:pPr>
      <w:r w:rsidRPr="000A1B66">
        <w:rPr>
          <w:rStyle w:val="Emphasis"/>
          <w:color w:val="auto"/>
        </w:rPr>
        <w:t>Students are allowed to come to class, read the content of the quiz, decide whether to write it or not, or to have it graded or not.  If the quiz is written and the “grade this quiz” option is selected, the grade obtained will be included in the calculation of the final grade. If the quiz is not written, or if it is submitted and the “do not grade this quiz” option is selected, no grade will be assigned and its % value will be automatically added to the % value of the Final Exam.  If no selection is made, the quiz will not be graded</w:t>
      </w:r>
    </w:p>
    <w:p w14:paraId="6F3332BD" w14:textId="77777777" w:rsidR="00304861" w:rsidRDefault="00304861" w:rsidP="00304861">
      <w:pPr>
        <w:autoSpaceDE w:val="0"/>
        <w:autoSpaceDN w:val="0"/>
        <w:adjustRightInd w:val="0"/>
        <w:spacing w:after="0" w:line="240" w:lineRule="auto"/>
        <w:rPr>
          <w:rStyle w:val="Emphasis"/>
          <w:color w:val="auto"/>
        </w:rPr>
      </w:pPr>
    </w:p>
    <w:p w14:paraId="1A2E81F6" w14:textId="77777777" w:rsidR="00304861" w:rsidRPr="00304861" w:rsidRDefault="00304861" w:rsidP="00304861">
      <w:pPr>
        <w:autoSpaceDE w:val="0"/>
        <w:autoSpaceDN w:val="0"/>
        <w:adjustRightInd w:val="0"/>
        <w:spacing w:after="0" w:line="240" w:lineRule="auto"/>
        <w:rPr>
          <w:rFonts w:cs="Times New Roman"/>
          <w:b/>
          <w:bCs/>
          <w:i/>
          <w:sz w:val="24"/>
          <w:szCs w:val="36"/>
        </w:rPr>
      </w:pPr>
      <w:r w:rsidRPr="00304861">
        <w:rPr>
          <w:rFonts w:cs="Times New Roman"/>
          <w:b/>
          <w:bCs/>
          <w:i/>
          <w:sz w:val="24"/>
          <w:szCs w:val="36"/>
        </w:rPr>
        <w:t xml:space="preserve">Requests of changes to the above evaluation method will be considered only in exceptional circumstances.  If granted, the % value of the missed </w:t>
      </w:r>
      <w:proofErr w:type="gramStart"/>
      <w:r w:rsidRPr="00304861">
        <w:rPr>
          <w:rFonts w:cs="Times New Roman"/>
          <w:b/>
          <w:bCs/>
          <w:i/>
          <w:sz w:val="24"/>
          <w:szCs w:val="36"/>
        </w:rPr>
        <w:t>Quiz(</w:t>
      </w:r>
      <w:proofErr w:type="spellStart"/>
      <w:proofErr w:type="gramEnd"/>
      <w:r w:rsidRPr="00304861">
        <w:rPr>
          <w:rFonts w:cs="Times New Roman"/>
          <w:b/>
          <w:bCs/>
          <w:i/>
          <w:sz w:val="24"/>
          <w:szCs w:val="36"/>
        </w:rPr>
        <w:t>es</w:t>
      </w:r>
      <w:proofErr w:type="spellEnd"/>
      <w:r w:rsidRPr="00304861">
        <w:rPr>
          <w:rFonts w:cs="Times New Roman"/>
          <w:b/>
          <w:bCs/>
          <w:i/>
          <w:sz w:val="24"/>
          <w:szCs w:val="36"/>
        </w:rPr>
        <w:t xml:space="preserve">) can be substituted by an Optional Essay (20-25 pages, double-space, APA style; see </w:t>
      </w:r>
      <w:proofErr w:type="spellStart"/>
      <w:r w:rsidRPr="00304861">
        <w:rPr>
          <w:rFonts w:cs="Times New Roman"/>
          <w:b/>
          <w:bCs/>
          <w:i/>
          <w:sz w:val="24"/>
          <w:szCs w:val="36"/>
        </w:rPr>
        <w:t>Courselink</w:t>
      </w:r>
      <w:proofErr w:type="spellEnd"/>
      <w:r w:rsidRPr="00304861">
        <w:rPr>
          <w:rFonts w:cs="Times New Roman"/>
          <w:b/>
          <w:bCs/>
          <w:i/>
          <w:sz w:val="24"/>
          <w:szCs w:val="36"/>
        </w:rPr>
        <w:t xml:space="preserve"> for topic).  This essay (printed hard copy) will have to be submitted before 5:00 PM, on the last day of class of the course, in MacKinnon Extension, office 4013.  The deadline of this Optional Essay is not negotiable; late submissions will not be accepted.</w:t>
      </w:r>
    </w:p>
    <w:p w14:paraId="053C733E" w14:textId="77777777" w:rsidR="00304861" w:rsidRPr="00244565" w:rsidRDefault="00304861" w:rsidP="00344E45">
      <w:pPr>
        <w:autoSpaceDE w:val="0"/>
        <w:autoSpaceDN w:val="0"/>
        <w:adjustRightInd w:val="0"/>
        <w:spacing w:after="0" w:line="240" w:lineRule="auto"/>
        <w:rPr>
          <w:rFonts w:cs="Times New Roman"/>
          <w:b/>
          <w:bCs/>
          <w:i/>
          <w:color w:val="FF0000"/>
          <w:sz w:val="24"/>
          <w:szCs w:val="24"/>
        </w:rPr>
      </w:pPr>
    </w:p>
    <w:p w14:paraId="7B1DBFD3" w14:textId="77777777" w:rsidR="00304861" w:rsidRDefault="00344E45" w:rsidP="00C03F89">
      <w:pPr>
        <w:pStyle w:val="Heading3"/>
      </w:pPr>
      <w:r w:rsidRPr="00120B7B">
        <w:t>Final examination date and time:</w:t>
      </w:r>
      <w:r w:rsidR="009D6FA4">
        <w:t xml:space="preserve"> </w:t>
      </w:r>
      <w:r w:rsidR="00304861" w:rsidRPr="00304861">
        <w:t>December 15</w:t>
      </w:r>
      <w:r w:rsidR="00304861" w:rsidRPr="00304861">
        <w:rPr>
          <w:vertAlign w:val="superscript"/>
        </w:rPr>
        <w:t>th</w:t>
      </w:r>
      <w:r w:rsidR="00304861" w:rsidRPr="00304861">
        <w:t xml:space="preserve"> 7:00 P</w:t>
      </w:r>
      <w:r w:rsidR="00304861">
        <w:t>M, 120 minutes long</w:t>
      </w:r>
    </w:p>
    <w:p w14:paraId="3F550B98" w14:textId="77777777" w:rsidR="00304861" w:rsidRDefault="00304861" w:rsidP="00C03F89">
      <w:pPr>
        <w:pStyle w:val="Heading3"/>
      </w:pPr>
    </w:p>
    <w:p w14:paraId="3CAAAF7E" w14:textId="77777777" w:rsidR="001905AF" w:rsidRPr="00120B7B" w:rsidRDefault="001905AF" w:rsidP="00C03F89">
      <w:pPr>
        <w:pStyle w:val="Heading3"/>
      </w:pPr>
      <w:r w:rsidRPr="00120B7B">
        <w:t>Final exam weighting:</w:t>
      </w:r>
      <w:r w:rsidR="00304861">
        <w:t xml:space="preserve"> 50</w:t>
      </w:r>
      <w:r w:rsidR="009D6FA4">
        <w:t>%</w:t>
      </w:r>
    </w:p>
    <w:p w14:paraId="7B1B567A" w14:textId="77777777" w:rsidR="00454DF4" w:rsidRPr="00120B7B" w:rsidRDefault="00454DF4" w:rsidP="00454DF4">
      <w:pPr>
        <w:autoSpaceDE w:val="0"/>
        <w:autoSpaceDN w:val="0"/>
        <w:adjustRightInd w:val="0"/>
        <w:spacing w:after="0" w:line="240" w:lineRule="auto"/>
        <w:rPr>
          <w:rFonts w:cs="Times New Roman"/>
          <w:b/>
          <w:i/>
          <w:color w:val="FF0000"/>
          <w:sz w:val="24"/>
          <w:szCs w:val="24"/>
        </w:rPr>
      </w:pPr>
    </w:p>
    <w:p w14:paraId="62D18120" w14:textId="77777777" w:rsidR="00454DF4" w:rsidRDefault="00EB607C" w:rsidP="00454DF4">
      <w:pPr>
        <w:autoSpaceDE w:val="0"/>
        <w:autoSpaceDN w:val="0"/>
        <w:adjustRightInd w:val="0"/>
        <w:spacing w:after="0" w:line="240" w:lineRule="auto"/>
      </w:pPr>
      <w:hyperlink r:id="rId10" w:history="1">
        <w:r w:rsidR="00005F51">
          <w:rPr>
            <w:rStyle w:val="Hyperlink"/>
          </w:rPr>
          <w:t>Examination Regulations</w:t>
        </w:r>
      </w:hyperlink>
    </w:p>
    <w:p w14:paraId="1A539DBE" w14:textId="77777777" w:rsidR="00454DF4" w:rsidRPr="00120B7B" w:rsidRDefault="00454DF4" w:rsidP="00344E45">
      <w:pPr>
        <w:autoSpaceDE w:val="0"/>
        <w:autoSpaceDN w:val="0"/>
        <w:adjustRightInd w:val="0"/>
        <w:spacing w:after="0" w:line="240" w:lineRule="auto"/>
        <w:rPr>
          <w:rFonts w:cs="Times New Roman"/>
          <w:color w:val="000000"/>
          <w:sz w:val="24"/>
          <w:szCs w:val="24"/>
        </w:rPr>
      </w:pPr>
    </w:p>
    <w:p w14:paraId="14D731D5" w14:textId="77777777" w:rsidR="00344E45" w:rsidRPr="00120B7B" w:rsidRDefault="00454DF4" w:rsidP="00DC6544">
      <w:pPr>
        <w:pStyle w:val="Heading2"/>
      </w:pPr>
      <w:r w:rsidRPr="00120B7B">
        <w:t xml:space="preserve">Course </w:t>
      </w:r>
      <w:r w:rsidR="00344E45" w:rsidRPr="00120B7B">
        <w:t>Resources</w:t>
      </w:r>
    </w:p>
    <w:p w14:paraId="1E9F6783" w14:textId="77777777" w:rsidR="00454DF4" w:rsidRPr="00120B7B" w:rsidRDefault="00454DF4" w:rsidP="00344E45">
      <w:pPr>
        <w:autoSpaceDE w:val="0"/>
        <w:autoSpaceDN w:val="0"/>
        <w:adjustRightInd w:val="0"/>
        <w:spacing w:after="0" w:line="240" w:lineRule="auto"/>
        <w:rPr>
          <w:rFonts w:cs="Times New Roman"/>
          <w:b/>
          <w:color w:val="000000"/>
          <w:sz w:val="28"/>
          <w:szCs w:val="24"/>
          <w:u w:val="single"/>
        </w:rPr>
      </w:pPr>
    </w:p>
    <w:p w14:paraId="6452C9BB" w14:textId="77777777" w:rsidR="00344E45" w:rsidRPr="00120B7B" w:rsidRDefault="00344E45" w:rsidP="00C03F89">
      <w:pPr>
        <w:pStyle w:val="Heading3"/>
      </w:pPr>
      <w:r w:rsidRPr="00120B7B">
        <w:t>Required Texts:</w:t>
      </w:r>
    </w:p>
    <w:p w14:paraId="5711ED2A" w14:textId="77777777" w:rsidR="00344E45" w:rsidRPr="000A1B66" w:rsidRDefault="00344E45" w:rsidP="00344E45">
      <w:pPr>
        <w:autoSpaceDE w:val="0"/>
        <w:autoSpaceDN w:val="0"/>
        <w:adjustRightInd w:val="0"/>
        <w:spacing w:after="0" w:line="240" w:lineRule="auto"/>
        <w:rPr>
          <w:rFonts w:cs="Times New Roman"/>
          <w:sz w:val="24"/>
          <w:szCs w:val="24"/>
        </w:rPr>
      </w:pPr>
    </w:p>
    <w:p w14:paraId="65C4431D" w14:textId="77777777" w:rsidR="00454DF4" w:rsidRPr="000A1B66" w:rsidRDefault="000A1B66" w:rsidP="00344E45">
      <w:pPr>
        <w:autoSpaceDE w:val="0"/>
        <w:autoSpaceDN w:val="0"/>
        <w:adjustRightInd w:val="0"/>
        <w:spacing w:after="0" w:line="240" w:lineRule="auto"/>
        <w:rPr>
          <w:rStyle w:val="Emphasis"/>
          <w:color w:val="auto"/>
        </w:rPr>
      </w:pPr>
      <w:proofErr w:type="gramStart"/>
      <w:r w:rsidRPr="000A1B66">
        <w:rPr>
          <w:rFonts w:cs="Times New Roman"/>
          <w:b/>
          <w:bCs/>
          <w:i/>
          <w:sz w:val="24"/>
          <w:szCs w:val="36"/>
        </w:rPr>
        <w:t xml:space="preserve">The Principles of Learning and Behavior (7th edition; 2015), Michael </w:t>
      </w:r>
      <w:proofErr w:type="spellStart"/>
      <w:r w:rsidRPr="000A1B66">
        <w:rPr>
          <w:rFonts w:cs="Times New Roman"/>
          <w:b/>
          <w:bCs/>
          <w:i/>
          <w:sz w:val="24"/>
          <w:szCs w:val="36"/>
        </w:rPr>
        <w:t>Domjan</w:t>
      </w:r>
      <w:proofErr w:type="spellEnd"/>
      <w:r w:rsidRPr="000A1B66">
        <w:rPr>
          <w:rFonts w:cs="Times New Roman"/>
          <w:b/>
          <w:bCs/>
          <w:i/>
          <w:sz w:val="24"/>
          <w:szCs w:val="36"/>
        </w:rPr>
        <w:t>, Wadsworth.</w:t>
      </w:r>
      <w:proofErr w:type="gramEnd"/>
      <w:r w:rsidRPr="000A1B66">
        <w:rPr>
          <w:rFonts w:cs="Times New Roman"/>
          <w:b/>
          <w:bCs/>
          <w:i/>
          <w:sz w:val="24"/>
          <w:szCs w:val="36"/>
        </w:rPr>
        <w:t xml:space="preserve"> This textbook is available on reserve at the McLaughlin Library</w:t>
      </w:r>
    </w:p>
    <w:p w14:paraId="354FAE17" w14:textId="77777777" w:rsidR="00454DF4" w:rsidRPr="00120B7B" w:rsidRDefault="00454DF4" w:rsidP="00344E45">
      <w:pPr>
        <w:autoSpaceDE w:val="0"/>
        <w:autoSpaceDN w:val="0"/>
        <w:adjustRightInd w:val="0"/>
        <w:spacing w:after="0" w:line="240" w:lineRule="auto"/>
        <w:rPr>
          <w:rFonts w:cs="Times New Roman"/>
          <w:b/>
          <w:bCs/>
          <w:color w:val="000000"/>
          <w:sz w:val="24"/>
          <w:szCs w:val="24"/>
        </w:rPr>
      </w:pPr>
    </w:p>
    <w:p w14:paraId="4CD67A2D" w14:textId="77777777" w:rsidR="00344E45" w:rsidRPr="00120B7B" w:rsidRDefault="00344E45" w:rsidP="00C03F89">
      <w:pPr>
        <w:pStyle w:val="Heading3"/>
      </w:pPr>
      <w:r w:rsidRPr="00120B7B">
        <w:t>Recommended Texts:</w:t>
      </w:r>
      <w:r w:rsidR="000A1B66">
        <w:t xml:space="preserve"> N/A</w:t>
      </w:r>
    </w:p>
    <w:p w14:paraId="0E3F6DD6" w14:textId="77777777" w:rsidR="007F1643" w:rsidRPr="00120B7B" w:rsidRDefault="007F1643" w:rsidP="00C03F89">
      <w:pPr>
        <w:pStyle w:val="Heading3"/>
      </w:pPr>
      <w:r w:rsidRPr="00120B7B">
        <w:t>Lab Manual:</w:t>
      </w:r>
      <w:r w:rsidR="000A1B66">
        <w:t xml:space="preserve"> N/A</w:t>
      </w:r>
    </w:p>
    <w:p w14:paraId="326550E2" w14:textId="77777777" w:rsidR="00927A14" w:rsidRDefault="00927A14" w:rsidP="00C03F89">
      <w:pPr>
        <w:pStyle w:val="Heading3"/>
      </w:pPr>
    </w:p>
    <w:p w14:paraId="73DCB308" w14:textId="77777777" w:rsidR="00344E45" w:rsidRPr="00120B7B" w:rsidRDefault="00344E45" w:rsidP="00C03F89">
      <w:pPr>
        <w:pStyle w:val="Heading3"/>
      </w:pPr>
      <w:r w:rsidRPr="00120B7B">
        <w:t>Other Resources:</w:t>
      </w:r>
    </w:p>
    <w:p w14:paraId="74CD3E4D" w14:textId="77777777" w:rsidR="00454DF4" w:rsidRPr="000A1B66" w:rsidRDefault="00454DF4" w:rsidP="00344E45">
      <w:pPr>
        <w:autoSpaceDE w:val="0"/>
        <w:autoSpaceDN w:val="0"/>
        <w:adjustRightInd w:val="0"/>
        <w:spacing w:after="0" w:line="240" w:lineRule="auto"/>
        <w:rPr>
          <w:rFonts w:cs="Times New Roman"/>
          <w:sz w:val="24"/>
          <w:szCs w:val="24"/>
        </w:rPr>
      </w:pPr>
    </w:p>
    <w:p w14:paraId="00DC0EAE" w14:textId="77777777" w:rsidR="007F1643" w:rsidRPr="000A1B66" w:rsidRDefault="000A1B66" w:rsidP="007F1643">
      <w:pPr>
        <w:autoSpaceDE w:val="0"/>
        <w:autoSpaceDN w:val="0"/>
        <w:adjustRightInd w:val="0"/>
        <w:spacing w:after="0" w:line="240" w:lineRule="auto"/>
        <w:rPr>
          <w:rStyle w:val="Emphasis"/>
          <w:color w:val="auto"/>
        </w:rPr>
      </w:pPr>
      <w:r w:rsidRPr="000A1B66">
        <w:rPr>
          <w:rFonts w:cs="Times New Roman"/>
          <w:b/>
          <w:bCs/>
          <w:i/>
          <w:sz w:val="24"/>
          <w:szCs w:val="36"/>
          <w:lang w:val="en-CA"/>
        </w:rPr>
        <w:t>CourseLink will be employed to distribute this Course Outline and Supplementary Readings, to access and answer the Term Questions, and to post grades. Note, however, that grades</w:t>
      </w:r>
      <w:r w:rsidRPr="000A1B66">
        <w:rPr>
          <w:rFonts w:cs="Times New Roman"/>
          <w:b/>
          <w:bCs/>
          <w:i/>
          <w:sz w:val="24"/>
          <w:szCs w:val="36"/>
        </w:rPr>
        <w:t xml:space="preserve"> will be posted in a PDF file rather than using the “grades” function of the system.</w:t>
      </w:r>
    </w:p>
    <w:p w14:paraId="152BE2AF" w14:textId="77777777" w:rsidR="00E50D6E" w:rsidRDefault="00E50D6E" w:rsidP="00DC6544">
      <w:pPr>
        <w:pStyle w:val="Heading2"/>
      </w:pPr>
    </w:p>
    <w:p w14:paraId="4FA41344" w14:textId="77777777" w:rsidR="00344E45" w:rsidRPr="00120B7B" w:rsidRDefault="00344E45" w:rsidP="00DC6544">
      <w:pPr>
        <w:pStyle w:val="Heading2"/>
      </w:pPr>
      <w:r w:rsidRPr="00120B7B">
        <w:t>Course Policies</w:t>
      </w:r>
    </w:p>
    <w:p w14:paraId="6483E5D0" w14:textId="77777777" w:rsidR="007F1643" w:rsidRPr="00120B7B" w:rsidRDefault="007F1643" w:rsidP="00344E45">
      <w:pPr>
        <w:autoSpaceDE w:val="0"/>
        <w:autoSpaceDN w:val="0"/>
        <w:adjustRightInd w:val="0"/>
        <w:spacing w:after="0" w:line="240" w:lineRule="auto"/>
        <w:rPr>
          <w:rFonts w:cs="Times New Roman"/>
          <w:b/>
          <w:color w:val="000000"/>
          <w:sz w:val="24"/>
          <w:szCs w:val="24"/>
          <w:u w:val="single"/>
        </w:rPr>
      </w:pPr>
    </w:p>
    <w:p w14:paraId="33145772" w14:textId="77777777" w:rsidR="007F1643" w:rsidRPr="00120B7B" w:rsidRDefault="007F1643" w:rsidP="00C03F89">
      <w:pPr>
        <w:pStyle w:val="Heading3"/>
      </w:pPr>
      <w:r w:rsidRPr="00120B7B">
        <w:t>Grading Policies</w:t>
      </w:r>
    </w:p>
    <w:p w14:paraId="2E6B860F" w14:textId="77777777" w:rsidR="007F1643" w:rsidRDefault="007F1643" w:rsidP="00344E45">
      <w:pPr>
        <w:autoSpaceDE w:val="0"/>
        <w:autoSpaceDN w:val="0"/>
        <w:adjustRightInd w:val="0"/>
        <w:spacing w:after="0" w:line="240" w:lineRule="auto"/>
        <w:rPr>
          <w:rFonts w:cs="Times New Roman"/>
          <w:color w:val="000000"/>
          <w:sz w:val="24"/>
          <w:szCs w:val="24"/>
        </w:rPr>
      </w:pPr>
    </w:p>
    <w:p w14:paraId="6E02B886" w14:textId="77777777" w:rsidR="000A4B25" w:rsidRDefault="000A4B25" w:rsidP="00344E45">
      <w:pPr>
        <w:autoSpaceDE w:val="0"/>
        <w:autoSpaceDN w:val="0"/>
        <w:adjustRightInd w:val="0"/>
        <w:spacing w:after="0" w:line="240" w:lineRule="auto"/>
        <w:rPr>
          <w:rFonts w:cs="Times New Roman"/>
          <w:color w:val="000000"/>
          <w:sz w:val="24"/>
          <w:szCs w:val="24"/>
          <w:lang w:val="en-CA"/>
        </w:rPr>
      </w:pPr>
      <w:r w:rsidRPr="000A4B25">
        <w:rPr>
          <w:rFonts w:cs="Times New Roman"/>
          <w:color w:val="000000"/>
          <w:sz w:val="24"/>
          <w:szCs w:val="24"/>
          <w:lang w:val="en-CA"/>
        </w:rPr>
        <w:t>Dates/deadlines and method of evaluation are not negotiable</w:t>
      </w:r>
    </w:p>
    <w:p w14:paraId="796DED07" w14:textId="77777777" w:rsidR="000A4B25" w:rsidRDefault="000A4B25" w:rsidP="00344E45">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If a student does not write</w:t>
      </w:r>
      <w:r w:rsidRPr="000A4B25">
        <w:rPr>
          <w:rFonts w:cs="Times New Roman"/>
          <w:bCs/>
          <w:color w:val="000000"/>
          <w:sz w:val="24"/>
          <w:szCs w:val="24"/>
        </w:rPr>
        <w:t xml:space="preserve"> Quiz</w:t>
      </w:r>
      <w:r w:rsidR="00304861">
        <w:rPr>
          <w:rFonts w:cs="Times New Roman"/>
          <w:bCs/>
          <w:color w:val="000000"/>
          <w:sz w:val="24"/>
          <w:szCs w:val="24"/>
        </w:rPr>
        <w:t xml:space="preserve"> 1 or 2, or submit answers for Online Term Q</w:t>
      </w:r>
      <w:r>
        <w:rPr>
          <w:rFonts w:cs="Times New Roman"/>
          <w:bCs/>
          <w:color w:val="000000"/>
          <w:sz w:val="24"/>
          <w:szCs w:val="24"/>
        </w:rPr>
        <w:t xml:space="preserve">uiz by </w:t>
      </w:r>
      <w:r w:rsidR="00304861">
        <w:rPr>
          <w:rFonts w:cs="Times New Roman"/>
          <w:bCs/>
          <w:color w:val="000000"/>
          <w:sz w:val="24"/>
          <w:szCs w:val="24"/>
        </w:rPr>
        <w:t>deadline</w:t>
      </w:r>
      <w:r>
        <w:rPr>
          <w:rFonts w:cs="Times New Roman"/>
          <w:bCs/>
          <w:color w:val="000000"/>
          <w:sz w:val="24"/>
          <w:szCs w:val="24"/>
        </w:rPr>
        <w:t xml:space="preserve"> </w:t>
      </w:r>
      <w:r w:rsidRPr="000A4B25">
        <w:rPr>
          <w:rFonts w:cs="Times New Roman"/>
          <w:bCs/>
          <w:color w:val="000000"/>
          <w:sz w:val="24"/>
          <w:szCs w:val="24"/>
        </w:rPr>
        <w:t>because of acute medical, academic or personal reasons, its % value will be automatically added to the % value of the Final Exam. No Instructor consent is required for this re-distribution of grading</w:t>
      </w:r>
      <w:r w:rsidR="00304861">
        <w:rPr>
          <w:rFonts w:cs="Times New Roman"/>
          <w:bCs/>
          <w:color w:val="000000"/>
          <w:sz w:val="24"/>
          <w:szCs w:val="24"/>
        </w:rPr>
        <w:t>.</w:t>
      </w:r>
    </w:p>
    <w:p w14:paraId="092B2B98" w14:textId="77777777" w:rsidR="00304861" w:rsidRDefault="00304861" w:rsidP="00344E45">
      <w:pPr>
        <w:autoSpaceDE w:val="0"/>
        <w:autoSpaceDN w:val="0"/>
        <w:adjustRightInd w:val="0"/>
        <w:spacing w:after="0" w:line="240" w:lineRule="auto"/>
        <w:rPr>
          <w:rFonts w:cs="Times New Roman"/>
          <w:bCs/>
          <w:color w:val="000000"/>
          <w:sz w:val="24"/>
          <w:szCs w:val="24"/>
        </w:rPr>
      </w:pPr>
    </w:p>
    <w:p w14:paraId="5834180B" w14:textId="77777777" w:rsidR="00304861" w:rsidRPr="00304861" w:rsidRDefault="00304861" w:rsidP="00344E45">
      <w:pPr>
        <w:autoSpaceDE w:val="0"/>
        <w:autoSpaceDN w:val="0"/>
        <w:adjustRightInd w:val="0"/>
        <w:spacing w:after="0" w:line="240" w:lineRule="auto"/>
        <w:rPr>
          <w:rFonts w:cs="Times New Roman"/>
          <w:bCs/>
          <w:color w:val="000000"/>
          <w:sz w:val="24"/>
          <w:szCs w:val="24"/>
        </w:rPr>
      </w:pPr>
      <w:r w:rsidRPr="00304861">
        <w:rPr>
          <w:rFonts w:cs="Times New Roman"/>
          <w:bCs/>
          <w:color w:val="000000"/>
          <w:sz w:val="24"/>
          <w:szCs w:val="24"/>
        </w:rPr>
        <w:t xml:space="preserve">Requests of changes to the above evaluation method will be considered only in exceptional circumstances.  If granted, the % value of the missed </w:t>
      </w:r>
      <w:proofErr w:type="gramStart"/>
      <w:r w:rsidRPr="00304861">
        <w:rPr>
          <w:rFonts w:cs="Times New Roman"/>
          <w:bCs/>
          <w:color w:val="000000"/>
          <w:sz w:val="24"/>
          <w:szCs w:val="24"/>
        </w:rPr>
        <w:t>Quiz(</w:t>
      </w:r>
      <w:proofErr w:type="spellStart"/>
      <w:proofErr w:type="gramEnd"/>
      <w:r w:rsidRPr="00304861">
        <w:rPr>
          <w:rFonts w:cs="Times New Roman"/>
          <w:bCs/>
          <w:color w:val="000000"/>
          <w:sz w:val="24"/>
          <w:szCs w:val="24"/>
        </w:rPr>
        <w:t>es</w:t>
      </w:r>
      <w:proofErr w:type="spellEnd"/>
      <w:r w:rsidRPr="00304861">
        <w:rPr>
          <w:rFonts w:cs="Times New Roman"/>
          <w:bCs/>
          <w:color w:val="000000"/>
          <w:sz w:val="24"/>
          <w:szCs w:val="24"/>
        </w:rPr>
        <w:t xml:space="preserve">) can be substituted by an Optional Essay (20-25 pages, double-space, APA style; see </w:t>
      </w:r>
      <w:proofErr w:type="spellStart"/>
      <w:r w:rsidRPr="00304861">
        <w:rPr>
          <w:rFonts w:cs="Times New Roman"/>
          <w:bCs/>
          <w:color w:val="000000"/>
          <w:sz w:val="24"/>
          <w:szCs w:val="24"/>
        </w:rPr>
        <w:t>Courselink</w:t>
      </w:r>
      <w:proofErr w:type="spellEnd"/>
      <w:r w:rsidRPr="00304861">
        <w:rPr>
          <w:rFonts w:cs="Times New Roman"/>
          <w:bCs/>
          <w:color w:val="000000"/>
          <w:sz w:val="24"/>
          <w:szCs w:val="24"/>
        </w:rPr>
        <w:t xml:space="preserve"> for topic).  This essay (printed hard copy) will have to be submitted before 5:00 PM, on the last day of class of the course, in MacKinnon Extension, office 4013.  The deadline of this Optional Essay is not negotiable; late submissions will not be accepted</w:t>
      </w:r>
    </w:p>
    <w:p w14:paraId="618B562E" w14:textId="77777777" w:rsidR="00304861" w:rsidRPr="000A4B25" w:rsidRDefault="00304861" w:rsidP="00344E45">
      <w:pPr>
        <w:autoSpaceDE w:val="0"/>
        <w:autoSpaceDN w:val="0"/>
        <w:adjustRightInd w:val="0"/>
        <w:spacing w:after="0" w:line="240" w:lineRule="auto"/>
        <w:rPr>
          <w:rFonts w:cs="Times New Roman"/>
          <w:bCs/>
          <w:color w:val="000000"/>
          <w:sz w:val="24"/>
          <w:szCs w:val="24"/>
        </w:rPr>
      </w:pPr>
    </w:p>
    <w:p w14:paraId="39760A0A" w14:textId="77777777" w:rsidR="000A4B25" w:rsidRDefault="000A4B25" w:rsidP="00344E45">
      <w:pPr>
        <w:autoSpaceDE w:val="0"/>
        <w:autoSpaceDN w:val="0"/>
        <w:adjustRightInd w:val="0"/>
        <w:spacing w:after="0" w:line="240" w:lineRule="auto"/>
        <w:rPr>
          <w:rFonts w:cs="Times New Roman"/>
          <w:color w:val="000000"/>
          <w:sz w:val="24"/>
          <w:szCs w:val="24"/>
          <w:lang w:val="en-CA"/>
        </w:rPr>
      </w:pPr>
      <w:r w:rsidRPr="000A4B25">
        <w:rPr>
          <w:rFonts w:cs="Times New Roman"/>
          <w:color w:val="000000"/>
          <w:sz w:val="24"/>
          <w:szCs w:val="24"/>
          <w:lang w:val="en-CA"/>
        </w:rPr>
        <w:t>It is your responsibility to periodically verify your marks.</w:t>
      </w:r>
    </w:p>
    <w:p w14:paraId="006BE79F" w14:textId="77777777" w:rsidR="00304861" w:rsidRPr="00120B7B" w:rsidRDefault="00304861" w:rsidP="00344E45">
      <w:pPr>
        <w:autoSpaceDE w:val="0"/>
        <w:autoSpaceDN w:val="0"/>
        <w:adjustRightInd w:val="0"/>
        <w:spacing w:after="0" w:line="240" w:lineRule="auto"/>
        <w:rPr>
          <w:rFonts w:cs="Times New Roman"/>
          <w:color w:val="000000"/>
          <w:sz w:val="24"/>
          <w:szCs w:val="24"/>
        </w:rPr>
      </w:pPr>
    </w:p>
    <w:p w14:paraId="46A164E6" w14:textId="77777777" w:rsidR="00270FC4" w:rsidRPr="000A4B25" w:rsidRDefault="00EB607C" w:rsidP="004973B0">
      <w:pPr>
        <w:autoSpaceDE w:val="0"/>
        <w:autoSpaceDN w:val="0"/>
        <w:adjustRightInd w:val="0"/>
        <w:spacing w:after="0" w:line="240" w:lineRule="auto"/>
        <w:rPr>
          <w:color w:val="0000FF" w:themeColor="hyperlink"/>
          <w:u w:val="single"/>
        </w:rPr>
      </w:pPr>
      <w:hyperlink r:id="rId11" w:history="1">
        <w:r w:rsidR="00005F51">
          <w:rPr>
            <w:rStyle w:val="Hyperlink"/>
          </w:rPr>
          <w:t>Undergraduate Grading Procedures</w:t>
        </w:r>
      </w:hyperlink>
    </w:p>
    <w:p w14:paraId="38A8B6DB" w14:textId="77777777" w:rsidR="00005F51" w:rsidRPr="00120B7B" w:rsidRDefault="00005F51" w:rsidP="004973B0">
      <w:pPr>
        <w:autoSpaceDE w:val="0"/>
        <w:autoSpaceDN w:val="0"/>
        <w:adjustRightInd w:val="0"/>
        <w:spacing w:after="0" w:line="240" w:lineRule="auto"/>
        <w:rPr>
          <w:rFonts w:cs="Times New Roman"/>
          <w:color w:val="000000"/>
          <w:sz w:val="24"/>
          <w:szCs w:val="24"/>
        </w:rPr>
      </w:pPr>
    </w:p>
    <w:p w14:paraId="2978A717" w14:textId="77777777" w:rsidR="004973B0" w:rsidRPr="00120B7B" w:rsidRDefault="004973B0" w:rsidP="00C03F89">
      <w:pPr>
        <w:pStyle w:val="Heading3"/>
        <w:rPr>
          <w:lang w:val="en-GB"/>
        </w:rPr>
      </w:pPr>
      <w:r w:rsidRPr="00120B7B">
        <w:rPr>
          <w:lang w:val="en-GB"/>
        </w:rPr>
        <w:t>Course Policy on Group Work:</w:t>
      </w:r>
    </w:p>
    <w:p w14:paraId="14AEED28" w14:textId="77777777" w:rsidR="004973B0" w:rsidRPr="00120B7B" w:rsidRDefault="004973B0" w:rsidP="004973B0">
      <w:pPr>
        <w:autoSpaceDE w:val="0"/>
        <w:autoSpaceDN w:val="0"/>
        <w:adjustRightInd w:val="0"/>
        <w:spacing w:after="0" w:line="240" w:lineRule="auto"/>
        <w:rPr>
          <w:rFonts w:cs="Times New Roman"/>
          <w:b/>
          <w:color w:val="000000"/>
          <w:sz w:val="24"/>
          <w:szCs w:val="24"/>
          <w:lang w:val="en-GB"/>
        </w:rPr>
      </w:pPr>
    </w:p>
    <w:p w14:paraId="15CCDC2B" w14:textId="77777777" w:rsidR="004973B0" w:rsidRPr="00693151" w:rsidRDefault="00693151" w:rsidP="00693151">
      <w:pPr>
        <w:autoSpaceDE w:val="0"/>
        <w:autoSpaceDN w:val="0"/>
        <w:adjustRightInd w:val="0"/>
        <w:spacing w:after="0" w:line="240" w:lineRule="auto"/>
        <w:rPr>
          <w:rStyle w:val="Emphasis"/>
          <w:color w:val="auto"/>
        </w:rPr>
      </w:pPr>
      <w:r w:rsidRPr="00693151">
        <w:rPr>
          <w:rStyle w:val="Emphasis"/>
          <w:color w:val="auto"/>
        </w:rPr>
        <w:t>Interactive study groups are encouraged</w:t>
      </w:r>
    </w:p>
    <w:p w14:paraId="6F271FC8" w14:textId="77777777" w:rsidR="004973B0" w:rsidRPr="00120B7B" w:rsidRDefault="004973B0" w:rsidP="00344E45">
      <w:pPr>
        <w:autoSpaceDE w:val="0"/>
        <w:autoSpaceDN w:val="0"/>
        <w:adjustRightInd w:val="0"/>
        <w:spacing w:after="0" w:line="240" w:lineRule="auto"/>
        <w:rPr>
          <w:rFonts w:cs="Times New Roman"/>
          <w:b/>
          <w:color w:val="000000"/>
          <w:sz w:val="24"/>
          <w:szCs w:val="24"/>
        </w:rPr>
      </w:pPr>
    </w:p>
    <w:p w14:paraId="4AFB2468" w14:textId="77777777" w:rsidR="004973B0" w:rsidRPr="00120B7B" w:rsidRDefault="004973B0" w:rsidP="00C03F89">
      <w:pPr>
        <w:pStyle w:val="Heading3"/>
      </w:pPr>
      <w:r w:rsidRPr="00120B7B">
        <w:t>Course Policy regarding use of electronic devices and recording of lectures</w:t>
      </w:r>
      <w:r w:rsidR="00DC6544">
        <w:t>:</w:t>
      </w:r>
    </w:p>
    <w:p w14:paraId="1FB0813A" w14:textId="77777777" w:rsidR="004973B0" w:rsidRPr="00120B7B" w:rsidRDefault="004973B0" w:rsidP="004973B0">
      <w:pPr>
        <w:autoSpaceDE w:val="0"/>
        <w:autoSpaceDN w:val="0"/>
        <w:adjustRightInd w:val="0"/>
        <w:spacing w:after="0" w:line="240" w:lineRule="auto"/>
        <w:rPr>
          <w:rFonts w:cs="Times New Roman"/>
          <w:b/>
          <w:sz w:val="24"/>
          <w:szCs w:val="24"/>
        </w:rPr>
      </w:pPr>
    </w:p>
    <w:p w14:paraId="515A4092" w14:textId="77777777" w:rsidR="008141A5" w:rsidRPr="00116E7D" w:rsidRDefault="004973B0" w:rsidP="00304861">
      <w:pPr>
        <w:autoSpaceDE w:val="0"/>
        <w:autoSpaceDN w:val="0"/>
        <w:adjustRightInd w:val="0"/>
        <w:spacing w:after="0" w:line="240" w:lineRule="auto"/>
        <w:rPr>
          <w:rFonts w:cs="Times New Roman"/>
          <w:b/>
          <w:bCs/>
          <w:i/>
          <w:sz w:val="24"/>
          <w:szCs w:val="24"/>
        </w:rPr>
      </w:pPr>
      <w:r w:rsidRPr="00116E7D">
        <w:rPr>
          <w:rStyle w:val="Emphasis"/>
          <w:color w:val="auto"/>
          <w:szCs w:val="24"/>
        </w:rPr>
        <w:t xml:space="preserve">Electronic recording of classes is expressly forbidden without consent of the instructor.  When recordings are </w:t>
      </w:r>
      <w:r w:rsidR="00304861" w:rsidRPr="00116E7D">
        <w:rPr>
          <w:rStyle w:val="Emphasis"/>
          <w:color w:val="auto"/>
          <w:szCs w:val="24"/>
        </w:rPr>
        <w:t>permitted,</w:t>
      </w:r>
      <w:r w:rsidRPr="00116E7D">
        <w:rPr>
          <w:rStyle w:val="Emphasis"/>
          <w:color w:val="auto"/>
          <w:szCs w:val="24"/>
        </w:rPr>
        <w:t xml:space="preserve"> they are solely for the use of the authorized student and may not be reproduced, or transmitted to others, without the express written consent of the instructor</w:t>
      </w:r>
    </w:p>
    <w:p w14:paraId="0E6C0B37" w14:textId="77777777" w:rsidR="008141A5" w:rsidRDefault="008141A5" w:rsidP="00DC6544">
      <w:pPr>
        <w:pStyle w:val="Heading2"/>
        <w:rPr>
          <w:lang w:val="en-GB"/>
        </w:rPr>
      </w:pPr>
    </w:p>
    <w:p w14:paraId="61F6FF37" w14:textId="77777777" w:rsidR="004973B0" w:rsidRPr="00120B7B" w:rsidRDefault="003F36E1" w:rsidP="00DC6544">
      <w:pPr>
        <w:pStyle w:val="Heading2"/>
        <w:rPr>
          <w:lang w:val="en-GB"/>
        </w:rPr>
      </w:pPr>
      <w:r w:rsidRPr="00120B7B">
        <w:rPr>
          <w:lang w:val="en-GB"/>
        </w:rPr>
        <w:t>University Policies</w:t>
      </w:r>
    </w:p>
    <w:p w14:paraId="5BA9D0B2" w14:textId="77777777" w:rsidR="004973B0" w:rsidRPr="00120B7B" w:rsidRDefault="004973B0" w:rsidP="00344E45">
      <w:pPr>
        <w:autoSpaceDE w:val="0"/>
        <w:autoSpaceDN w:val="0"/>
        <w:adjustRightInd w:val="0"/>
        <w:spacing w:after="0" w:line="240" w:lineRule="auto"/>
        <w:rPr>
          <w:rFonts w:cs="Times New Roman"/>
          <w:b/>
          <w:i/>
          <w:color w:val="FF0000"/>
          <w:sz w:val="24"/>
          <w:szCs w:val="24"/>
        </w:rPr>
      </w:pPr>
    </w:p>
    <w:p w14:paraId="1CB83633" w14:textId="77777777" w:rsidR="007F1643" w:rsidRPr="00120B7B" w:rsidRDefault="007F1643" w:rsidP="00C03F89">
      <w:pPr>
        <w:pStyle w:val="Heading3"/>
      </w:pPr>
      <w:r w:rsidRPr="00120B7B">
        <w:t>Academic Consideration</w:t>
      </w:r>
    </w:p>
    <w:p w14:paraId="62040DD4"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50936CE9" w14:textId="77777777"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When you find yourself unable to meet an in-course requirement because of illness or compassionate</w:t>
      </w:r>
      <w:r w:rsidR="002D14A4" w:rsidRPr="00120B7B">
        <w:rPr>
          <w:rFonts w:cs="Times New Roman"/>
          <w:color w:val="000000"/>
          <w:sz w:val="24"/>
          <w:szCs w:val="24"/>
        </w:rPr>
        <w:t xml:space="preserve"> </w:t>
      </w:r>
      <w:r w:rsidRPr="00120B7B">
        <w:rPr>
          <w:rFonts w:cs="Times New Roman"/>
          <w:color w:val="000000"/>
          <w:sz w:val="24"/>
          <w:szCs w:val="24"/>
        </w:rPr>
        <w:t>reasons, please advise the course instructor in writing, with your name, id#, and e-mail contact. See the</w:t>
      </w:r>
      <w:r w:rsidR="002D14A4" w:rsidRPr="00120B7B">
        <w:rPr>
          <w:rFonts w:cs="Times New Roman"/>
          <w:color w:val="000000"/>
          <w:sz w:val="24"/>
          <w:szCs w:val="24"/>
        </w:rPr>
        <w:t xml:space="preserve"> </w:t>
      </w:r>
      <w:r w:rsidR="00DA1703" w:rsidRPr="00120B7B">
        <w:rPr>
          <w:rFonts w:cs="Times New Roman"/>
          <w:color w:val="000000"/>
          <w:sz w:val="24"/>
          <w:szCs w:val="24"/>
        </w:rPr>
        <w:t>academic</w:t>
      </w:r>
      <w:r w:rsidRPr="00120B7B">
        <w:rPr>
          <w:rFonts w:cs="Times New Roman"/>
          <w:color w:val="000000"/>
          <w:sz w:val="24"/>
          <w:szCs w:val="24"/>
        </w:rPr>
        <w:t xml:space="preserve"> calendar for information on regulations and procedures for </w:t>
      </w:r>
    </w:p>
    <w:p w14:paraId="42C5F9E4"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4010721A" w14:textId="77777777" w:rsidR="00344E45"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Academic Consideration:</w:t>
      </w:r>
    </w:p>
    <w:p w14:paraId="51F613DB" w14:textId="77777777" w:rsidR="00304861" w:rsidRPr="00120B7B" w:rsidRDefault="00304861" w:rsidP="00344E45">
      <w:pPr>
        <w:autoSpaceDE w:val="0"/>
        <w:autoSpaceDN w:val="0"/>
        <w:adjustRightInd w:val="0"/>
        <w:spacing w:after="0" w:line="240" w:lineRule="auto"/>
        <w:rPr>
          <w:rFonts w:cs="Times New Roman"/>
          <w:color w:val="000000"/>
          <w:sz w:val="24"/>
          <w:szCs w:val="24"/>
        </w:rPr>
      </w:pPr>
    </w:p>
    <w:p w14:paraId="68648C2D" w14:textId="77777777" w:rsidR="00344E45" w:rsidRDefault="00EB607C" w:rsidP="00344E45">
      <w:pPr>
        <w:autoSpaceDE w:val="0"/>
        <w:autoSpaceDN w:val="0"/>
        <w:adjustRightInd w:val="0"/>
        <w:spacing w:after="0" w:line="240" w:lineRule="auto"/>
        <w:rPr>
          <w:rStyle w:val="Hyperlink"/>
          <w:rFonts w:cs="Times New Roman"/>
          <w:sz w:val="24"/>
          <w:szCs w:val="24"/>
        </w:rPr>
      </w:pPr>
      <w:hyperlink r:id="rId12" w:history="1">
        <w:r w:rsidR="00005F51">
          <w:rPr>
            <w:rStyle w:val="Hyperlink"/>
            <w:rFonts w:cs="Times New Roman"/>
            <w:sz w:val="24"/>
            <w:szCs w:val="24"/>
          </w:rPr>
          <w:t>Academic Consideration, Appeals and Petitions</w:t>
        </w:r>
      </w:hyperlink>
    </w:p>
    <w:p w14:paraId="74628F75" w14:textId="77777777" w:rsidR="0005172E" w:rsidRDefault="0005172E" w:rsidP="00344E45">
      <w:pPr>
        <w:autoSpaceDE w:val="0"/>
        <w:autoSpaceDN w:val="0"/>
        <w:adjustRightInd w:val="0"/>
        <w:spacing w:after="0" w:line="240" w:lineRule="auto"/>
        <w:rPr>
          <w:rStyle w:val="Hyperlink"/>
          <w:rFonts w:cs="Times New Roman"/>
          <w:sz w:val="24"/>
          <w:szCs w:val="24"/>
        </w:rPr>
      </w:pPr>
    </w:p>
    <w:p w14:paraId="4EB8E1BB" w14:textId="77777777" w:rsidR="00116E7D" w:rsidRDefault="00116E7D">
      <w:pPr>
        <w:rPr>
          <w:rFonts w:cs="Times New Roman"/>
          <w:b/>
          <w:bCs/>
          <w:color w:val="000000"/>
          <w:sz w:val="24"/>
          <w:szCs w:val="24"/>
        </w:rPr>
      </w:pPr>
      <w:r>
        <w:br w:type="page"/>
      </w:r>
    </w:p>
    <w:p w14:paraId="0426780A" w14:textId="4500E75E" w:rsidR="007F1643" w:rsidRPr="00120B7B" w:rsidRDefault="007F1643" w:rsidP="00C03F89">
      <w:pPr>
        <w:pStyle w:val="Heading3"/>
      </w:pPr>
      <w:r w:rsidRPr="00120B7B">
        <w:lastRenderedPageBreak/>
        <w:t>Academic Misconduct</w:t>
      </w:r>
    </w:p>
    <w:p w14:paraId="52D7C6E9" w14:textId="77777777" w:rsidR="004973B0" w:rsidRPr="00120B7B" w:rsidRDefault="004973B0" w:rsidP="00344E45">
      <w:pPr>
        <w:autoSpaceDE w:val="0"/>
        <w:autoSpaceDN w:val="0"/>
        <w:adjustRightInd w:val="0"/>
        <w:spacing w:after="0" w:line="240" w:lineRule="auto"/>
        <w:rPr>
          <w:rFonts w:cs="Times New Roman"/>
          <w:color w:val="000000"/>
          <w:sz w:val="24"/>
          <w:szCs w:val="24"/>
        </w:rPr>
      </w:pPr>
    </w:p>
    <w:p w14:paraId="3AF6CA16" w14:textId="77777777"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The University of Guelph is committed to upholding the highest standards of academic integrity and it is</w:t>
      </w:r>
      <w:r w:rsidR="002D14A4" w:rsidRPr="00120B7B">
        <w:rPr>
          <w:rFonts w:cs="Times New Roman"/>
          <w:color w:val="000000"/>
          <w:sz w:val="24"/>
          <w:szCs w:val="24"/>
        </w:rPr>
        <w:t xml:space="preserve"> </w:t>
      </w:r>
      <w:r w:rsidRPr="00120B7B">
        <w:rPr>
          <w:rFonts w:cs="Times New Roman"/>
          <w:color w:val="000000"/>
          <w:sz w:val="24"/>
          <w:szCs w:val="24"/>
        </w:rPr>
        <w:t>the responsibility of all memb</w:t>
      </w:r>
      <w:r w:rsidR="007F1643" w:rsidRPr="00120B7B">
        <w:rPr>
          <w:rFonts w:cs="Times New Roman"/>
          <w:color w:val="000000"/>
          <w:sz w:val="24"/>
          <w:szCs w:val="24"/>
        </w:rPr>
        <w:t xml:space="preserve">ers of the University community, </w:t>
      </w:r>
      <w:r w:rsidRPr="00120B7B">
        <w:rPr>
          <w:rFonts w:cs="Times New Roman"/>
          <w:color w:val="000000"/>
          <w:sz w:val="24"/>
          <w:szCs w:val="24"/>
        </w:rPr>
        <w:t>faculty, staff, and students  to be aware</w:t>
      </w:r>
      <w:r w:rsidR="002D14A4" w:rsidRPr="00120B7B">
        <w:rPr>
          <w:rFonts w:cs="Times New Roman"/>
          <w:color w:val="000000"/>
          <w:sz w:val="24"/>
          <w:szCs w:val="24"/>
        </w:rPr>
        <w:t xml:space="preserve"> </w:t>
      </w:r>
      <w:r w:rsidRPr="00120B7B">
        <w:rPr>
          <w:rFonts w:cs="Times New Roman"/>
          <w:color w:val="000000"/>
          <w:sz w:val="24"/>
          <w:szCs w:val="24"/>
        </w:rPr>
        <w:t>of what constitutes academic misconduct and to do as much as possible to prevent academic offences</w:t>
      </w:r>
      <w:r w:rsidR="002D14A4" w:rsidRPr="00120B7B">
        <w:rPr>
          <w:rFonts w:cs="Times New Roman"/>
          <w:color w:val="000000"/>
          <w:sz w:val="24"/>
          <w:szCs w:val="24"/>
        </w:rPr>
        <w:t xml:space="preserve"> </w:t>
      </w:r>
      <w:r w:rsidRPr="00120B7B">
        <w:rPr>
          <w:rFonts w:cs="Times New Roman"/>
          <w:color w:val="000000"/>
          <w:sz w:val="24"/>
          <w:szCs w:val="24"/>
        </w:rPr>
        <w:t xml:space="preserve">from occurring. </w:t>
      </w:r>
    </w:p>
    <w:p w14:paraId="28B387FC"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0A7487CC" w14:textId="77777777"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University of Guelph students have the responsibility of abiding by the University's</w:t>
      </w:r>
      <w:r w:rsidR="002D14A4" w:rsidRPr="00120B7B">
        <w:rPr>
          <w:rFonts w:cs="Times New Roman"/>
          <w:color w:val="000000"/>
          <w:sz w:val="24"/>
          <w:szCs w:val="24"/>
        </w:rPr>
        <w:t xml:space="preserve"> </w:t>
      </w:r>
      <w:r w:rsidRPr="00120B7B">
        <w:rPr>
          <w:rFonts w:cs="Times New Roman"/>
          <w:color w:val="000000"/>
          <w:sz w:val="24"/>
          <w:szCs w:val="24"/>
        </w:rPr>
        <w:t>policy on academic misconduct regardless of their location of study; faculty, staff and students have the</w:t>
      </w:r>
      <w:r w:rsidR="002D14A4" w:rsidRPr="00120B7B">
        <w:rPr>
          <w:rFonts w:cs="Times New Roman"/>
          <w:color w:val="000000"/>
          <w:sz w:val="24"/>
          <w:szCs w:val="24"/>
        </w:rPr>
        <w:t xml:space="preserve"> </w:t>
      </w:r>
      <w:r w:rsidRPr="00120B7B">
        <w:rPr>
          <w:rFonts w:cs="Times New Roman"/>
          <w:color w:val="000000"/>
          <w:sz w:val="24"/>
          <w:szCs w:val="24"/>
        </w:rPr>
        <w:t>responsibility of supporting an environment that discourages misconduct. Students need to remain aware</w:t>
      </w:r>
      <w:r w:rsidR="002D14A4" w:rsidRPr="00120B7B">
        <w:rPr>
          <w:rFonts w:cs="Times New Roman"/>
          <w:color w:val="000000"/>
          <w:sz w:val="24"/>
          <w:szCs w:val="24"/>
        </w:rPr>
        <w:t xml:space="preserve"> </w:t>
      </w:r>
      <w:r w:rsidRPr="00120B7B">
        <w:rPr>
          <w:rFonts w:cs="Times New Roman"/>
          <w:color w:val="000000"/>
          <w:sz w:val="24"/>
          <w:szCs w:val="24"/>
        </w:rPr>
        <w:t>that instructors have access to and the right to use electronic and other means of detection. Please note:</w:t>
      </w:r>
      <w:r w:rsidR="002D14A4" w:rsidRPr="00120B7B">
        <w:rPr>
          <w:rFonts w:cs="Times New Roman"/>
          <w:color w:val="000000"/>
          <w:sz w:val="24"/>
          <w:szCs w:val="24"/>
        </w:rPr>
        <w:t xml:space="preserve"> </w:t>
      </w:r>
      <w:r w:rsidRPr="00120B7B">
        <w:rPr>
          <w:rFonts w:cs="Times New Roman"/>
          <w:color w:val="000000"/>
          <w:sz w:val="24"/>
          <w:szCs w:val="24"/>
        </w:rPr>
        <w:t>Whether or not a student intended to commit academic misconduct is not relevant for a finding of guilt</w:t>
      </w:r>
      <w:r w:rsidR="007F1643" w:rsidRPr="00120B7B">
        <w:rPr>
          <w:rFonts w:cs="Times New Roman"/>
          <w:color w:val="000000"/>
          <w:sz w:val="24"/>
          <w:szCs w:val="24"/>
        </w:rPr>
        <w:t xml:space="preserve">. </w:t>
      </w:r>
      <w:r w:rsidRPr="00120B7B">
        <w:rPr>
          <w:rFonts w:cs="Times New Roman"/>
          <w:color w:val="000000"/>
          <w:sz w:val="24"/>
          <w:szCs w:val="24"/>
        </w:rPr>
        <w:t>Hurried or careless submission of assignments does not excuse students from responsibility for verifying</w:t>
      </w:r>
      <w:r w:rsidR="00243317" w:rsidRPr="00120B7B">
        <w:rPr>
          <w:rFonts w:cs="Times New Roman"/>
          <w:color w:val="000000"/>
          <w:sz w:val="24"/>
          <w:szCs w:val="24"/>
        </w:rPr>
        <w:t xml:space="preserve"> </w:t>
      </w:r>
      <w:r w:rsidRPr="00120B7B">
        <w:rPr>
          <w:rFonts w:cs="Times New Roman"/>
          <w:color w:val="000000"/>
          <w:sz w:val="24"/>
          <w:szCs w:val="24"/>
        </w:rPr>
        <w:t>the academic integrity of their work before submitting it. Students who are in any doubt as to whether an</w:t>
      </w:r>
      <w:r w:rsidR="00243317" w:rsidRPr="00120B7B">
        <w:rPr>
          <w:rFonts w:cs="Times New Roman"/>
          <w:color w:val="000000"/>
          <w:sz w:val="24"/>
          <w:szCs w:val="24"/>
        </w:rPr>
        <w:t xml:space="preserve"> </w:t>
      </w:r>
      <w:r w:rsidRPr="00120B7B">
        <w:rPr>
          <w:rFonts w:cs="Times New Roman"/>
          <w:color w:val="000000"/>
          <w:sz w:val="24"/>
          <w:szCs w:val="24"/>
        </w:rPr>
        <w:t>action on their part could be construed as an academic offence should consult with a faculty member or</w:t>
      </w:r>
      <w:r w:rsidR="00243317" w:rsidRPr="00120B7B">
        <w:rPr>
          <w:rFonts w:cs="Times New Roman"/>
          <w:color w:val="000000"/>
          <w:sz w:val="24"/>
          <w:szCs w:val="24"/>
        </w:rPr>
        <w:t xml:space="preserve"> </w:t>
      </w:r>
      <w:r w:rsidRPr="00120B7B">
        <w:rPr>
          <w:rFonts w:cs="Times New Roman"/>
          <w:color w:val="000000"/>
          <w:sz w:val="24"/>
          <w:szCs w:val="24"/>
        </w:rPr>
        <w:t xml:space="preserve">faculty advisor. </w:t>
      </w:r>
    </w:p>
    <w:p w14:paraId="338A47E5"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5AF4EB2A" w14:textId="77777777" w:rsidR="00344E45"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The Academic Misconduct Policy is detailed in the Undergraduate Calendar:</w:t>
      </w:r>
    </w:p>
    <w:p w14:paraId="00EE9556" w14:textId="77777777" w:rsidR="00304861" w:rsidRPr="00120B7B" w:rsidRDefault="00304861" w:rsidP="00344E45">
      <w:pPr>
        <w:autoSpaceDE w:val="0"/>
        <w:autoSpaceDN w:val="0"/>
        <w:adjustRightInd w:val="0"/>
        <w:spacing w:after="0" w:line="240" w:lineRule="auto"/>
        <w:rPr>
          <w:rFonts w:cs="Times New Roman"/>
          <w:color w:val="000000"/>
          <w:sz w:val="24"/>
          <w:szCs w:val="24"/>
        </w:rPr>
      </w:pPr>
    </w:p>
    <w:p w14:paraId="5BE3A702" w14:textId="0A66D8BC" w:rsidR="0005172E" w:rsidRPr="00116E7D" w:rsidRDefault="00116E7D" w:rsidP="00344E45">
      <w:pPr>
        <w:autoSpaceDE w:val="0"/>
        <w:autoSpaceDN w:val="0"/>
        <w:adjustRightInd w:val="0"/>
        <w:spacing w:after="0" w:line="240" w:lineRule="auto"/>
        <w:rPr>
          <w:rStyle w:val="Hyperlink"/>
          <w:rFonts w:cs="Times New Roman"/>
          <w:bCs/>
          <w:sz w:val="24"/>
          <w:szCs w:val="24"/>
        </w:rPr>
      </w:pPr>
      <w:r>
        <w:rPr>
          <w:rFonts w:cs="Times New Roman"/>
          <w:bCs/>
          <w:sz w:val="24"/>
          <w:szCs w:val="24"/>
        </w:rPr>
        <w:fldChar w:fldCharType="begin"/>
      </w:r>
      <w:r>
        <w:rPr>
          <w:rFonts w:cs="Times New Roman"/>
          <w:bCs/>
          <w:sz w:val="24"/>
          <w:szCs w:val="24"/>
        </w:rPr>
        <w:instrText xml:space="preserve"> HYPERLINK "https://www.uoguelph.ca/registrar/calendars/undergraduate/current/c08/index.shtml" </w:instrText>
      </w:r>
      <w:r>
        <w:rPr>
          <w:rFonts w:cs="Times New Roman"/>
          <w:bCs/>
          <w:sz w:val="24"/>
          <w:szCs w:val="24"/>
        </w:rPr>
        <w:fldChar w:fldCharType="separate"/>
      </w:r>
      <w:r w:rsidR="00DD7338" w:rsidRPr="00116E7D">
        <w:rPr>
          <w:rStyle w:val="Hyperlink"/>
          <w:rFonts w:cs="Times New Roman"/>
          <w:bCs/>
          <w:sz w:val="24"/>
          <w:szCs w:val="24"/>
        </w:rPr>
        <w:t>Academic Misconduct Policy</w:t>
      </w:r>
    </w:p>
    <w:p w14:paraId="478ADC5B" w14:textId="3EAFBF58" w:rsidR="00270FC4" w:rsidRDefault="00116E7D" w:rsidP="00C03F89">
      <w:pPr>
        <w:pStyle w:val="Heading3"/>
      </w:pPr>
      <w:r>
        <w:rPr>
          <w:b w:val="0"/>
          <w:color w:val="auto"/>
        </w:rPr>
        <w:fldChar w:fldCharType="end"/>
      </w:r>
    </w:p>
    <w:p w14:paraId="35347231" w14:textId="77777777" w:rsidR="00344E45" w:rsidRPr="00120B7B" w:rsidRDefault="007F1643" w:rsidP="00C03F89">
      <w:pPr>
        <w:pStyle w:val="Heading3"/>
      </w:pPr>
      <w:r w:rsidRPr="00120B7B">
        <w:t>Accessibility</w:t>
      </w:r>
    </w:p>
    <w:p w14:paraId="380D8131" w14:textId="77777777" w:rsidR="007F1643" w:rsidRPr="00120B7B" w:rsidRDefault="007F1643" w:rsidP="00344E45">
      <w:pPr>
        <w:autoSpaceDE w:val="0"/>
        <w:autoSpaceDN w:val="0"/>
        <w:adjustRightInd w:val="0"/>
        <w:spacing w:after="0" w:line="240" w:lineRule="auto"/>
        <w:rPr>
          <w:rFonts w:cs="Times New Roman"/>
          <w:b/>
          <w:bCs/>
          <w:color w:val="000000"/>
          <w:sz w:val="24"/>
          <w:szCs w:val="24"/>
        </w:rPr>
      </w:pPr>
    </w:p>
    <w:p w14:paraId="792201E6" w14:textId="77777777" w:rsidR="007F1643" w:rsidRPr="00120B7B" w:rsidRDefault="00344E45" w:rsidP="00344E45">
      <w:pPr>
        <w:autoSpaceDE w:val="0"/>
        <w:autoSpaceDN w:val="0"/>
        <w:adjustRightInd w:val="0"/>
        <w:spacing w:after="0" w:line="240" w:lineRule="auto"/>
        <w:rPr>
          <w:rFonts w:cs="Times New Roman"/>
          <w:color w:val="000000"/>
          <w:sz w:val="24"/>
          <w:szCs w:val="24"/>
        </w:rPr>
      </w:pPr>
      <w:r w:rsidRPr="00120B7B">
        <w:rPr>
          <w:rFonts w:cs="Times New Roman"/>
          <w:color w:val="000000"/>
          <w:sz w:val="24"/>
          <w:szCs w:val="24"/>
        </w:rPr>
        <w:t>The University of Guelph is committed to creating a barrier-free environment. Providing services for</w:t>
      </w:r>
      <w:r w:rsidR="00243317" w:rsidRPr="00120B7B">
        <w:rPr>
          <w:rFonts w:cs="Times New Roman"/>
          <w:color w:val="000000"/>
          <w:sz w:val="24"/>
          <w:szCs w:val="24"/>
        </w:rPr>
        <w:t xml:space="preserve"> </w:t>
      </w:r>
      <w:r w:rsidRPr="00120B7B">
        <w:rPr>
          <w:rFonts w:cs="Times New Roman"/>
          <w:color w:val="000000"/>
          <w:sz w:val="24"/>
          <w:szCs w:val="24"/>
        </w:rPr>
        <w:t>students is a shared responsibility among students, faculty and administrators. This relationship is based</w:t>
      </w:r>
      <w:r w:rsidR="00243317" w:rsidRPr="00120B7B">
        <w:rPr>
          <w:rFonts w:cs="Times New Roman"/>
          <w:color w:val="000000"/>
          <w:sz w:val="24"/>
          <w:szCs w:val="24"/>
        </w:rPr>
        <w:t xml:space="preserve"> </w:t>
      </w:r>
      <w:r w:rsidRPr="00120B7B">
        <w:rPr>
          <w:rFonts w:cs="Times New Roman"/>
          <w:color w:val="000000"/>
          <w:sz w:val="24"/>
          <w:szCs w:val="24"/>
        </w:rPr>
        <w:t>on respect of individual rights, the dignity of the individual and the University community's shared</w:t>
      </w:r>
      <w:r w:rsidR="00243317" w:rsidRPr="00120B7B">
        <w:rPr>
          <w:rFonts w:cs="Times New Roman"/>
          <w:color w:val="000000"/>
          <w:sz w:val="24"/>
          <w:szCs w:val="24"/>
        </w:rPr>
        <w:t xml:space="preserve"> </w:t>
      </w:r>
      <w:r w:rsidRPr="00120B7B">
        <w:rPr>
          <w:rFonts w:cs="Times New Roman"/>
          <w:color w:val="000000"/>
          <w:sz w:val="24"/>
          <w:szCs w:val="24"/>
        </w:rPr>
        <w:t>commitment to an open and supportive learning environment. Students requiring service or</w:t>
      </w:r>
      <w:r w:rsidR="00243317" w:rsidRPr="00120B7B">
        <w:rPr>
          <w:rFonts w:cs="Times New Roman"/>
          <w:color w:val="000000"/>
          <w:sz w:val="24"/>
          <w:szCs w:val="24"/>
        </w:rPr>
        <w:t xml:space="preserve"> </w:t>
      </w:r>
      <w:r w:rsidRPr="00120B7B">
        <w:rPr>
          <w:rFonts w:cs="Times New Roman"/>
          <w:color w:val="000000"/>
          <w:sz w:val="24"/>
          <w:szCs w:val="24"/>
        </w:rPr>
        <w:t>accommodation, whether due to an identified, ongoing disability or a short-term disability should contact</w:t>
      </w:r>
      <w:r w:rsidR="00243317" w:rsidRPr="00120B7B">
        <w:rPr>
          <w:rFonts w:cs="Times New Roman"/>
          <w:color w:val="000000"/>
          <w:sz w:val="24"/>
          <w:szCs w:val="24"/>
        </w:rPr>
        <w:t xml:space="preserve"> </w:t>
      </w:r>
      <w:r w:rsidRPr="00120B7B">
        <w:rPr>
          <w:rFonts w:cs="Times New Roman"/>
          <w:color w:val="000000"/>
          <w:sz w:val="24"/>
          <w:szCs w:val="24"/>
        </w:rPr>
        <w:t xml:space="preserve">the </w:t>
      </w:r>
      <w:hyperlink r:id="rId13" w:history="1">
        <w:r w:rsidR="00AF56C9" w:rsidRPr="00AF56C9">
          <w:rPr>
            <w:rStyle w:val="Hyperlink"/>
            <w:rFonts w:cs="Times New Roman"/>
            <w:sz w:val="24"/>
            <w:szCs w:val="24"/>
          </w:rPr>
          <w:t>Student Accessibility Services</w:t>
        </w:r>
      </w:hyperlink>
      <w:r w:rsidRPr="00120B7B">
        <w:rPr>
          <w:rFonts w:cs="Times New Roman"/>
          <w:color w:val="000000"/>
          <w:sz w:val="24"/>
          <w:szCs w:val="24"/>
        </w:rPr>
        <w:t xml:space="preserve"> as soon as possible. </w:t>
      </w:r>
    </w:p>
    <w:p w14:paraId="28AFD13D"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7BFACE39" w14:textId="77777777" w:rsidR="00344E45" w:rsidRDefault="00344E45" w:rsidP="00344E45">
      <w:pPr>
        <w:autoSpaceDE w:val="0"/>
        <w:autoSpaceDN w:val="0"/>
        <w:adjustRightInd w:val="0"/>
        <w:spacing w:after="0" w:line="240" w:lineRule="auto"/>
      </w:pPr>
      <w:r w:rsidRPr="00120B7B">
        <w:rPr>
          <w:rFonts w:cs="Times New Roman"/>
          <w:color w:val="000000"/>
          <w:sz w:val="24"/>
          <w:szCs w:val="24"/>
        </w:rPr>
        <w:t xml:space="preserve">For more information, contact </w:t>
      </w:r>
      <w:r w:rsidR="00AF56C9">
        <w:rPr>
          <w:rFonts w:cs="Times New Roman"/>
          <w:color w:val="000000"/>
          <w:sz w:val="24"/>
          <w:szCs w:val="24"/>
        </w:rPr>
        <w:t>SAS</w:t>
      </w:r>
      <w:r w:rsidRPr="00120B7B">
        <w:rPr>
          <w:rFonts w:cs="Times New Roman"/>
          <w:color w:val="000000"/>
          <w:sz w:val="24"/>
          <w:szCs w:val="24"/>
        </w:rPr>
        <w:t xml:space="preserve"> at 519-824-4120 ext. 5</w:t>
      </w:r>
      <w:r w:rsidR="00AF56C9">
        <w:rPr>
          <w:rFonts w:cs="Times New Roman"/>
          <w:color w:val="000000"/>
          <w:sz w:val="24"/>
          <w:szCs w:val="24"/>
        </w:rPr>
        <w:t>4335</w:t>
      </w:r>
      <w:r w:rsidRPr="00120B7B">
        <w:rPr>
          <w:rFonts w:cs="Times New Roman"/>
          <w:color w:val="000000"/>
          <w:sz w:val="24"/>
          <w:szCs w:val="24"/>
        </w:rPr>
        <w:t xml:space="preserve"> or email csd</w:t>
      </w:r>
      <w:r w:rsidR="00AF56C9">
        <w:rPr>
          <w:rFonts w:cs="Times New Roman"/>
          <w:color w:val="000000"/>
          <w:sz w:val="24"/>
          <w:szCs w:val="24"/>
        </w:rPr>
        <w:t>exams</w:t>
      </w:r>
      <w:r w:rsidRPr="00120B7B">
        <w:rPr>
          <w:rFonts w:cs="Times New Roman"/>
          <w:color w:val="000000"/>
          <w:sz w:val="24"/>
          <w:szCs w:val="24"/>
        </w:rPr>
        <w:t xml:space="preserve">@uoguelph.ca or </w:t>
      </w:r>
      <w:r w:rsidR="00AF56C9">
        <w:rPr>
          <w:rFonts w:cs="Times New Roman"/>
          <w:color w:val="000000"/>
          <w:sz w:val="24"/>
          <w:szCs w:val="24"/>
        </w:rPr>
        <w:t xml:space="preserve">the </w:t>
      </w:r>
      <w:hyperlink r:id="rId14" w:history="1">
        <w:r w:rsidR="00DD7338" w:rsidRPr="00AF56C9">
          <w:rPr>
            <w:rStyle w:val="Hyperlink"/>
          </w:rPr>
          <w:t>Student Accessibility Services Website</w:t>
        </w:r>
      </w:hyperlink>
    </w:p>
    <w:p w14:paraId="5FC66255" w14:textId="77777777" w:rsidR="00DD7338" w:rsidRPr="00120B7B" w:rsidRDefault="00DD7338" w:rsidP="00344E45">
      <w:pPr>
        <w:autoSpaceDE w:val="0"/>
        <w:autoSpaceDN w:val="0"/>
        <w:adjustRightInd w:val="0"/>
        <w:spacing w:after="0" w:line="240" w:lineRule="auto"/>
        <w:rPr>
          <w:rStyle w:val="Hyperlink"/>
          <w:rFonts w:cs="Times New Roman"/>
          <w:sz w:val="24"/>
          <w:szCs w:val="24"/>
        </w:rPr>
      </w:pPr>
    </w:p>
    <w:p w14:paraId="58B73A02" w14:textId="77777777" w:rsidR="00344E45" w:rsidRPr="00120B7B" w:rsidRDefault="00344E45" w:rsidP="00C03F89">
      <w:pPr>
        <w:pStyle w:val="Heading3"/>
      </w:pPr>
      <w:r w:rsidRPr="00120B7B">
        <w:t>Course Evaluation Inform</w:t>
      </w:r>
      <w:r w:rsidR="004973B0" w:rsidRPr="00120B7B">
        <w:t>ation</w:t>
      </w:r>
    </w:p>
    <w:p w14:paraId="0839447C" w14:textId="77777777" w:rsidR="007F1643" w:rsidRPr="00120B7B" w:rsidRDefault="007F1643" w:rsidP="00344E45">
      <w:pPr>
        <w:autoSpaceDE w:val="0"/>
        <w:autoSpaceDN w:val="0"/>
        <w:adjustRightInd w:val="0"/>
        <w:spacing w:after="0" w:line="240" w:lineRule="auto"/>
        <w:rPr>
          <w:rFonts w:cs="Times New Roman"/>
          <w:color w:val="000000"/>
          <w:sz w:val="24"/>
          <w:szCs w:val="24"/>
        </w:rPr>
      </w:pPr>
    </w:p>
    <w:p w14:paraId="1804EFCA" w14:textId="77777777" w:rsidR="00344E45" w:rsidRPr="00120B7B" w:rsidRDefault="00344E45" w:rsidP="00344E45">
      <w:pPr>
        <w:autoSpaceDE w:val="0"/>
        <w:autoSpaceDN w:val="0"/>
        <w:adjustRightInd w:val="0"/>
        <w:spacing w:after="0" w:line="240" w:lineRule="auto"/>
        <w:rPr>
          <w:rFonts w:cs="Times New Roman"/>
          <w:color w:val="0000CD"/>
          <w:sz w:val="24"/>
          <w:szCs w:val="24"/>
        </w:rPr>
      </w:pPr>
      <w:r w:rsidRPr="00120B7B">
        <w:rPr>
          <w:rFonts w:cs="Times New Roman"/>
          <w:color w:val="000000"/>
          <w:sz w:val="24"/>
          <w:szCs w:val="24"/>
        </w:rPr>
        <w:t xml:space="preserve">Please refer to the </w:t>
      </w:r>
      <w:hyperlink r:id="rId15" w:history="1">
        <w:r w:rsidRPr="007D38F5">
          <w:rPr>
            <w:rStyle w:val="Hyperlink"/>
            <w:rFonts w:cs="Times New Roman"/>
            <w:sz w:val="24"/>
            <w:szCs w:val="36"/>
          </w:rPr>
          <w:t>Course and Instructor Evaluation Website</w:t>
        </w:r>
      </w:hyperlink>
      <w:r w:rsidR="007D38F5">
        <w:rPr>
          <w:rStyle w:val="Strong"/>
        </w:rPr>
        <w:t xml:space="preserve"> .</w:t>
      </w:r>
    </w:p>
    <w:p w14:paraId="106FC857" w14:textId="77777777" w:rsidR="007F1643" w:rsidRPr="00120B7B" w:rsidRDefault="00693151" w:rsidP="00693151">
      <w:pPr>
        <w:tabs>
          <w:tab w:val="left" w:pos="8300"/>
        </w:tabs>
        <w:autoSpaceDE w:val="0"/>
        <w:autoSpaceDN w:val="0"/>
        <w:adjustRightInd w:val="0"/>
        <w:spacing w:after="0" w:line="240" w:lineRule="auto"/>
        <w:rPr>
          <w:rFonts w:cs="Times New Roman"/>
          <w:b/>
          <w:bCs/>
          <w:color w:val="000000"/>
          <w:sz w:val="24"/>
          <w:szCs w:val="24"/>
        </w:rPr>
      </w:pPr>
      <w:r>
        <w:rPr>
          <w:rFonts w:cs="Times New Roman"/>
          <w:b/>
          <w:bCs/>
          <w:color w:val="000000"/>
          <w:sz w:val="24"/>
          <w:szCs w:val="24"/>
        </w:rPr>
        <w:tab/>
      </w:r>
    </w:p>
    <w:p w14:paraId="2B656EAC" w14:textId="77777777" w:rsidR="00344E45" w:rsidRPr="00120B7B" w:rsidRDefault="004973B0" w:rsidP="00C03F89">
      <w:pPr>
        <w:pStyle w:val="Heading3"/>
      </w:pPr>
      <w:r w:rsidRPr="00120B7B">
        <w:t>Drop date</w:t>
      </w:r>
    </w:p>
    <w:p w14:paraId="6D5397BF" w14:textId="77777777" w:rsidR="004973B0" w:rsidRPr="00120B7B" w:rsidRDefault="004973B0" w:rsidP="00344E45">
      <w:pPr>
        <w:autoSpaceDE w:val="0"/>
        <w:autoSpaceDN w:val="0"/>
        <w:adjustRightInd w:val="0"/>
        <w:spacing w:after="0" w:line="240" w:lineRule="auto"/>
        <w:rPr>
          <w:rFonts w:cs="Times New Roman"/>
          <w:b/>
          <w:bCs/>
          <w:color w:val="000000"/>
          <w:sz w:val="24"/>
          <w:szCs w:val="24"/>
        </w:rPr>
      </w:pPr>
    </w:p>
    <w:p w14:paraId="3AF15D5E" w14:textId="1A6B472F" w:rsidR="00344E45" w:rsidRPr="00A35447" w:rsidRDefault="00344E45" w:rsidP="00344E45">
      <w:pPr>
        <w:autoSpaceDE w:val="0"/>
        <w:autoSpaceDN w:val="0"/>
        <w:adjustRightInd w:val="0"/>
        <w:spacing w:after="0" w:line="240" w:lineRule="auto"/>
        <w:rPr>
          <w:rFonts w:cs="Times New Roman"/>
          <w:b/>
          <w:i/>
          <w:color w:val="000000"/>
          <w:sz w:val="24"/>
          <w:szCs w:val="24"/>
        </w:rPr>
      </w:pPr>
      <w:r w:rsidRPr="00120B7B">
        <w:rPr>
          <w:rFonts w:cs="Times New Roman"/>
          <w:color w:val="000000"/>
          <w:sz w:val="24"/>
          <w:szCs w:val="24"/>
        </w:rPr>
        <w:t>The last date to drop one-semester courses, without academic penalty, is</w:t>
      </w:r>
      <w:r w:rsidR="006B4CF7">
        <w:rPr>
          <w:rFonts w:cs="Times New Roman"/>
          <w:color w:val="000000"/>
          <w:sz w:val="24"/>
          <w:szCs w:val="24"/>
        </w:rPr>
        <w:t xml:space="preserve"> </w:t>
      </w:r>
      <w:r w:rsidR="00A35447" w:rsidRPr="00A35447">
        <w:rPr>
          <w:rFonts w:cs="Times New Roman"/>
          <w:b/>
          <w:bCs/>
          <w:i/>
          <w:iCs/>
          <w:color w:val="000000"/>
          <w:sz w:val="24"/>
          <w:szCs w:val="24"/>
        </w:rPr>
        <w:t>Friday</w:t>
      </w:r>
      <w:r w:rsidR="00A35447" w:rsidRPr="00A35447">
        <w:rPr>
          <w:rFonts w:cs="Times New Roman"/>
          <w:b/>
          <w:bCs/>
          <w:i/>
          <w:color w:val="000000"/>
          <w:sz w:val="24"/>
          <w:szCs w:val="24"/>
        </w:rPr>
        <w:t>, November 3</w:t>
      </w:r>
      <w:r w:rsidR="00A35447" w:rsidRPr="00A35447">
        <w:rPr>
          <w:rFonts w:cs="Times New Roman"/>
          <w:b/>
          <w:i/>
          <w:color w:val="000000"/>
          <w:sz w:val="24"/>
          <w:szCs w:val="24"/>
          <w:vertAlign w:val="superscript"/>
        </w:rPr>
        <w:t>rd</w:t>
      </w:r>
      <w:r w:rsidR="00A35447">
        <w:rPr>
          <w:rFonts w:cs="Times New Roman"/>
          <w:b/>
          <w:i/>
          <w:color w:val="000000"/>
          <w:sz w:val="24"/>
          <w:szCs w:val="24"/>
        </w:rPr>
        <w:t xml:space="preserve">. </w:t>
      </w:r>
      <w:r w:rsidRPr="00120B7B">
        <w:rPr>
          <w:rFonts w:cs="Times New Roman"/>
          <w:color w:val="000000"/>
          <w:sz w:val="24"/>
          <w:szCs w:val="24"/>
        </w:rPr>
        <w:t>For</w:t>
      </w:r>
      <w:r w:rsidR="00243317" w:rsidRPr="00120B7B">
        <w:rPr>
          <w:rFonts w:cs="Times New Roman"/>
          <w:color w:val="000000"/>
          <w:sz w:val="24"/>
          <w:szCs w:val="24"/>
        </w:rPr>
        <w:t xml:space="preserve"> </w:t>
      </w:r>
      <w:r w:rsidRPr="00120B7B">
        <w:rPr>
          <w:rFonts w:cs="Times New Roman"/>
          <w:color w:val="000000"/>
          <w:sz w:val="24"/>
          <w:szCs w:val="24"/>
        </w:rPr>
        <w:t xml:space="preserve">regulations and procedures for Dropping Courses, see the </w:t>
      </w:r>
      <w:hyperlink r:id="rId16" w:history="1">
        <w:r w:rsidR="00C2216E" w:rsidRPr="00C2216E">
          <w:rPr>
            <w:rStyle w:val="Hyperlink"/>
            <w:rFonts w:cs="Times New Roman"/>
            <w:sz w:val="24"/>
            <w:szCs w:val="24"/>
          </w:rPr>
          <w:t xml:space="preserve">Schedule of Dates in the </w:t>
        </w:r>
        <w:r w:rsidR="00DA1703" w:rsidRPr="00C2216E">
          <w:rPr>
            <w:rStyle w:val="Hyperlink"/>
            <w:rFonts w:cs="Times New Roman"/>
            <w:sz w:val="24"/>
            <w:szCs w:val="24"/>
          </w:rPr>
          <w:t>Academic</w:t>
        </w:r>
        <w:r w:rsidR="00C2216E" w:rsidRPr="00C2216E">
          <w:rPr>
            <w:rStyle w:val="Hyperlink"/>
            <w:rFonts w:cs="Times New Roman"/>
            <w:sz w:val="24"/>
            <w:szCs w:val="24"/>
          </w:rPr>
          <w:t xml:space="preserve"> Calendar</w:t>
        </w:r>
      </w:hyperlink>
      <w:r w:rsidR="00C2216E">
        <w:rPr>
          <w:rFonts w:cs="Times New Roman"/>
          <w:color w:val="000000"/>
          <w:sz w:val="24"/>
          <w:szCs w:val="24"/>
        </w:rPr>
        <w:t xml:space="preserve">. </w:t>
      </w:r>
    </w:p>
    <w:p w14:paraId="5897B70A" w14:textId="77777777" w:rsidR="0005172E" w:rsidRDefault="00EB607C" w:rsidP="004973B0">
      <w:pPr>
        <w:rPr>
          <w:rStyle w:val="Hyperlink"/>
        </w:rPr>
      </w:pPr>
      <w:hyperlink r:id="rId17" w:history="1">
        <w:r w:rsidR="00DD7338">
          <w:rPr>
            <w:rStyle w:val="Hyperlink"/>
          </w:rPr>
          <w:t>Current Undergraduate Calendar</w:t>
        </w:r>
      </w:hyperlink>
    </w:p>
    <w:p w14:paraId="372980AE" w14:textId="77777777" w:rsidR="00116E7D" w:rsidRDefault="00116E7D">
      <w:pPr>
        <w:rPr>
          <w:rFonts w:cs="Times New Roman"/>
          <w:b/>
          <w:color w:val="000000"/>
          <w:sz w:val="28"/>
          <w:szCs w:val="24"/>
          <w:u w:val="single"/>
        </w:rPr>
      </w:pPr>
      <w:r>
        <w:br w:type="page"/>
      </w:r>
    </w:p>
    <w:p w14:paraId="4F55D6F2" w14:textId="25B8A1F2" w:rsidR="00693151" w:rsidRPr="004464A3" w:rsidRDefault="000460C2" w:rsidP="004464A3">
      <w:pPr>
        <w:pStyle w:val="Heading2"/>
      </w:pPr>
      <w:r w:rsidRPr="00120B7B">
        <w:lastRenderedPageBreak/>
        <w:t>Additional Course Information</w:t>
      </w:r>
    </w:p>
    <w:p w14:paraId="2B23D35D" w14:textId="77777777" w:rsidR="00693151" w:rsidRPr="00693151" w:rsidRDefault="00693151" w:rsidP="00693151">
      <w:pPr>
        <w:pStyle w:val="ListParagraph"/>
        <w:numPr>
          <w:ilvl w:val="0"/>
          <w:numId w:val="7"/>
        </w:numPr>
        <w:rPr>
          <w:rFonts w:cs="Times New Roman"/>
          <w:b/>
          <w:bCs/>
          <w:i/>
          <w:sz w:val="24"/>
          <w:szCs w:val="36"/>
          <w:lang w:val="en-CA"/>
        </w:rPr>
      </w:pPr>
      <w:r w:rsidRPr="00693151">
        <w:rPr>
          <w:rFonts w:cs="Times New Roman"/>
          <w:b/>
          <w:bCs/>
          <w:i/>
          <w:sz w:val="24"/>
          <w:szCs w:val="36"/>
          <w:lang w:val="en-CA"/>
        </w:rPr>
        <w:t>As per university regulations, all students are required to check their &lt;uoguelph.ca&gt; e-mail account regularly: e-mail is the official route of communication between the university and its students.</w:t>
      </w:r>
    </w:p>
    <w:p w14:paraId="18705B46" w14:textId="77777777" w:rsidR="00693151" w:rsidRPr="00693151" w:rsidRDefault="00693151" w:rsidP="00693151">
      <w:pPr>
        <w:pStyle w:val="ListParagraph"/>
        <w:numPr>
          <w:ilvl w:val="0"/>
          <w:numId w:val="7"/>
        </w:numPr>
        <w:rPr>
          <w:rFonts w:cs="Times New Roman"/>
          <w:b/>
          <w:bCs/>
          <w:i/>
          <w:sz w:val="24"/>
          <w:szCs w:val="36"/>
        </w:rPr>
      </w:pPr>
      <w:r w:rsidRPr="00693151">
        <w:rPr>
          <w:rFonts w:cs="Times New Roman"/>
          <w:b/>
          <w:bCs/>
          <w:i/>
          <w:sz w:val="24"/>
          <w:szCs w:val="36"/>
        </w:rPr>
        <w:t>When you find yourself unable to meet an in-course requirement because of illness or compassionate reasons, please advise the course instructor in writing, with your name, id #, and e-mail contact. See the academic calendar for information on regulations and procedures for Academic Consideration:</w:t>
      </w:r>
      <w:r>
        <w:rPr>
          <w:rFonts w:cs="Times New Roman"/>
          <w:b/>
          <w:bCs/>
          <w:i/>
          <w:sz w:val="24"/>
          <w:szCs w:val="36"/>
        </w:rPr>
        <w:t xml:space="preserve"> </w:t>
      </w:r>
      <w:hyperlink r:id="rId18" w:history="1">
        <w:r w:rsidRPr="00693151">
          <w:rPr>
            <w:rStyle w:val="Hyperlink"/>
            <w:rFonts w:cs="Times New Roman"/>
            <w:sz w:val="24"/>
            <w:szCs w:val="36"/>
          </w:rPr>
          <w:t>Academic Consideration, Appeals and Petitions</w:t>
        </w:r>
      </w:hyperlink>
      <w:r w:rsidRPr="00693151">
        <w:rPr>
          <w:rFonts w:cs="Times New Roman"/>
          <w:b/>
          <w:bCs/>
          <w:i/>
          <w:sz w:val="24"/>
          <w:szCs w:val="36"/>
          <w:lang w:val="en-CA"/>
        </w:rPr>
        <w:t>.</w:t>
      </w:r>
    </w:p>
    <w:p w14:paraId="296A40A8" w14:textId="77777777" w:rsidR="001C2158" w:rsidRPr="00693151" w:rsidRDefault="00693151" w:rsidP="00693151">
      <w:pPr>
        <w:pStyle w:val="ListParagraph"/>
        <w:numPr>
          <w:ilvl w:val="0"/>
          <w:numId w:val="7"/>
        </w:numPr>
        <w:spacing w:after="0" w:line="240" w:lineRule="auto"/>
        <w:rPr>
          <w:rStyle w:val="Emphasis"/>
          <w:color w:val="auto"/>
        </w:rPr>
      </w:pPr>
      <w:r w:rsidRPr="00693151">
        <w:rPr>
          <w:rFonts w:cs="Times New Roman"/>
          <w:b/>
          <w:bCs/>
          <w:i/>
          <w:sz w:val="24"/>
          <w:szCs w:val="36"/>
          <w:lang w:val="en-CA"/>
        </w:rPr>
        <w:t xml:space="preserve">See the </w:t>
      </w:r>
      <w:hyperlink r:id="rId19" w:history="1">
        <w:r w:rsidRPr="00693151">
          <w:rPr>
            <w:rStyle w:val="Hyperlink"/>
            <w:rFonts w:cs="Times New Roman"/>
            <w:sz w:val="24"/>
            <w:szCs w:val="36"/>
          </w:rPr>
          <w:t>Current Undergraduate Calendar</w:t>
        </w:r>
      </w:hyperlink>
      <w:r w:rsidRPr="00693151">
        <w:rPr>
          <w:rFonts w:cs="Times New Roman"/>
          <w:b/>
          <w:bCs/>
          <w:i/>
          <w:sz w:val="24"/>
          <w:szCs w:val="36"/>
          <w:u w:val="single"/>
        </w:rPr>
        <w:t xml:space="preserve"> </w:t>
      </w:r>
      <w:r w:rsidRPr="00693151">
        <w:rPr>
          <w:rFonts w:cs="Times New Roman"/>
          <w:b/>
          <w:bCs/>
          <w:i/>
          <w:sz w:val="24"/>
          <w:szCs w:val="36"/>
          <w:lang w:val="en-CA"/>
        </w:rPr>
        <w:t>for the last date to drop one-semester courses without academic penalty, and for other regulations and procedures for Dropping Courses.</w:t>
      </w:r>
    </w:p>
    <w:sectPr w:rsidR="001C2158" w:rsidRPr="00693151" w:rsidSect="00A12E29">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471BC"/>
    <w:multiLevelType w:val="hybridMultilevel"/>
    <w:tmpl w:val="F4FE3A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B34AD3"/>
    <w:multiLevelType w:val="hybridMultilevel"/>
    <w:tmpl w:val="7DAEE0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4CE35B7"/>
    <w:multiLevelType w:val="hybridMultilevel"/>
    <w:tmpl w:val="B224C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993E6E"/>
    <w:multiLevelType w:val="hybridMultilevel"/>
    <w:tmpl w:val="74FC5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03B10E5"/>
    <w:multiLevelType w:val="hybridMultilevel"/>
    <w:tmpl w:val="CD34DC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4546E05"/>
    <w:multiLevelType w:val="hybridMultilevel"/>
    <w:tmpl w:val="926CBF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5BD845DE"/>
    <w:multiLevelType w:val="hybridMultilevel"/>
    <w:tmpl w:val="09347508"/>
    <w:lvl w:ilvl="0" w:tplc="10090001">
      <w:start w:val="1"/>
      <w:numFmt w:val="bullet"/>
      <w:lvlText w:val=""/>
      <w:lvlJc w:val="left"/>
      <w:pPr>
        <w:ind w:left="720" w:hanging="360"/>
      </w:pPr>
      <w:rPr>
        <w:rFonts w:ascii="Symbol" w:hAnsi="Symbol" w:hint="default"/>
      </w:rPr>
    </w:lvl>
    <w:lvl w:ilvl="1" w:tplc="21C4A6B0">
      <w:numFmt w:val="bullet"/>
      <w:lvlText w:val="•"/>
      <w:lvlJc w:val="left"/>
      <w:pPr>
        <w:ind w:left="1800" w:hanging="720"/>
      </w:pPr>
      <w:rPr>
        <w:rFonts w:ascii="Calibri" w:eastAsiaTheme="minorHAnsi" w:hAnsi="Calibri"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BC365A7"/>
    <w:multiLevelType w:val="hybridMultilevel"/>
    <w:tmpl w:val="F618A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B542685"/>
    <w:multiLevelType w:val="hybridMultilevel"/>
    <w:tmpl w:val="FB8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5"/>
  </w:num>
  <w:num w:numId="4">
    <w:abstractNumId w:val="4"/>
  </w:num>
  <w:num w:numId="5">
    <w:abstractNumId w:val="6"/>
  </w:num>
  <w:num w:numId="6">
    <w:abstractNumId w:val="1"/>
  </w:num>
  <w:num w:numId="7">
    <w:abstractNumId w:val="3"/>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45"/>
    <w:rsid w:val="00005F51"/>
    <w:rsid w:val="000133B1"/>
    <w:rsid w:val="000460C2"/>
    <w:rsid w:val="0005172E"/>
    <w:rsid w:val="00062372"/>
    <w:rsid w:val="00091754"/>
    <w:rsid w:val="000A1B66"/>
    <w:rsid w:val="000A4B25"/>
    <w:rsid w:val="00100E42"/>
    <w:rsid w:val="00113123"/>
    <w:rsid w:val="00116E7D"/>
    <w:rsid w:val="00120B7B"/>
    <w:rsid w:val="001905AF"/>
    <w:rsid w:val="001A13CB"/>
    <w:rsid w:val="001C1586"/>
    <w:rsid w:val="001C2158"/>
    <w:rsid w:val="00224224"/>
    <w:rsid w:val="00243317"/>
    <w:rsid w:val="00244565"/>
    <w:rsid w:val="002532BF"/>
    <w:rsid w:val="00270FC4"/>
    <w:rsid w:val="002D14A4"/>
    <w:rsid w:val="00304861"/>
    <w:rsid w:val="00344E45"/>
    <w:rsid w:val="003A0A47"/>
    <w:rsid w:val="003F36E1"/>
    <w:rsid w:val="00405963"/>
    <w:rsid w:val="004464A3"/>
    <w:rsid w:val="00454DF4"/>
    <w:rsid w:val="004603DE"/>
    <w:rsid w:val="004973B0"/>
    <w:rsid w:val="004A6F72"/>
    <w:rsid w:val="004C34DC"/>
    <w:rsid w:val="004E42DC"/>
    <w:rsid w:val="005133AE"/>
    <w:rsid w:val="00553BA5"/>
    <w:rsid w:val="0056213F"/>
    <w:rsid w:val="00564781"/>
    <w:rsid w:val="005C58DF"/>
    <w:rsid w:val="005D5594"/>
    <w:rsid w:val="0060583F"/>
    <w:rsid w:val="00616685"/>
    <w:rsid w:val="00693151"/>
    <w:rsid w:val="006B4CF7"/>
    <w:rsid w:val="006C259D"/>
    <w:rsid w:val="006E1005"/>
    <w:rsid w:val="00734BC8"/>
    <w:rsid w:val="007D38F5"/>
    <w:rsid w:val="007E6190"/>
    <w:rsid w:val="007E62E0"/>
    <w:rsid w:val="007F1643"/>
    <w:rsid w:val="008044CD"/>
    <w:rsid w:val="008141A5"/>
    <w:rsid w:val="00815B18"/>
    <w:rsid w:val="00866634"/>
    <w:rsid w:val="008A7E6B"/>
    <w:rsid w:val="00901A93"/>
    <w:rsid w:val="00927A14"/>
    <w:rsid w:val="009363F1"/>
    <w:rsid w:val="00941439"/>
    <w:rsid w:val="00955F38"/>
    <w:rsid w:val="00957ECA"/>
    <w:rsid w:val="009A437B"/>
    <w:rsid w:val="009B48EC"/>
    <w:rsid w:val="009D6FA4"/>
    <w:rsid w:val="00A011C1"/>
    <w:rsid w:val="00A12E29"/>
    <w:rsid w:val="00A35447"/>
    <w:rsid w:val="00A74602"/>
    <w:rsid w:val="00A908EA"/>
    <w:rsid w:val="00A910CF"/>
    <w:rsid w:val="00AC5031"/>
    <w:rsid w:val="00AF56C9"/>
    <w:rsid w:val="00B6431F"/>
    <w:rsid w:val="00BB7CDF"/>
    <w:rsid w:val="00BC4FE8"/>
    <w:rsid w:val="00C03F89"/>
    <w:rsid w:val="00C2216E"/>
    <w:rsid w:val="00C231C3"/>
    <w:rsid w:val="00C614DA"/>
    <w:rsid w:val="00CA4993"/>
    <w:rsid w:val="00CF6D34"/>
    <w:rsid w:val="00D31269"/>
    <w:rsid w:val="00D41DC9"/>
    <w:rsid w:val="00D60F24"/>
    <w:rsid w:val="00DA1703"/>
    <w:rsid w:val="00DA2638"/>
    <w:rsid w:val="00DC6544"/>
    <w:rsid w:val="00DD7338"/>
    <w:rsid w:val="00E24C2E"/>
    <w:rsid w:val="00E41CD8"/>
    <w:rsid w:val="00E50B9D"/>
    <w:rsid w:val="00E50D6E"/>
    <w:rsid w:val="00EB607C"/>
    <w:rsid w:val="00F06234"/>
    <w:rsid w:val="00F152BA"/>
    <w:rsid w:val="00F400CC"/>
    <w:rsid w:val="00F447AC"/>
    <w:rsid w:val="00FA7736"/>
    <w:rsid w:val="00FD493B"/>
    <w:rsid w:val="00FD57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6544"/>
    <w:pPr>
      <w:autoSpaceDE w:val="0"/>
      <w:autoSpaceDN w:val="0"/>
      <w:adjustRightInd w:val="0"/>
      <w:spacing w:after="0" w:line="240" w:lineRule="auto"/>
      <w:outlineLvl w:val="0"/>
    </w:pPr>
    <w:rPr>
      <w:rFonts w:cs="Times New Roman"/>
      <w:b/>
      <w:bCs/>
      <w:color w:val="000000"/>
      <w:sz w:val="36"/>
      <w:szCs w:val="36"/>
    </w:rPr>
  </w:style>
  <w:style w:type="paragraph" w:styleId="Heading2">
    <w:name w:val="heading 2"/>
    <w:basedOn w:val="Normal"/>
    <w:next w:val="Normal"/>
    <w:link w:val="Heading2Char"/>
    <w:uiPriority w:val="9"/>
    <w:unhideWhenUsed/>
    <w:qFormat/>
    <w:rsid w:val="00DC6544"/>
    <w:pPr>
      <w:autoSpaceDE w:val="0"/>
      <w:autoSpaceDN w:val="0"/>
      <w:adjustRightInd w:val="0"/>
      <w:spacing w:after="0" w:line="240" w:lineRule="auto"/>
      <w:outlineLvl w:val="1"/>
    </w:pPr>
    <w:rPr>
      <w:rFonts w:cs="Times New Roman"/>
      <w:b/>
      <w:color w:val="000000"/>
      <w:sz w:val="28"/>
      <w:szCs w:val="24"/>
      <w:u w:val="single"/>
    </w:rPr>
  </w:style>
  <w:style w:type="paragraph" w:styleId="Heading3">
    <w:name w:val="heading 3"/>
    <w:basedOn w:val="Normal"/>
    <w:next w:val="Normal"/>
    <w:link w:val="Heading3Char"/>
    <w:uiPriority w:val="9"/>
    <w:unhideWhenUsed/>
    <w:qFormat/>
    <w:rsid w:val="00C03F89"/>
    <w:pPr>
      <w:autoSpaceDE w:val="0"/>
      <w:autoSpaceDN w:val="0"/>
      <w:adjustRightInd w:val="0"/>
      <w:spacing w:after="0" w:line="240" w:lineRule="auto"/>
      <w:outlineLvl w:val="2"/>
    </w:pPr>
    <w:rPr>
      <w:rFonts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269"/>
    <w:rPr>
      <w:color w:val="0000FF" w:themeColor="hyperlink"/>
      <w:u w:val="single"/>
    </w:rPr>
  </w:style>
  <w:style w:type="paragraph" w:styleId="ListParagraph">
    <w:name w:val="List Paragraph"/>
    <w:basedOn w:val="Normal"/>
    <w:uiPriority w:val="34"/>
    <w:qFormat/>
    <w:rsid w:val="00616685"/>
    <w:pPr>
      <w:ind w:left="720"/>
      <w:contextualSpacing/>
    </w:pPr>
  </w:style>
  <w:style w:type="character" w:styleId="FollowedHyperlink">
    <w:name w:val="FollowedHyperlink"/>
    <w:basedOn w:val="DefaultParagraphFont"/>
    <w:uiPriority w:val="99"/>
    <w:semiHidden/>
    <w:unhideWhenUsed/>
    <w:rsid w:val="00005F51"/>
    <w:rPr>
      <w:color w:val="800080" w:themeColor="followedHyperlink"/>
      <w:u w:val="single"/>
    </w:rPr>
  </w:style>
  <w:style w:type="table" w:styleId="TableGrid">
    <w:name w:val="Table Grid"/>
    <w:basedOn w:val="TableNormal"/>
    <w:uiPriority w:val="59"/>
    <w:rsid w:val="0024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10CF"/>
    <w:rPr>
      <w:rFonts w:cs="Times New Roman"/>
      <w:b/>
      <w:bCs/>
      <w:color w:val="000000"/>
      <w:sz w:val="36"/>
      <w:szCs w:val="36"/>
    </w:rPr>
  </w:style>
  <w:style w:type="character" w:customStyle="1" w:styleId="TitleChar">
    <w:name w:val="Title Char"/>
    <w:basedOn w:val="DefaultParagraphFont"/>
    <w:link w:val="Title"/>
    <w:uiPriority w:val="10"/>
    <w:rsid w:val="00A910CF"/>
    <w:rPr>
      <w:rFonts w:cs="Times New Roman"/>
      <w:b/>
      <w:bCs/>
      <w:color w:val="000000"/>
      <w:sz w:val="36"/>
      <w:szCs w:val="36"/>
    </w:rPr>
  </w:style>
  <w:style w:type="character" w:styleId="Strong">
    <w:name w:val="Strong"/>
    <w:uiPriority w:val="22"/>
    <w:qFormat/>
    <w:rsid w:val="00DC6544"/>
    <w:rPr>
      <w:rFonts w:cs="Times New Roman"/>
      <w:b/>
      <w:bCs/>
      <w:color w:val="000000"/>
      <w:sz w:val="24"/>
      <w:szCs w:val="36"/>
    </w:rPr>
  </w:style>
  <w:style w:type="character" w:customStyle="1" w:styleId="Heading1Char">
    <w:name w:val="Heading 1 Char"/>
    <w:basedOn w:val="DefaultParagraphFont"/>
    <w:link w:val="Heading1"/>
    <w:uiPriority w:val="9"/>
    <w:rsid w:val="00DC6544"/>
    <w:rPr>
      <w:rFonts w:cs="Times New Roman"/>
      <w:b/>
      <w:bCs/>
      <w:color w:val="000000"/>
      <w:sz w:val="36"/>
      <w:szCs w:val="36"/>
    </w:rPr>
  </w:style>
  <w:style w:type="character" w:customStyle="1" w:styleId="Heading2Char">
    <w:name w:val="Heading 2 Char"/>
    <w:basedOn w:val="DefaultParagraphFont"/>
    <w:link w:val="Heading2"/>
    <w:uiPriority w:val="9"/>
    <w:rsid w:val="00DC6544"/>
    <w:rPr>
      <w:rFonts w:cs="Times New Roman"/>
      <w:b/>
      <w:color w:val="000000"/>
      <w:sz w:val="28"/>
      <w:szCs w:val="24"/>
      <w:u w:val="single"/>
    </w:rPr>
  </w:style>
  <w:style w:type="character" w:customStyle="1" w:styleId="Heading3Char">
    <w:name w:val="Heading 3 Char"/>
    <w:basedOn w:val="DefaultParagraphFont"/>
    <w:link w:val="Heading3"/>
    <w:uiPriority w:val="9"/>
    <w:rsid w:val="00C03F89"/>
    <w:rPr>
      <w:rFonts w:cs="Times New Roman"/>
      <w:b/>
      <w:bCs/>
      <w:color w:val="000000"/>
      <w:sz w:val="24"/>
      <w:szCs w:val="24"/>
    </w:rPr>
  </w:style>
  <w:style w:type="character" w:styleId="Emphasis">
    <w:name w:val="Emphasis"/>
    <w:uiPriority w:val="20"/>
    <w:qFormat/>
    <w:rsid w:val="00C03F89"/>
    <w:rPr>
      <w:rFonts w:cs="Times New Roman"/>
      <w:b/>
      <w:bCs/>
      <w:i/>
      <w:color w:val="FF0000"/>
      <w:sz w:val="24"/>
      <w:szCs w:val="36"/>
    </w:rPr>
  </w:style>
  <w:style w:type="character" w:styleId="IntenseEmphasis">
    <w:name w:val="Intense Emphasis"/>
    <w:uiPriority w:val="21"/>
    <w:qFormat/>
    <w:rsid w:val="00C03F89"/>
    <w:rPr>
      <w:rFonts w:cs="Times New Roman"/>
      <w:b/>
      <w:i/>
      <w:color w:val="FF0000"/>
      <w:sz w:val="24"/>
      <w:szCs w:val="24"/>
      <w:u w:val="single"/>
    </w:rPr>
  </w:style>
  <w:style w:type="paragraph" w:styleId="NormalWeb">
    <w:name w:val="Normal (Web)"/>
    <w:basedOn w:val="Normal"/>
    <w:uiPriority w:val="99"/>
    <w:unhideWhenUsed/>
    <w:rsid w:val="000517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D60F24"/>
    <w:pPr>
      <w:spacing w:after="0" w:line="240" w:lineRule="auto"/>
      <w:outlineLvl w:val="0"/>
    </w:pPr>
    <w:rPr>
      <w:rFonts w:ascii="Times New Roman" w:eastAsia="Arial Unicode MS" w:hAnsi="Times New Roman" w:cs="Times New Roman"/>
      <w:color w:val="000000"/>
      <w:sz w:val="24"/>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6544"/>
    <w:pPr>
      <w:autoSpaceDE w:val="0"/>
      <w:autoSpaceDN w:val="0"/>
      <w:adjustRightInd w:val="0"/>
      <w:spacing w:after="0" w:line="240" w:lineRule="auto"/>
      <w:outlineLvl w:val="0"/>
    </w:pPr>
    <w:rPr>
      <w:rFonts w:cs="Times New Roman"/>
      <w:b/>
      <w:bCs/>
      <w:color w:val="000000"/>
      <w:sz w:val="36"/>
      <w:szCs w:val="36"/>
    </w:rPr>
  </w:style>
  <w:style w:type="paragraph" w:styleId="Heading2">
    <w:name w:val="heading 2"/>
    <w:basedOn w:val="Normal"/>
    <w:next w:val="Normal"/>
    <w:link w:val="Heading2Char"/>
    <w:uiPriority w:val="9"/>
    <w:unhideWhenUsed/>
    <w:qFormat/>
    <w:rsid w:val="00DC6544"/>
    <w:pPr>
      <w:autoSpaceDE w:val="0"/>
      <w:autoSpaceDN w:val="0"/>
      <w:adjustRightInd w:val="0"/>
      <w:spacing w:after="0" w:line="240" w:lineRule="auto"/>
      <w:outlineLvl w:val="1"/>
    </w:pPr>
    <w:rPr>
      <w:rFonts w:cs="Times New Roman"/>
      <w:b/>
      <w:color w:val="000000"/>
      <w:sz w:val="28"/>
      <w:szCs w:val="24"/>
      <w:u w:val="single"/>
    </w:rPr>
  </w:style>
  <w:style w:type="paragraph" w:styleId="Heading3">
    <w:name w:val="heading 3"/>
    <w:basedOn w:val="Normal"/>
    <w:next w:val="Normal"/>
    <w:link w:val="Heading3Char"/>
    <w:uiPriority w:val="9"/>
    <w:unhideWhenUsed/>
    <w:qFormat/>
    <w:rsid w:val="00C03F89"/>
    <w:pPr>
      <w:autoSpaceDE w:val="0"/>
      <w:autoSpaceDN w:val="0"/>
      <w:adjustRightInd w:val="0"/>
      <w:spacing w:after="0" w:line="240" w:lineRule="auto"/>
      <w:outlineLvl w:val="2"/>
    </w:pPr>
    <w:rPr>
      <w:rFonts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269"/>
    <w:rPr>
      <w:color w:val="0000FF" w:themeColor="hyperlink"/>
      <w:u w:val="single"/>
    </w:rPr>
  </w:style>
  <w:style w:type="paragraph" w:styleId="ListParagraph">
    <w:name w:val="List Paragraph"/>
    <w:basedOn w:val="Normal"/>
    <w:uiPriority w:val="34"/>
    <w:qFormat/>
    <w:rsid w:val="00616685"/>
    <w:pPr>
      <w:ind w:left="720"/>
      <w:contextualSpacing/>
    </w:pPr>
  </w:style>
  <w:style w:type="character" w:styleId="FollowedHyperlink">
    <w:name w:val="FollowedHyperlink"/>
    <w:basedOn w:val="DefaultParagraphFont"/>
    <w:uiPriority w:val="99"/>
    <w:semiHidden/>
    <w:unhideWhenUsed/>
    <w:rsid w:val="00005F51"/>
    <w:rPr>
      <w:color w:val="800080" w:themeColor="followedHyperlink"/>
      <w:u w:val="single"/>
    </w:rPr>
  </w:style>
  <w:style w:type="table" w:styleId="TableGrid">
    <w:name w:val="Table Grid"/>
    <w:basedOn w:val="TableNormal"/>
    <w:uiPriority w:val="59"/>
    <w:rsid w:val="0024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10CF"/>
    <w:rPr>
      <w:rFonts w:cs="Times New Roman"/>
      <w:b/>
      <w:bCs/>
      <w:color w:val="000000"/>
      <w:sz w:val="36"/>
      <w:szCs w:val="36"/>
    </w:rPr>
  </w:style>
  <w:style w:type="character" w:customStyle="1" w:styleId="TitleChar">
    <w:name w:val="Title Char"/>
    <w:basedOn w:val="DefaultParagraphFont"/>
    <w:link w:val="Title"/>
    <w:uiPriority w:val="10"/>
    <w:rsid w:val="00A910CF"/>
    <w:rPr>
      <w:rFonts w:cs="Times New Roman"/>
      <w:b/>
      <w:bCs/>
      <w:color w:val="000000"/>
      <w:sz w:val="36"/>
      <w:szCs w:val="36"/>
    </w:rPr>
  </w:style>
  <w:style w:type="character" w:styleId="Strong">
    <w:name w:val="Strong"/>
    <w:uiPriority w:val="22"/>
    <w:qFormat/>
    <w:rsid w:val="00DC6544"/>
    <w:rPr>
      <w:rFonts w:cs="Times New Roman"/>
      <w:b/>
      <w:bCs/>
      <w:color w:val="000000"/>
      <w:sz w:val="24"/>
      <w:szCs w:val="36"/>
    </w:rPr>
  </w:style>
  <w:style w:type="character" w:customStyle="1" w:styleId="Heading1Char">
    <w:name w:val="Heading 1 Char"/>
    <w:basedOn w:val="DefaultParagraphFont"/>
    <w:link w:val="Heading1"/>
    <w:uiPriority w:val="9"/>
    <w:rsid w:val="00DC6544"/>
    <w:rPr>
      <w:rFonts w:cs="Times New Roman"/>
      <w:b/>
      <w:bCs/>
      <w:color w:val="000000"/>
      <w:sz w:val="36"/>
      <w:szCs w:val="36"/>
    </w:rPr>
  </w:style>
  <w:style w:type="character" w:customStyle="1" w:styleId="Heading2Char">
    <w:name w:val="Heading 2 Char"/>
    <w:basedOn w:val="DefaultParagraphFont"/>
    <w:link w:val="Heading2"/>
    <w:uiPriority w:val="9"/>
    <w:rsid w:val="00DC6544"/>
    <w:rPr>
      <w:rFonts w:cs="Times New Roman"/>
      <w:b/>
      <w:color w:val="000000"/>
      <w:sz w:val="28"/>
      <w:szCs w:val="24"/>
      <w:u w:val="single"/>
    </w:rPr>
  </w:style>
  <w:style w:type="character" w:customStyle="1" w:styleId="Heading3Char">
    <w:name w:val="Heading 3 Char"/>
    <w:basedOn w:val="DefaultParagraphFont"/>
    <w:link w:val="Heading3"/>
    <w:uiPriority w:val="9"/>
    <w:rsid w:val="00C03F89"/>
    <w:rPr>
      <w:rFonts w:cs="Times New Roman"/>
      <w:b/>
      <w:bCs/>
      <w:color w:val="000000"/>
      <w:sz w:val="24"/>
      <w:szCs w:val="24"/>
    </w:rPr>
  </w:style>
  <w:style w:type="character" w:styleId="Emphasis">
    <w:name w:val="Emphasis"/>
    <w:uiPriority w:val="20"/>
    <w:qFormat/>
    <w:rsid w:val="00C03F89"/>
    <w:rPr>
      <w:rFonts w:cs="Times New Roman"/>
      <w:b/>
      <w:bCs/>
      <w:i/>
      <w:color w:val="FF0000"/>
      <w:sz w:val="24"/>
      <w:szCs w:val="36"/>
    </w:rPr>
  </w:style>
  <w:style w:type="character" w:styleId="IntenseEmphasis">
    <w:name w:val="Intense Emphasis"/>
    <w:uiPriority w:val="21"/>
    <w:qFormat/>
    <w:rsid w:val="00C03F89"/>
    <w:rPr>
      <w:rFonts w:cs="Times New Roman"/>
      <w:b/>
      <w:i/>
      <w:color w:val="FF0000"/>
      <w:sz w:val="24"/>
      <w:szCs w:val="24"/>
      <w:u w:val="single"/>
    </w:rPr>
  </w:style>
  <w:style w:type="paragraph" w:styleId="NormalWeb">
    <w:name w:val="Normal (Web)"/>
    <w:basedOn w:val="Normal"/>
    <w:uiPriority w:val="99"/>
    <w:unhideWhenUsed/>
    <w:rsid w:val="000517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D60F24"/>
    <w:pPr>
      <w:spacing w:after="0" w:line="240" w:lineRule="auto"/>
      <w:outlineLvl w:val="0"/>
    </w:pPr>
    <w:rPr>
      <w:rFonts w:ascii="Times New Roman" w:eastAsia="Arial Unicode MS" w:hAnsi="Times New Roman" w:cs="Times New Roman"/>
      <w:color w:val="00000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756774">
      <w:bodyDiv w:val="1"/>
      <w:marLeft w:val="0"/>
      <w:marRight w:val="0"/>
      <w:marTop w:val="0"/>
      <w:marBottom w:val="0"/>
      <w:divBdr>
        <w:top w:val="none" w:sz="0" w:space="0" w:color="auto"/>
        <w:left w:val="none" w:sz="0" w:space="0" w:color="auto"/>
        <w:bottom w:val="none" w:sz="0" w:space="0" w:color="auto"/>
        <w:right w:val="none" w:sz="0" w:space="0" w:color="auto"/>
      </w:divBdr>
    </w:div>
    <w:div w:id="438795509">
      <w:bodyDiv w:val="1"/>
      <w:marLeft w:val="0"/>
      <w:marRight w:val="0"/>
      <w:marTop w:val="0"/>
      <w:marBottom w:val="0"/>
      <w:divBdr>
        <w:top w:val="none" w:sz="0" w:space="0" w:color="auto"/>
        <w:left w:val="none" w:sz="0" w:space="0" w:color="auto"/>
        <w:bottom w:val="none" w:sz="0" w:space="0" w:color="auto"/>
        <w:right w:val="none" w:sz="0" w:space="0" w:color="auto"/>
      </w:divBdr>
    </w:div>
    <w:div w:id="680862339">
      <w:bodyDiv w:val="1"/>
      <w:marLeft w:val="0"/>
      <w:marRight w:val="0"/>
      <w:marTop w:val="0"/>
      <w:marBottom w:val="0"/>
      <w:divBdr>
        <w:top w:val="none" w:sz="0" w:space="0" w:color="auto"/>
        <w:left w:val="none" w:sz="0" w:space="0" w:color="auto"/>
        <w:bottom w:val="none" w:sz="0" w:space="0" w:color="auto"/>
        <w:right w:val="none" w:sz="0" w:space="0" w:color="auto"/>
      </w:divBdr>
    </w:div>
    <w:div w:id="775253259">
      <w:bodyDiv w:val="1"/>
      <w:marLeft w:val="0"/>
      <w:marRight w:val="0"/>
      <w:marTop w:val="0"/>
      <w:marBottom w:val="0"/>
      <w:divBdr>
        <w:top w:val="none" w:sz="0" w:space="0" w:color="auto"/>
        <w:left w:val="none" w:sz="0" w:space="0" w:color="auto"/>
        <w:bottom w:val="none" w:sz="0" w:space="0" w:color="auto"/>
        <w:right w:val="none" w:sz="0" w:space="0" w:color="auto"/>
      </w:divBdr>
    </w:div>
    <w:div w:id="869030520">
      <w:bodyDiv w:val="1"/>
      <w:marLeft w:val="0"/>
      <w:marRight w:val="0"/>
      <w:marTop w:val="0"/>
      <w:marBottom w:val="0"/>
      <w:divBdr>
        <w:top w:val="none" w:sz="0" w:space="0" w:color="auto"/>
        <w:left w:val="none" w:sz="0" w:space="0" w:color="auto"/>
        <w:bottom w:val="none" w:sz="0" w:space="0" w:color="auto"/>
        <w:right w:val="none" w:sz="0" w:space="0" w:color="auto"/>
      </w:divBdr>
    </w:div>
    <w:div w:id="1012563287">
      <w:bodyDiv w:val="1"/>
      <w:marLeft w:val="0"/>
      <w:marRight w:val="0"/>
      <w:marTop w:val="0"/>
      <w:marBottom w:val="0"/>
      <w:divBdr>
        <w:top w:val="none" w:sz="0" w:space="0" w:color="auto"/>
        <w:left w:val="none" w:sz="0" w:space="0" w:color="auto"/>
        <w:bottom w:val="none" w:sz="0" w:space="0" w:color="auto"/>
        <w:right w:val="none" w:sz="0" w:space="0" w:color="auto"/>
      </w:divBdr>
      <w:divsChild>
        <w:div w:id="634454831">
          <w:marLeft w:val="0"/>
          <w:marRight w:val="0"/>
          <w:marTop w:val="0"/>
          <w:marBottom w:val="0"/>
          <w:divBdr>
            <w:top w:val="none" w:sz="0" w:space="0" w:color="auto"/>
            <w:left w:val="none" w:sz="0" w:space="0" w:color="auto"/>
            <w:bottom w:val="none" w:sz="0" w:space="0" w:color="auto"/>
            <w:right w:val="none" w:sz="0" w:space="0" w:color="auto"/>
          </w:divBdr>
          <w:divsChild>
            <w:div w:id="1046833753">
              <w:marLeft w:val="0"/>
              <w:marRight w:val="0"/>
              <w:marTop w:val="0"/>
              <w:marBottom w:val="0"/>
              <w:divBdr>
                <w:top w:val="none" w:sz="0" w:space="0" w:color="auto"/>
                <w:left w:val="none" w:sz="0" w:space="0" w:color="auto"/>
                <w:bottom w:val="none" w:sz="0" w:space="0" w:color="auto"/>
                <w:right w:val="none" w:sz="0" w:space="0" w:color="auto"/>
              </w:divBdr>
            </w:div>
            <w:div w:id="30619239">
              <w:marLeft w:val="0"/>
              <w:marRight w:val="0"/>
              <w:marTop w:val="0"/>
              <w:marBottom w:val="0"/>
              <w:divBdr>
                <w:top w:val="none" w:sz="0" w:space="0" w:color="auto"/>
                <w:left w:val="none" w:sz="0" w:space="0" w:color="auto"/>
                <w:bottom w:val="none" w:sz="0" w:space="0" w:color="auto"/>
                <w:right w:val="none" w:sz="0" w:space="0" w:color="auto"/>
              </w:divBdr>
            </w:div>
            <w:div w:id="796097517">
              <w:marLeft w:val="0"/>
              <w:marRight w:val="0"/>
              <w:marTop w:val="0"/>
              <w:marBottom w:val="0"/>
              <w:divBdr>
                <w:top w:val="none" w:sz="0" w:space="0" w:color="auto"/>
                <w:left w:val="none" w:sz="0" w:space="0" w:color="auto"/>
                <w:bottom w:val="none" w:sz="0" w:space="0" w:color="auto"/>
                <w:right w:val="none" w:sz="0" w:space="0" w:color="auto"/>
              </w:divBdr>
            </w:div>
            <w:div w:id="1494376292">
              <w:marLeft w:val="0"/>
              <w:marRight w:val="0"/>
              <w:marTop w:val="0"/>
              <w:marBottom w:val="0"/>
              <w:divBdr>
                <w:top w:val="none" w:sz="0" w:space="0" w:color="auto"/>
                <w:left w:val="none" w:sz="0" w:space="0" w:color="auto"/>
                <w:bottom w:val="none" w:sz="0" w:space="0" w:color="auto"/>
                <w:right w:val="none" w:sz="0" w:space="0" w:color="auto"/>
              </w:divBdr>
            </w:div>
            <w:div w:id="841167081">
              <w:marLeft w:val="0"/>
              <w:marRight w:val="0"/>
              <w:marTop w:val="0"/>
              <w:marBottom w:val="0"/>
              <w:divBdr>
                <w:top w:val="none" w:sz="0" w:space="0" w:color="auto"/>
                <w:left w:val="none" w:sz="0" w:space="0" w:color="auto"/>
                <w:bottom w:val="none" w:sz="0" w:space="0" w:color="auto"/>
                <w:right w:val="none" w:sz="0" w:space="0" w:color="auto"/>
              </w:divBdr>
            </w:div>
            <w:div w:id="1622691892">
              <w:marLeft w:val="0"/>
              <w:marRight w:val="0"/>
              <w:marTop w:val="0"/>
              <w:marBottom w:val="0"/>
              <w:divBdr>
                <w:top w:val="none" w:sz="0" w:space="0" w:color="auto"/>
                <w:left w:val="none" w:sz="0" w:space="0" w:color="auto"/>
                <w:bottom w:val="none" w:sz="0" w:space="0" w:color="auto"/>
                <w:right w:val="none" w:sz="0" w:space="0" w:color="auto"/>
              </w:divBdr>
            </w:div>
            <w:div w:id="56128714">
              <w:marLeft w:val="0"/>
              <w:marRight w:val="0"/>
              <w:marTop w:val="0"/>
              <w:marBottom w:val="0"/>
              <w:divBdr>
                <w:top w:val="none" w:sz="0" w:space="0" w:color="auto"/>
                <w:left w:val="none" w:sz="0" w:space="0" w:color="auto"/>
                <w:bottom w:val="none" w:sz="0" w:space="0" w:color="auto"/>
                <w:right w:val="none" w:sz="0" w:space="0" w:color="auto"/>
              </w:divBdr>
            </w:div>
            <w:div w:id="559249318">
              <w:marLeft w:val="0"/>
              <w:marRight w:val="0"/>
              <w:marTop w:val="0"/>
              <w:marBottom w:val="0"/>
              <w:divBdr>
                <w:top w:val="none" w:sz="0" w:space="0" w:color="auto"/>
                <w:left w:val="none" w:sz="0" w:space="0" w:color="auto"/>
                <w:bottom w:val="none" w:sz="0" w:space="0" w:color="auto"/>
                <w:right w:val="none" w:sz="0" w:space="0" w:color="auto"/>
              </w:divBdr>
            </w:div>
            <w:div w:id="1402561885">
              <w:marLeft w:val="0"/>
              <w:marRight w:val="0"/>
              <w:marTop w:val="0"/>
              <w:marBottom w:val="0"/>
              <w:divBdr>
                <w:top w:val="none" w:sz="0" w:space="0" w:color="auto"/>
                <w:left w:val="none" w:sz="0" w:space="0" w:color="auto"/>
                <w:bottom w:val="none" w:sz="0" w:space="0" w:color="auto"/>
                <w:right w:val="none" w:sz="0" w:space="0" w:color="auto"/>
              </w:divBdr>
            </w:div>
            <w:div w:id="1499072599">
              <w:marLeft w:val="0"/>
              <w:marRight w:val="0"/>
              <w:marTop w:val="0"/>
              <w:marBottom w:val="0"/>
              <w:divBdr>
                <w:top w:val="none" w:sz="0" w:space="0" w:color="auto"/>
                <w:left w:val="none" w:sz="0" w:space="0" w:color="auto"/>
                <w:bottom w:val="none" w:sz="0" w:space="0" w:color="auto"/>
                <w:right w:val="none" w:sz="0" w:space="0" w:color="auto"/>
              </w:divBdr>
            </w:div>
            <w:div w:id="132409772">
              <w:marLeft w:val="0"/>
              <w:marRight w:val="0"/>
              <w:marTop w:val="0"/>
              <w:marBottom w:val="0"/>
              <w:divBdr>
                <w:top w:val="none" w:sz="0" w:space="0" w:color="auto"/>
                <w:left w:val="none" w:sz="0" w:space="0" w:color="auto"/>
                <w:bottom w:val="none" w:sz="0" w:space="0" w:color="auto"/>
                <w:right w:val="none" w:sz="0" w:space="0" w:color="auto"/>
              </w:divBdr>
            </w:div>
            <w:div w:id="165440992">
              <w:marLeft w:val="0"/>
              <w:marRight w:val="0"/>
              <w:marTop w:val="0"/>
              <w:marBottom w:val="0"/>
              <w:divBdr>
                <w:top w:val="none" w:sz="0" w:space="0" w:color="auto"/>
                <w:left w:val="none" w:sz="0" w:space="0" w:color="auto"/>
                <w:bottom w:val="none" w:sz="0" w:space="0" w:color="auto"/>
                <w:right w:val="none" w:sz="0" w:space="0" w:color="auto"/>
              </w:divBdr>
            </w:div>
            <w:div w:id="1441755614">
              <w:marLeft w:val="0"/>
              <w:marRight w:val="0"/>
              <w:marTop w:val="0"/>
              <w:marBottom w:val="0"/>
              <w:divBdr>
                <w:top w:val="none" w:sz="0" w:space="0" w:color="auto"/>
                <w:left w:val="none" w:sz="0" w:space="0" w:color="auto"/>
                <w:bottom w:val="none" w:sz="0" w:space="0" w:color="auto"/>
                <w:right w:val="none" w:sz="0" w:space="0" w:color="auto"/>
              </w:divBdr>
            </w:div>
            <w:div w:id="1995643890">
              <w:marLeft w:val="0"/>
              <w:marRight w:val="0"/>
              <w:marTop w:val="0"/>
              <w:marBottom w:val="0"/>
              <w:divBdr>
                <w:top w:val="none" w:sz="0" w:space="0" w:color="auto"/>
                <w:left w:val="none" w:sz="0" w:space="0" w:color="auto"/>
                <w:bottom w:val="none" w:sz="0" w:space="0" w:color="auto"/>
                <w:right w:val="none" w:sz="0" w:space="0" w:color="auto"/>
              </w:divBdr>
            </w:div>
            <w:div w:id="886260540">
              <w:marLeft w:val="0"/>
              <w:marRight w:val="0"/>
              <w:marTop w:val="0"/>
              <w:marBottom w:val="0"/>
              <w:divBdr>
                <w:top w:val="none" w:sz="0" w:space="0" w:color="auto"/>
                <w:left w:val="none" w:sz="0" w:space="0" w:color="auto"/>
                <w:bottom w:val="none" w:sz="0" w:space="0" w:color="auto"/>
                <w:right w:val="none" w:sz="0" w:space="0" w:color="auto"/>
              </w:divBdr>
            </w:div>
            <w:div w:id="1764834127">
              <w:marLeft w:val="0"/>
              <w:marRight w:val="0"/>
              <w:marTop w:val="0"/>
              <w:marBottom w:val="0"/>
              <w:divBdr>
                <w:top w:val="none" w:sz="0" w:space="0" w:color="auto"/>
                <w:left w:val="none" w:sz="0" w:space="0" w:color="auto"/>
                <w:bottom w:val="none" w:sz="0" w:space="0" w:color="auto"/>
                <w:right w:val="none" w:sz="0" w:space="0" w:color="auto"/>
              </w:divBdr>
            </w:div>
            <w:div w:id="1374504812">
              <w:marLeft w:val="0"/>
              <w:marRight w:val="0"/>
              <w:marTop w:val="0"/>
              <w:marBottom w:val="0"/>
              <w:divBdr>
                <w:top w:val="none" w:sz="0" w:space="0" w:color="auto"/>
                <w:left w:val="none" w:sz="0" w:space="0" w:color="auto"/>
                <w:bottom w:val="none" w:sz="0" w:space="0" w:color="auto"/>
                <w:right w:val="none" w:sz="0" w:space="0" w:color="auto"/>
              </w:divBdr>
            </w:div>
            <w:div w:id="581257039">
              <w:marLeft w:val="0"/>
              <w:marRight w:val="0"/>
              <w:marTop w:val="0"/>
              <w:marBottom w:val="0"/>
              <w:divBdr>
                <w:top w:val="none" w:sz="0" w:space="0" w:color="auto"/>
                <w:left w:val="none" w:sz="0" w:space="0" w:color="auto"/>
                <w:bottom w:val="none" w:sz="0" w:space="0" w:color="auto"/>
                <w:right w:val="none" w:sz="0" w:space="0" w:color="auto"/>
              </w:divBdr>
            </w:div>
            <w:div w:id="771359024">
              <w:marLeft w:val="0"/>
              <w:marRight w:val="0"/>
              <w:marTop w:val="0"/>
              <w:marBottom w:val="0"/>
              <w:divBdr>
                <w:top w:val="none" w:sz="0" w:space="0" w:color="auto"/>
                <w:left w:val="none" w:sz="0" w:space="0" w:color="auto"/>
                <w:bottom w:val="none" w:sz="0" w:space="0" w:color="auto"/>
                <w:right w:val="none" w:sz="0" w:space="0" w:color="auto"/>
              </w:divBdr>
            </w:div>
            <w:div w:id="99574354">
              <w:marLeft w:val="0"/>
              <w:marRight w:val="0"/>
              <w:marTop w:val="0"/>
              <w:marBottom w:val="0"/>
              <w:divBdr>
                <w:top w:val="none" w:sz="0" w:space="0" w:color="auto"/>
                <w:left w:val="none" w:sz="0" w:space="0" w:color="auto"/>
                <w:bottom w:val="none" w:sz="0" w:space="0" w:color="auto"/>
                <w:right w:val="none" w:sz="0" w:space="0" w:color="auto"/>
              </w:divBdr>
            </w:div>
            <w:div w:id="262109756">
              <w:marLeft w:val="0"/>
              <w:marRight w:val="0"/>
              <w:marTop w:val="0"/>
              <w:marBottom w:val="0"/>
              <w:divBdr>
                <w:top w:val="none" w:sz="0" w:space="0" w:color="auto"/>
                <w:left w:val="none" w:sz="0" w:space="0" w:color="auto"/>
                <w:bottom w:val="none" w:sz="0" w:space="0" w:color="auto"/>
                <w:right w:val="none" w:sz="0" w:space="0" w:color="auto"/>
              </w:divBdr>
            </w:div>
            <w:div w:id="1921794518">
              <w:marLeft w:val="0"/>
              <w:marRight w:val="0"/>
              <w:marTop w:val="0"/>
              <w:marBottom w:val="0"/>
              <w:divBdr>
                <w:top w:val="none" w:sz="0" w:space="0" w:color="auto"/>
                <w:left w:val="none" w:sz="0" w:space="0" w:color="auto"/>
                <w:bottom w:val="none" w:sz="0" w:space="0" w:color="auto"/>
                <w:right w:val="none" w:sz="0" w:space="0" w:color="auto"/>
              </w:divBdr>
            </w:div>
            <w:div w:id="1373313033">
              <w:marLeft w:val="0"/>
              <w:marRight w:val="0"/>
              <w:marTop w:val="0"/>
              <w:marBottom w:val="0"/>
              <w:divBdr>
                <w:top w:val="none" w:sz="0" w:space="0" w:color="auto"/>
                <w:left w:val="none" w:sz="0" w:space="0" w:color="auto"/>
                <w:bottom w:val="none" w:sz="0" w:space="0" w:color="auto"/>
                <w:right w:val="none" w:sz="0" w:space="0" w:color="auto"/>
              </w:divBdr>
            </w:div>
            <w:div w:id="646979219">
              <w:marLeft w:val="0"/>
              <w:marRight w:val="0"/>
              <w:marTop w:val="0"/>
              <w:marBottom w:val="0"/>
              <w:divBdr>
                <w:top w:val="none" w:sz="0" w:space="0" w:color="auto"/>
                <w:left w:val="none" w:sz="0" w:space="0" w:color="auto"/>
                <w:bottom w:val="none" w:sz="0" w:space="0" w:color="auto"/>
                <w:right w:val="none" w:sz="0" w:space="0" w:color="auto"/>
              </w:divBdr>
            </w:div>
            <w:div w:id="1958364049">
              <w:marLeft w:val="0"/>
              <w:marRight w:val="0"/>
              <w:marTop w:val="0"/>
              <w:marBottom w:val="0"/>
              <w:divBdr>
                <w:top w:val="none" w:sz="0" w:space="0" w:color="auto"/>
                <w:left w:val="none" w:sz="0" w:space="0" w:color="auto"/>
                <w:bottom w:val="none" w:sz="0" w:space="0" w:color="auto"/>
                <w:right w:val="none" w:sz="0" w:space="0" w:color="auto"/>
              </w:divBdr>
            </w:div>
            <w:div w:id="896404748">
              <w:marLeft w:val="0"/>
              <w:marRight w:val="0"/>
              <w:marTop w:val="0"/>
              <w:marBottom w:val="0"/>
              <w:divBdr>
                <w:top w:val="none" w:sz="0" w:space="0" w:color="auto"/>
                <w:left w:val="none" w:sz="0" w:space="0" w:color="auto"/>
                <w:bottom w:val="none" w:sz="0" w:space="0" w:color="auto"/>
                <w:right w:val="none" w:sz="0" w:space="0" w:color="auto"/>
              </w:divBdr>
            </w:div>
            <w:div w:id="195706200">
              <w:marLeft w:val="0"/>
              <w:marRight w:val="0"/>
              <w:marTop w:val="0"/>
              <w:marBottom w:val="0"/>
              <w:divBdr>
                <w:top w:val="none" w:sz="0" w:space="0" w:color="auto"/>
                <w:left w:val="none" w:sz="0" w:space="0" w:color="auto"/>
                <w:bottom w:val="none" w:sz="0" w:space="0" w:color="auto"/>
                <w:right w:val="none" w:sz="0" w:space="0" w:color="auto"/>
              </w:divBdr>
            </w:div>
            <w:div w:id="1949848120">
              <w:marLeft w:val="0"/>
              <w:marRight w:val="0"/>
              <w:marTop w:val="0"/>
              <w:marBottom w:val="0"/>
              <w:divBdr>
                <w:top w:val="none" w:sz="0" w:space="0" w:color="auto"/>
                <w:left w:val="none" w:sz="0" w:space="0" w:color="auto"/>
                <w:bottom w:val="none" w:sz="0" w:space="0" w:color="auto"/>
                <w:right w:val="none" w:sz="0" w:space="0" w:color="auto"/>
              </w:divBdr>
            </w:div>
            <w:div w:id="1057826891">
              <w:marLeft w:val="0"/>
              <w:marRight w:val="0"/>
              <w:marTop w:val="0"/>
              <w:marBottom w:val="0"/>
              <w:divBdr>
                <w:top w:val="none" w:sz="0" w:space="0" w:color="auto"/>
                <w:left w:val="none" w:sz="0" w:space="0" w:color="auto"/>
                <w:bottom w:val="none" w:sz="0" w:space="0" w:color="auto"/>
                <w:right w:val="none" w:sz="0" w:space="0" w:color="auto"/>
              </w:divBdr>
            </w:div>
            <w:div w:id="1326325365">
              <w:marLeft w:val="0"/>
              <w:marRight w:val="0"/>
              <w:marTop w:val="0"/>
              <w:marBottom w:val="0"/>
              <w:divBdr>
                <w:top w:val="none" w:sz="0" w:space="0" w:color="auto"/>
                <w:left w:val="none" w:sz="0" w:space="0" w:color="auto"/>
                <w:bottom w:val="none" w:sz="0" w:space="0" w:color="auto"/>
                <w:right w:val="none" w:sz="0" w:space="0" w:color="auto"/>
              </w:divBdr>
            </w:div>
            <w:div w:id="1932738078">
              <w:marLeft w:val="0"/>
              <w:marRight w:val="0"/>
              <w:marTop w:val="0"/>
              <w:marBottom w:val="0"/>
              <w:divBdr>
                <w:top w:val="none" w:sz="0" w:space="0" w:color="auto"/>
                <w:left w:val="none" w:sz="0" w:space="0" w:color="auto"/>
                <w:bottom w:val="none" w:sz="0" w:space="0" w:color="auto"/>
                <w:right w:val="none" w:sz="0" w:space="0" w:color="auto"/>
              </w:divBdr>
            </w:div>
            <w:div w:id="848327725">
              <w:marLeft w:val="0"/>
              <w:marRight w:val="0"/>
              <w:marTop w:val="0"/>
              <w:marBottom w:val="0"/>
              <w:divBdr>
                <w:top w:val="none" w:sz="0" w:space="0" w:color="auto"/>
                <w:left w:val="none" w:sz="0" w:space="0" w:color="auto"/>
                <w:bottom w:val="none" w:sz="0" w:space="0" w:color="auto"/>
                <w:right w:val="none" w:sz="0" w:space="0" w:color="auto"/>
              </w:divBdr>
            </w:div>
            <w:div w:id="142239854">
              <w:marLeft w:val="0"/>
              <w:marRight w:val="0"/>
              <w:marTop w:val="0"/>
              <w:marBottom w:val="0"/>
              <w:divBdr>
                <w:top w:val="none" w:sz="0" w:space="0" w:color="auto"/>
                <w:left w:val="none" w:sz="0" w:space="0" w:color="auto"/>
                <w:bottom w:val="none" w:sz="0" w:space="0" w:color="auto"/>
                <w:right w:val="none" w:sz="0" w:space="0" w:color="auto"/>
              </w:divBdr>
            </w:div>
            <w:div w:id="1840466709">
              <w:marLeft w:val="0"/>
              <w:marRight w:val="0"/>
              <w:marTop w:val="0"/>
              <w:marBottom w:val="0"/>
              <w:divBdr>
                <w:top w:val="none" w:sz="0" w:space="0" w:color="auto"/>
                <w:left w:val="none" w:sz="0" w:space="0" w:color="auto"/>
                <w:bottom w:val="none" w:sz="0" w:space="0" w:color="auto"/>
                <w:right w:val="none" w:sz="0" w:space="0" w:color="auto"/>
              </w:divBdr>
            </w:div>
            <w:div w:id="2100826985">
              <w:marLeft w:val="0"/>
              <w:marRight w:val="0"/>
              <w:marTop w:val="0"/>
              <w:marBottom w:val="0"/>
              <w:divBdr>
                <w:top w:val="none" w:sz="0" w:space="0" w:color="auto"/>
                <w:left w:val="none" w:sz="0" w:space="0" w:color="auto"/>
                <w:bottom w:val="none" w:sz="0" w:space="0" w:color="auto"/>
                <w:right w:val="none" w:sz="0" w:space="0" w:color="auto"/>
              </w:divBdr>
            </w:div>
            <w:div w:id="917710227">
              <w:marLeft w:val="0"/>
              <w:marRight w:val="0"/>
              <w:marTop w:val="0"/>
              <w:marBottom w:val="0"/>
              <w:divBdr>
                <w:top w:val="none" w:sz="0" w:space="0" w:color="auto"/>
                <w:left w:val="none" w:sz="0" w:space="0" w:color="auto"/>
                <w:bottom w:val="none" w:sz="0" w:space="0" w:color="auto"/>
                <w:right w:val="none" w:sz="0" w:space="0" w:color="auto"/>
              </w:divBdr>
            </w:div>
            <w:div w:id="423383197">
              <w:marLeft w:val="0"/>
              <w:marRight w:val="0"/>
              <w:marTop w:val="0"/>
              <w:marBottom w:val="0"/>
              <w:divBdr>
                <w:top w:val="none" w:sz="0" w:space="0" w:color="auto"/>
                <w:left w:val="none" w:sz="0" w:space="0" w:color="auto"/>
                <w:bottom w:val="none" w:sz="0" w:space="0" w:color="auto"/>
                <w:right w:val="none" w:sz="0" w:space="0" w:color="auto"/>
              </w:divBdr>
            </w:div>
            <w:div w:id="728109982">
              <w:marLeft w:val="0"/>
              <w:marRight w:val="0"/>
              <w:marTop w:val="0"/>
              <w:marBottom w:val="0"/>
              <w:divBdr>
                <w:top w:val="none" w:sz="0" w:space="0" w:color="auto"/>
                <w:left w:val="none" w:sz="0" w:space="0" w:color="auto"/>
                <w:bottom w:val="none" w:sz="0" w:space="0" w:color="auto"/>
                <w:right w:val="none" w:sz="0" w:space="0" w:color="auto"/>
              </w:divBdr>
            </w:div>
            <w:div w:id="650599369">
              <w:marLeft w:val="0"/>
              <w:marRight w:val="0"/>
              <w:marTop w:val="0"/>
              <w:marBottom w:val="0"/>
              <w:divBdr>
                <w:top w:val="none" w:sz="0" w:space="0" w:color="auto"/>
                <w:left w:val="none" w:sz="0" w:space="0" w:color="auto"/>
                <w:bottom w:val="none" w:sz="0" w:space="0" w:color="auto"/>
                <w:right w:val="none" w:sz="0" w:space="0" w:color="auto"/>
              </w:divBdr>
            </w:div>
            <w:div w:id="1620262271">
              <w:marLeft w:val="0"/>
              <w:marRight w:val="0"/>
              <w:marTop w:val="0"/>
              <w:marBottom w:val="0"/>
              <w:divBdr>
                <w:top w:val="none" w:sz="0" w:space="0" w:color="auto"/>
                <w:left w:val="none" w:sz="0" w:space="0" w:color="auto"/>
                <w:bottom w:val="none" w:sz="0" w:space="0" w:color="auto"/>
                <w:right w:val="none" w:sz="0" w:space="0" w:color="auto"/>
              </w:divBdr>
            </w:div>
            <w:div w:id="1369988665">
              <w:marLeft w:val="0"/>
              <w:marRight w:val="0"/>
              <w:marTop w:val="0"/>
              <w:marBottom w:val="0"/>
              <w:divBdr>
                <w:top w:val="none" w:sz="0" w:space="0" w:color="auto"/>
                <w:left w:val="none" w:sz="0" w:space="0" w:color="auto"/>
                <w:bottom w:val="none" w:sz="0" w:space="0" w:color="auto"/>
                <w:right w:val="none" w:sz="0" w:space="0" w:color="auto"/>
              </w:divBdr>
            </w:div>
            <w:div w:id="1668942301">
              <w:marLeft w:val="0"/>
              <w:marRight w:val="0"/>
              <w:marTop w:val="0"/>
              <w:marBottom w:val="0"/>
              <w:divBdr>
                <w:top w:val="none" w:sz="0" w:space="0" w:color="auto"/>
                <w:left w:val="none" w:sz="0" w:space="0" w:color="auto"/>
                <w:bottom w:val="none" w:sz="0" w:space="0" w:color="auto"/>
                <w:right w:val="none" w:sz="0" w:space="0" w:color="auto"/>
              </w:divBdr>
            </w:div>
            <w:div w:id="16256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7867">
      <w:bodyDiv w:val="1"/>
      <w:marLeft w:val="0"/>
      <w:marRight w:val="0"/>
      <w:marTop w:val="0"/>
      <w:marBottom w:val="0"/>
      <w:divBdr>
        <w:top w:val="none" w:sz="0" w:space="0" w:color="auto"/>
        <w:left w:val="none" w:sz="0" w:space="0" w:color="auto"/>
        <w:bottom w:val="none" w:sz="0" w:space="0" w:color="auto"/>
        <w:right w:val="none" w:sz="0" w:space="0" w:color="auto"/>
      </w:divBdr>
    </w:div>
    <w:div w:id="1243875322">
      <w:bodyDiv w:val="1"/>
      <w:marLeft w:val="0"/>
      <w:marRight w:val="0"/>
      <w:marTop w:val="0"/>
      <w:marBottom w:val="0"/>
      <w:divBdr>
        <w:top w:val="none" w:sz="0" w:space="0" w:color="auto"/>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
      </w:divsChild>
    </w:div>
    <w:div w:id="1791702905">
      <w:bodyDiv w:val="1"/>
      <w:marLeft w:val="0"/>
      <w:marRight w:val="0"/>
      <w:marTop w:val="0"/>
      <w:marBottom w:val="0"/>
      <w:divBdr>
        <w:top w:val="none" w:sz="0" w:space="0" w:color="auto"/>
        <w:left w:val="none" w:sz="0" w:space="0" w:color="auto"/>
        <w:bottom w:val="none" w:sz="0" w:space="0" w:color="auto"/>
        <w:right w:val="none" w:sz="0" w:space="0" w:color="auto"/>
      </w:divBdr>
      <w:divsChild>
        <w:div w:id="868027936">
          <w:marLeft w:val="0"/>
          <w:marRight w:val="0"/>
          <w:marTop w:val="0"/>
          <w:marBottom w:val="0"/>
          <w:divBdr>
            <w:top w:val="none" w:sz="0" w:space="0" w:color="auto"/>
            <w:left w:val="none" w:sz="0" w:space="0" w:color="auto"/>
            <w:bottom w:val="none" w:sz="0" w:space="0" w:color="auto"/>
            <w:right w:val="none" w:sz="0" w:space="0" w:color="auto"/>
          </w:divBdr>
        </w:div>
      </w:divsChild>
    </w:div>
    <w:div w:id="1969505116">
      <w:bodyDiv w:val="1"/>
      <w:marLeft w:val="0"/>
      <w:marRight w:val="0"/>
      <w:marTop w:val="0"/>
      <w:marBottom w:val="0"/>
      <w:divBdr>
        <w:top w:val="none" w:sz="0" w:space="0" w:color="auto"/>
        <w:left w:val="none" w:sz="0" w:space="0" w:color="auto"/>
        <w:bottom w:val="none" w:sz="0" w:space="0" w:color="auto"/>
        <w:right w:val="none" w:sz="0" w:space="0" w:color="auto"/>
      </w:divBdr>
    </w:div>
    <w:div w:id="2132704554">
      <w:bodyDiv w:val="1"/>
      <w:marLeft w:val="0"/>
      <w:marRight w:val="0"/>
      <w:marTop w:val="0"/>
      <w:marBottom w:val="0"/>
      <w:divBdr>
        <w:top w:val="none" w:sz="0" w:space="0" w:color="auto"/>
        <w:left w:val="none" w:sz="0" w:space="0" w:color="auto"/>
        <w:bottom w:val="none" w:sz="0" w:space="0" w:color="auto"/>
        <w:right w:val="none" w:sz="0" w:space="0" w:color="auto"/>
      </w:divBdr>
    </w:div>
    <w:div w:id="213486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arezj@uoguelph.ca" TargetMode="External"/><Relationship Id="rId13" Type="http://schemas.openxmlformats.org/officeDocument/2006/relationships/hyperlink" Target="https://www.uoguelph.ca/csd/" TargetMode="External"/><Relationship Id="rId18" Type="http://schemas.openxmlformats.org/officeDocument/2006/relationships/hyperlink" Target="http://www.uoguelph.ca/registrar/calendars/undergraduate/current/c08/c08-ac.s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daniels@uoguelph.ca" TargetMode="External"/><Relationship Id="rId12" Type="http://schemas.openxmlformats.org/officeDocument/2006/relationships/hyperlink" Target="http://www.uoguelph.ca/registrar/calendars/undergraduate/current/c08/c08-ac.shtml" TargetMode="External"/><Relationship Id="rId17" Type="http://schemas.openxmlformats.org/officeDocument/2006/relationships/hyperlink" Target="https://www.uoguelph.ca/registrar/calendars/undergraduate/current/" TargetMode="External"/><Relationship Id="rId2" Type="http://schemas.openxmlformats.org/officeDocument/2006/relationships/styles" Target="styles.xml"/><Relationship Id="rId16" Type="http://schemas.openxmlformats.org/officeDocument/2006/relationships/hyperlink" Target="https://www.uoguelph.ca/registrar/calendars/undergraduate/current/c03/index.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fleri@uoguelph.ca" TargetMode="External"/><Relationship Id="rId11" Type="http://schemas.openxmlformats.org/officeDocument/2006/relationships/hyperlink" Target="https://www.uoguelph.ca/registrar/calendars/undergraduate/current/c08/c08-grds-proc.shtml" TargetMode="External"/><Relationship Id="rId5" Type="http://schemas.openxmlformats.org/officeDocument/2006/relationships/webSettings" Target="webSettings.xml"/><Relationship Id="rId15" Type="http://schemas.openxmlformats.org/officeDocument/2006/relationships/hyperlink" Target="https://courseeval.uoguelph.ca/ceval_CEC.php" TargetMode="External"/><Relationship Id="rId10" Type="http://schemas.openxmlformats.org/officeDocument/2006/relationships/hyperlink" Target="https://www.uoguelph.ca/registrar/calendars/undergraduate/current/c08/c08-exam.shtml" TargetMode="External"/><Relationship Id="rId19" Type="http://schemas.openxmlformats.org/officeDocument/2006/relationships/hyperlink" Target="https://www.uoguelph.ca/registrar/calendars/undergraduate/current/" TargetMode="External"/><Relationship Id="rId4" Type="http://schemas.openxmlformats.org/officeDocument/2006/relationships/settings" Target="settings.xml"/><Relationship Id="rId9" Type="http://schemas.openxmlformats.org/officeDocument/2006/relationships/hyperlink" Target="mailto:tmarti05@uoguelph.ca" TargetMode="External"/><Relationship Id="rId14" Type="http://schemas.openxmlformats.org/officeDocument/2006/relationships/hyperlink" Target="https://www.uoguelph.ca/c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2052</Words>
  <Characters>10938</Characters>
  <Application>Microsoft Office Word</Application>
  <DocSecurity>0</DocSecurity>
  <Lines>420</Lines>
  <Paragraphs>231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Schmidt</dc:creator>
  <cp:lastModifiedBy>lfinlay</cp:lastModifiedBy>
  <cp:revision>8</cp:revision>
  <cp:lastPrinted>2012-12-05T15:32:00Z</cp:lastPrinted>
  <dcterms:created xsi:type="dcterms:W3CDTF">2017-09-05T14:05:00Z</dcterms:created>
  <dcterms:modified xsi:type="dcterms:W3CDTF">2017-09-05T14:51:00Z</dcterms:modified>
</cp:coreProperties>
</file>