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45" w:rsidRPr="00C03F89" w:rsidRDefault="00015BDF" w:rsidP="00C03F89">
      <w:pPr>
        <w:pStyle w:val="Heading1"/>
        <w:rPr>
          <w:sz w:val="24"/>
        </w:rPr>
      </w:pPr>
      <w:r>
        <w:t>NEUR</w:t>
      </w:r>
      <w:r w:rsidR="007D38F5">
        <w:t>*</w:t>
      </w:r>
      <w:r w:rsidRPr="00015BDF">
        <w:rPr>
          <w:color w:val="auto"/>
        </w:rPr>
        <w:t>2000</w:t>
      </w:r>
      <w:r w:rsidR="007D38F5">
        <w:t xml:space="preserve">, </w:t>
      </w:r>
      <w:r w:rsidR="00D31269" w:rsidRPr="00DC6544">
        <w:t xml:space="preserve">Course Outline: </w:t>
      </w:r>
      <w:r w:rsidR="00BB745B">
        <w:t>Fall</w:t>
      </w:r>
      <w:r w:rsidR="00BC4FE8">
        <w:t xml:space="preserve"> 201</w:t>
      </w:r>
      <w:r w:rsidR="00E50D6E">
        <w:t>7</w:t>
      </w:r>
    </w:p>
    <w:p w:rsidR="00D31269" w:rsidRPr="00120B7B" w:rsidRDefault="00D31269" w:rsidP="00344E45">
      <w:pPr>
        <w:autoSpaceDE w:val="0"/>
        <w:autoSpaceDN w:val="0"/>
        <w:adjustRightInd w:val="0"/>
        <w:spacing w:after="0" w:line="240" w:lineRule="auto"/>
        <w:rPr>
          <w:rFonts w:cs="Times New Roman"/>
          <w:color w:val="000000"/>
          <w:sz w:val="24"/>
          <w:szCs w:val="24"/>
        </w:rPr>
      </w:pPr>
    </w:p>
    <w:p w:rsidR="00344E45" w:rsidRPr="00DC6544" w:rsidRDefault="00344E45" w:rsidP="00DC6544">
      <w:pPr>
        <w:pStyle w:val="Heading2"/>
      </w:pPr>
      <w:r w:rsidRPr="00DC6544">
        <w:t>General Information</w:t>
      </w:r>
    </w:p>
    <w:p w:rsidR="00D31269" w:rsidRPr="00120B7B" w:rsidRDefault="00D31269" w:rsidP="00344E45">
      <w:pPr>
        <w:autoSpaceDE w:val="0"/>
        <w:autoSpaceDN w:val="0"/>
        <w:adjustRightInd w:val="0"/>
        <w:spacing w:after="0" w:line="240" w:lineRule="auto"/>
        <w:rPr>
          <w:rFonts w:cs="Times New Roman"/>
          <w:b/>
          <w:bCs/>
          <w:sz w:val="28"/>
          <w:szCs w:val="36"/>
        </w:rPr>
      </w:pPr>
    </w:p>
    <w:p w:rsidR="00344E45" w:rsidRPr="00120B7B" w:rsidRDefault="00D31269" w:rsidP="00344E45">
      <w:pPr>
        <w:autoSpaceDE w:val="0"/>
        <w:autoSpaceDN w:val="0"/>
        <w:adjustRightInd w:val="0"/>
        <w:spacing w:after="0" w:line="240" w:lineRule="auto"/>
        <w:rPr>
          <w:rFonts w:cs="Times New Roman"/>
          <w:b/>
          <w:bCs/>
          <w:sz w:val="24"/>
          <w:szCs w:val="36"/>
        </w:rPr>
      </w:pPr>
      <w:r w:rsidRPr="00120B7B">
        <w:rPr>
          <w:rFonts w:cs="Times New Roman"/>
          <w:b/>
          <w:bCs/>
          <w:sz w:val="24"/>
          <w:szCs w:val="36"/>
        </w:rPr>
        <w:t>Course Title:</w:t>
      </w:r>
      <w:r w:rsidR="00015BDF">
        <w:rPr>
          <w:rFonts w:cs="Times New Roman"/>
          <w:b/>
          <w:bCs/>
          <w:sz w:val="24"/>
          <w:szCs w:val="36"/>
        </w:rPr>
        <w:t xml:space="preserve"> </w:t>
      </w:r>
      <w:r w:rsidR="00015BDF" w:rsidRPr="00015BDF">
        <w:rPr>
          <w:rFonts w:cs="Times New Roman"/>
          <w:bCs/>
          <w:sz w:val="24"/>
          <w:szCs w:val="36"/>
        </w:rPr>
        <w:t>Introduction to Neuroscience</w:t>
      </w:r>
    </w:p>
    <w:p w:rsidR="00D31269" w:rsidRPr="00120B7B" w:rsidRDefault="00D31269" w:rsidP="00344E45">
      <w:pPr>
        <w:autoSpaceDE w:val="0"/>
        <w:autoSpaceDN w:val="0"/>
        <w:adjustRightInd w:val="0"/>
        <w:spacing w:after="0" w:line="240" w:lineRule="auto"/>
        <w:rPr>
          <w:rFonts w:cs="Times New Roman"/>
          <w:b/>
          <w:bCs/>
          <w:sz w:val="24"/>
          <w:szCs w:val="36"/>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Course Description:</w:t>
      </w:r>
    </w:p>
    <w:p w:rsidR="00D31269" w:rsidRDefault="00CA4365" w:rsidP="003142B9">
      <w:pPr>
        <w:autoSpaceDE w:val="0"/>
        <w:autoSpaceDN w:val="0"/>
        <w:adjustRightInd w:val="0"/>
        <w:spacing w:after="0" w:line="240" w:lineRule="auto"/>
        <w:rPr>
          <w:rStyle w:val="Emphasis"/>
          <w:b w:val="0"/>
          <w:i w:val="0"/>
          <w:color w:val="auto"/>
        </w:rPr>
      </w:pPr>
      <w:r w:rsidRPr="00CA4365">
        <w:rPr>
          <w:rStyle w:val="Emphasis"/>
          <w:b w:val="0"/>
          <w:i w:val="0"/>
          <w:color w:val="auto"/>
        </w:rPr>
        <w:t>This course offers an introduction to the mammalian nervous system, with emphasis on the structure and function of the human brain. General principles of the function and organization of nervous systems will be discussed, providing both an overview of the subject and a foundation for advanced courses. Topics will include the physical and chemical bases for action potentials, synaptic transmission, and sensory transduction; anatomy; development; sensory and motor pathways; and the neuroscience of brain diseases</w:t>
      </w:r>
      <w:r w:rsidR="00D31269" w:rsidRPr="00CA4365">
        <w:rPr>
          <w:rStyle w:val="Emphasis"/>
          <w:color w:val="auto"/>
        </w:rPr>
        <w:t>.</w:t>
      </w:r>
    </w:p>
    <w:p w:rsidR="00662045" w:rsidRPr="00662045" w:rsidRDefault="00662045" w:rsidP="00662045">
      <w:pPr>
        <w:pStyle w:val="Details"/>
        <w:rPr>
          <w:sz w:val="24"/>
          <w:szCs w:val="24"/>
        </w:rPr>
      </w:pPr>
      <w:r w:rsidRPr="00662045">
        <w:rPr>
          <w:sz w:val="24"/>
          <w:szCs w:val="24"/>
        </w:rPr>
        <w:t>Introduction to Neuroscience is designed for any student who has an interest in the range of disciplines we collectively call Neuroscience.</w:t>
      </w:r>
    </w:p>
    <w:p w:rsidR="00662045" w:rsidRPr="00662045" w:rsidRDefault="00662045" w:rsidP="00662045">
      <w:pPr>
        <w:pStyle w:val="Details"/>
        <w:rPr>
          <w:sz w:val="24"/>
          <w:szCs w:val="24"/>
        </w:rPr>
      </w:pPr>
      <w:r w:rsidRPr="00662045">
        <w:rPr>
          <w:sz w:val="24"/>
          <w:szCs w:val="24"/>
        </w:rPr>
        <w:t>Topics covered in the course include: Introduction to the nervous system; human neuroanatomy; brain development; electrical signals of nerve cells; synaptic transmission; neurotransmitters and their receptors; sensory and motor systems.</w:t>
      </w:r>
    </w:p>
    <w:p w:rsidR="00662045" w:rsidRPr="00662045" w:rsidRDefault="00662045" w:rsidP="00662045">
      <w:pPr>
        <w:pStyle w:val="Details"/>
        <w:rPr>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Credit Weight:</w:t>
      </w:r>
      <w:r w:rsidR="00015BDF">
        <w:rPr>
          <w:rFonts w:cs="Times New Roman"/>
          <w:b/>
          <w:bCs/>
          <w:color w:val="000000"/>
          <w:sz w:val="24"/>
          <w:szCs w:val="24"/>
        </w:rPr>
        <w:t xml:space="preserve"> </w:t>
      </w:r>
      <w:r w:rsidR="00015BDF" w:rsidRPr="00015BDF">
        <w:rPr>
          <w:rFonts w:cs="Times New Roman"/>
          <w:bCs/>
          <w:color w:val="000000"/>
          <w:sz w:val="24"/>
          <w:szCs w:val="24"/>
        </w:rPr>
        <w:t>0.5</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Academic Department (or campus):</w:t>
      </w:r>
      <w:r w:rsidR="00015BDF">
        <w:rPr>
          <w:rFonts w:cs="Times New Roman"/>
          <w:b/>
          <w:bCs/>
          <w:color w:val="000000"/>
          <w:sz w:val="24"/>
          <w:szCs w:val="24"/>
        </w:rPr>
        <w:t xml:space="preserve"> </w:t>
      </w:r>
      <w:r w:rsidR="00015BDF" w:rsidRPr="00015BDF">
        <w:rPr>
          <w:rFonts w:cs="Times New Roman"/>
          <w:bCs/>
          <w:color w:val="000000"/>
          <w:sz w:val="24"/>
          <w:szCs w:val="24"/>
        </w:rPr>
        <w:t>Psychology</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Semester Offering:</w:t>
      </w:r>
      <w:r w:rsidR="00015BDF">
        <w:rPr>
          <w:rFonts w:cs="Times New Roman"/>
          <w:b/>
          <w:bCs/>
          <w:color w:val="000000"/>
          <w:sz w:val="24"/>
          <w:szCs w:val="24"/>
        </w:rPr>
        <w:t xml:space="preserve"> </w:t>
      </w:r>
      <w:r w:rsidR="00015BDF" w:rsidRPr="00015BDF">
        <w:rPr>
          <w:rFonts w:cs="Times New Roman"/>
          <w:bCs/>
          <w:color w:val="000000"/>
          <w:sz w:val="24"/>
          <w:szCs w:val="24"/>
        </w:rPr>
        <w:t>F17</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Class Schedule and Location:</w:t>
      </w:r>
      <w:r w:rsidR="00015BDF">
        <w:rPr>
          <w:rFonts w:cs="Times New Roman"/>
          <w:b/>
          <w:bCs/>
          <w:color w:val="000000"/>
          <w:sz w:val="24"/>
          <w:szCs w:val="24"/>
        </w:rPr>
        <w:t xml:space="preserve"> </w:t>
      </w:r>
      <w:r w:rsidR="00015BDF" w:rsidRPr="00015BDF">
        <w:rPr>
          <w:rFonts w:cs="Times New Roman"/>
          <w:bCs/>
          <w:color w:val="000000"/>
          <w:sz w:val="24"/>
          <w:szCs w:val="24"/>
        </w:rPr>
        <w:t>Tuesdays</w:t>
      </w:r>
      <w:r w:rsidR="00015BDF">
        <w:rPr>
          <w:rFonts w:cs="Times New Roman"/>
          <w:bCs/>
          <w:color w:val="000000"/>
          <w:sz w:val="24"/>
          <w:szCs w:val="24"/>
        </w:rPr>
        <w:t xml:space="preserve"> 10:00 AM - 11:20 AM, Thursdays 10:00 AM - 11:20 AM</w:t>
      </w:r>
      <w:r w:rsidR="00F457A6">
        <w:rPr>
          <w:rFonts w:cs="Times New Roman"/>
          <w:bCs/>
          <w:color w:val="000000"/>
          <w:sz w:val="24"/>
          <w:szCs w:val="24"/>
        </w:rPr>
        <w:t>; RICH 2520</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D31269" w:rsidP="00DC6544">
      <w:pPr>
        <w:pStyle w:val="Heading2"/>
      </w:pPr>
      <w:r w:rsidRPr="00120B7B">
        <w:t>Instructor Information</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sidR="00015BDF">
        <w:rPr>
          <w:rFonts w:cs="Times New Roman"/>
          <w:bCs/>
          <w:color w:val="000000"/>
          <w:sz w:val="24"/>
          <w:szCs w:val="24"/>
        </w:rPr>
        <w:t xml:space="preserve"> Dr. Richard D. McCurdy</w:t>
      </w: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sidR="00015BDF">
        <w:rPr>
          <w:rFonts w:cs="Times New Roman"/>
          <w:bCs/>
          <w:color w:val="000000"/>
          <w:sz w:val="24"/>
          <w:szCs w:val="24"/>
        </w:rPr>
        <w:t xml:space="preserve"> mccurdy@uoguelph.ca</w:t>
      </w:r>
    </w:p>
    <w:p w:rsidR="00D31269"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Office location:</w:t>
      </w:r>
      <w:r w:rsidR="00015BDF">
        <w:rPr>
          <w:rFonts w:cs="Times New Roman"/>
          <w:bCs/>
          <w:color w:val="000000"/>
          <w:sz w:val="24"/>
          <w:szCs w:val="24"/>
        </w:rPr>
        <w:t xml:space="preserve"> OVC Building 3 Rm 1672; Office hours:</w:t>
      </w:r>
      <w:r w:rsidR="0093330D">
        <w:rPr>
          <w:rFonts w:cs="Times New Roman"/>
          <w:bCs/>
          <w:color w:val="000000"/>
          <w:sz w:val="24"/>
          <w:szCs w:val="24"/>
        </w:rPr>
        <w:t xml:space="preserve"> </w:t>
      </w:r>
      <w:r w:rsidR="00CE01BC">
        <w:rPr>
          <w:rFonts w:cs="Times New Roman"/>
          <w:bCs/>
          <w:color w:val="000000"/>
          <w:sz w:val="24"/>
          <w:szCs w:val="24"/>
        </w:rPr>
        <w:t>Wednesdays 2:00 PM - 4:00 PM.</w:t>
      </w:r>
    </w:p>
    <w:p w:rsidR="00CE01BC" w:rsidRPr="00120B7B" w:rsidRDefault="00CE01BC"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DC6544">
      <w:pPr>
        <w:pStyle w:val="Heading2"/>
      </w:pPr>
      <w:r w:rsidRPr="00120B7B">
        <w:t>GTA Information</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CB6ACF" w:rsidRPr="00CB6ACF" w:rsidRDefault="00CB6ACF" w:rsidP="00CB6ACF">
      <w:pPr>
        <w:autoSpaceDE w:val="0"/>
        <w:autoSpaceDN w:val="0"/>
        <w:adjustRightInd w:val="0"/>
        <w:spacing w:after="0" w:line="240" w:lineRule="auto"/>
        <w:rPr>
          <w:rFonts w:cs="Times New Roman"/>
          <w:bCs/>
          <w:color w:val="000000"/>
          <w:sz w:val="24"/>
          <w:szCs w:val="24"/>
        </w:rPr>
      </w:pPr>
      <w:r w:rsidRPr="00CB6ACF">
        <w:rPr>
          <w:rFonts w:cs="Times New Roman"/>
          <w:bCs/>
          <w:color w:val="000000"/>
          <w:sz w:val="24"/>
          <w:szCs w:val="24"/>
        </w:rPr>
        <w:t xml:space="preserve">GTA Name:  </w:t>
      </w:r>
      <w:proofErr w:type="spellStart"/>
      <w:r w:rsidRPr="00CB6ACF">
        <w:rPr>
          <w:rFonts w:cs="Times New Roman"/>
          <w:bCs/>
          <w:color w:val="000000"/>
          <w:sz w:val="24"/>
          <w:szCs w:val="24"/>
        </w:rPr>
        <w:t>Nouran</w:t>
      </w:r>
      <w:proofErr w:type="spellEnd"/>
      <w:r w:rsidRPr="00CB6ACF">
        <w:rPr>
          <w:rFonts w:cs="Times New Roman"/>
          <w:bCs/>
          <w:color w:val="000000"/>
          <w:sz w:val="24"/>
          <w:szCs w:val="24"/>
        </w:rPr>
        <w:t xml:space="preserve"> </w:t>
      </w:r>
      <w:proofErr w:type="spellStart"/>
      <w:r w:rsidRPr="00CB6ACF">
        <w:rPr>
          <w:rFonts w:cs="Times New Roman"/>
          <w:bCs/>
          <w:color w:val="000000"/>
          <w:sz w:val="24"/>
          <w:szCs w:val="24"/>
        </w:rPr>
        <w:t>Sakr</w:t>
      </w:r>
      <w:proofErr w:type="spellEnd"/>
    </w:p>
    <w:p w:rsidR="00CB6ACF" w:rsidRPr="00CB6ACF" w:rsidRDefault="00CB6ACF" w:rsidP="00CB6ACF">
      <w:pPr>
        <w:autoSpaceDE w:val="0"/>
        <w:autoSpaceDN w:val="0"/>
        <w:adjustRightInd w:val="0"/>
        <w:spacing w:after="0" w:line="240" w:lineRule="auto"/>
        <w:rPr>
          <w:rFonts w:cs="Times New Roman"/>
          <w:bCs/>
          <w:color w:val="000000"/>
          <w:sz w:val="24"/>
          <w:szCs w:val="24"/>
        </w:rPr>
      </w:pPr>
      <w:r w:rsidRPr="00CB6ACF">
        <w:rPr>
          <w:rFonts w:cs="Times New Roman"/>
          <w:bCs/>
          <w:color w:val="000000"/>
          <w:sz w:val="24"/>
          <w:szCs w:val="24"/>
        </w:rPr>
        <w:t>GTA Email: nsakr@uoguelph.ca</w:t>
      </w:r>
    </w:p>
    <w:p w:rsidR="00CB6ACF" w:rsidRDefault="00CB6ACF" w:rsidP="00CB6ACF">
      <w:pPr>
        <w:autoSpaceDE w:val="0"/>
        <w:autoSpaceDN w:val="0"/>
        <w:adjustRightInd w:val="0"/>
        <w:spacing w:after="0" w:line="240" w:lineRule="auto"/>
        <w:rPr>
          <w:rFonts w:cs="Times New Roman"/>
          <w:bCs/>
          <w:color w:val="000000"/>
          <w:sz w:val="24"/>
          <w:szCs w:val="24"/>
        </w:rPr>
      </w:pPr>
      <w:r w:rsidRPr="00CB6ACF">
        <w:rPr>
          <w:rFonts w:cs="Times New Roman"/>
          <w:bCs/>
          <w:color w:val="000000"/>
          <w:sz w:val="24"/>
          <w:szCs w:val="24"/>
        </w:rPr>
        <w:t>GTA office location: BWH 217-227</w:t>
      </w:r>
      <w:r w:rsidR="00AF2F37">
        <w:rPr>
          <w:rFonts w:cs="Times New Roman"/>
          <w:bCs/>
          <w:color w:val="000000"/>
          <w:sz w:val="24"/>
          <w:szCs w:val="24"/>
        </w:rPr>
        <w:t>; Office hours: Thurs 12:00 – 1:00 PM</w:t>
      </w:r>
    </w:p>
    <w:p w:rsidR="00CB6ACF" w:rsidRDefault="00CB6ACF" w:rsidP="00344E45">
      <w:pPr>
        <w:autoSpaceDE w:val="0"/>
        <w:autoSpaceDN w:val="0"/>
        <w:adjustRightInd w:val="0"/>
        <w:spacing w:after="0" w:line="240" w:lineRule="auto"/>
        <w:rPr>
          <w:rFonts w:cs="Times New Roman"/>
          <w:bCs/>
          <w:color w:val="000000"/>
          <w:sz w:val="24"/>
          <w:szCs w:val="24"/>
        </w:rPr>
      </w:pP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Name:</w:t>
      </w:r>
      <w:r w:rsidR="00FE5DAD">
        <w:rPr>
          <w:rFonts w:cs="Times New Roman"/>
          <w:bCs/>
          <w:color w:val="000000"/>
          <w:sz w:val="24"/>
          <w:szCs w:val="24"/>
        </w:rPr>
        <w:t xml:space="preserve">  Anne-Marie Levy</w:t>
      </w: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r w:rsidR="00FE5DAD">
        <w:rPr>
          <w:rFonts w:cs="Times New Roman"/>
          <w:bCs/>
          <w:color w:val="000000"/>
          <w:sz w:val="24"/>
          <w:szCs w:val="24"/>
        </w:rPr>
        <w:t xml:space="preserve"> </w:t>
      </w:r>
      <w:r w:rsidR="00FE5DAD" w:rsidRPr="00FE5DAD">
        <w:rPr>
          <w:rFonts w:cs="Times New Roman"/>
          <w:bCs/>
          <w:color w:val="000000"/>
          <w:sz w:val="24"/>
          <w:szCs w:val="24"/>
        </w:rPr>
        <w:t xml:space="preserve"> alevy01@uoguelph.ca</w:t>
      </w:r>
    </w:p>
    <w:p w:rsidR="00344E45"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office location:</w:t>
      </w:r>
      <w:r w:rsidR="00FE5DAD" w:rsidRPr="00FE5DAD">
        <w:t xml:space="preserve"> </w:t>
      </w:r>
      <w:r w:rsidR="00FE5DAD" w:rsidRPr="00FE5DAD">
        <w:rPr>
          <w:rFonts w:cs="Times New Roman"/>
          <w:bCs/>
          <w:color w:val="000000"/>
          <w:sz w:val="24"/>
          <w:szCs w:val="24"/>
        </w:rPr>
        <w:t>BWH 211</w:t>
      </w:r>
      <w:r w:rsidR="006754AA">
        <w:rPr>
          <w:rFonts w:cs="Times New Roman"/>
          <w:bCs/>
          <w:color w:val="000000"/>
          <w:sz w:val="24"/>
          <w:szCs w:val="24"/>
        </w:rPr>
        <w:t>; Office hours: Weds 9:30 – 10:30</w:t>
      </w:r>
      <w:r w:rsidR="00AF2F37">
        <w:rPr>
          <w:rFonts w:cs="Times New Roman"/>
          <w:bCs/>
          <w:color w:val="000000"/>
          <w:sz w:val="24"/>
          <w:szCs w:val="24"/>
        </w:rPr>
        <w:t xml:space="preserve"> AM</w:t>
      </w:r>
    </w:p>
    <w:p w:rsidR="00FE5DAD" w:rsidRDefault="00FE5DAD" w:rsidP="00344E45">
      <w:pPr>
        <w:autoSpaceDE w:val="0"/>
        <w:autoSpaceDN w:val="0"/>
        <w:adjustRightInd w:val="0"/>
        <w:spacing w:after="0" w:line="240" w:lineRule="auto"/>
        <w:rPr>
          <w:rFonts w:cs="Times New Roman"/>
          <w:bCs/>
          <w:color w:val="000000"/>
          <w:sz w:val="24"/>
          <w:szCs w:val="24"/>
        </w:rPr>
      </w:pPr>
    </w:p>
    <w:p w:rsidR="00FE5DAD" w:rsidRPr="00120B7B" w:rsidRDefault="00FE5DAD" w:rsidP="00FE5DAD">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lastRenderedPageBreak/>
        <w:t>GTA Name:</w:t>
      </w:r>
      <w:r>
        <w:rPr>
          <w:rFonts w:cs="Times New Roman"/>
          <w:bCs/>
          <w:color w:val="000000"/>
          <w:sz w:val="24"/>
          <w:szCs w:val="24"/>
        </w:rPr>
        <w:t xml:space="preserve">  Cassidy </w:t>
      </w:r>
      <w:proofErr w:type="spellStart"/>
      <w:r>
        <w:rPr>
          <w:rFonts w:cs="Times New Roman"/>
          <w:bCs/>
          <w:color w:val="000000"/>
          <w:sz w:val="24"/>
          <w:szCs w:val="24"/>
        </w:rPr>
        <w:t>Wideman</w:t>
      </w:r>
      <w:proofErr w:type="spellEnd"/>
    </w:p>
    <w:p w:rsidR="00FE5DAD" w:rsidRPr="00120B7B" w:rsidRDefault="00FE5DAD" w:rsidP="00FE5DAD">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r w:rsidRPr="00FE5DAD">
        <w:t xml:space="preserve"> </w:t>
      </w:r>
      <w:r>
        <w:t xml:space="preserve"> </w:t>
      </w:r>
      <w:r w:rsidRPr="00FE5DAD">
        <w:rPr>
          <w:rFonts w:cs="Times New Roman"/>
          <w:bCs/>
          <w:color w:val="000000"/>
          <w:sz w:val="24"/>
          <w:szCs w:val="24"/>
        </w:rPr>
        <w:t>widemanc@mail.uoguelph.ca</w:t>
      </w:r>
    </w:p>
    <w:p w:rsidR="00FE5DAD" w:rsidRPr="00120B7B" w:rsidRDefault="00FE5DAD" w:rsidP="00FE5DAD">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office location:</w:t>
      </w:r>
      <w:r>
        <w:rPr>
          <w:rFonts w:cs="Times New Roman"/>
          <w:bCs/>
          <w:color w:val="000000"/>
          <w:sz w:val="24"/>
          <w:szCs w:val="24"/>
        </w:rPr>
        <w:t xml:space="preserve"> </w:t>
      </w:r>
      <w:r w:rsidRPr="00FE5DAD">
        <w:rPr>
          <w:rFonts w:cs="Times New Roman"/>
          <w:bCs/>
          <w:color w:val="000000"/>
          <w:sz w:val="24"/>
          <w:szCs w:val="24"/>
        </w:rPr>
        <w:t>BWH 211</w:t>
      </w:r>
      <w:r w:rsidR="00AF2F37">
        <w:rPr>
          <w:rFonts w:cs="Times New Roman"/>
          <w:bCs/>
          <w:color w:val="000000"/>
          <w:sz w:val="24"/>
          <w:szCs w:val="24"/>
        </w:rPr>
        <w:t>; Office hours: Tues 9:00 – 10:00 AM</w:t>
      </w:r>
    </w:p>
    <w:p w:rsidR="00FE5DAD" w:rsidRDefault="00FE5DAD" w:rsidP="00344E45">
      <w:pPr>
        <w:autoSpaceDE w:val="0"/>
        <w:autoSpaceDN w:val="0"/>
        <w:adjustRightInd w:val="0"/>
        <w:spacing w:after="0" w:line="240" w:lineRule="auto"/>
        <w:rPr>
          <w:rFonts w:cs="Times New Roman"/>
          <w:bCs/>
          <w:color w:val="000000"/>
          <w:sz w:val="24"/>
          <w:szCs w:val="24"/>
        </w:rPr>
      </w:pPr>
    </w:p>
    <w:p w:rsidR="004E7DC1" w:rsidRPr="00120B7B" w:rsidRDefault="004E7DC1"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O</w:t>
      </w:r>
      <w:r w:rsidR="00AF2F37">
        <w:rPr>
          <w:rFonts w:cs="Times New Roman"/>
          <w:bCs/>
          <w:color w:val="000000"/>
          <w:sz w:val="24"/>
          <w:szCs w:val="24"/>
        </w:rPr>
        <w:t>ther o</w:t>
      </w:r>
      <w:r>
        <w:rPr>
          <w:rFonts w:cs="Times New Roman"/>
          <w:bCs/>
          <w:color w:val="000000"/>
          <w:sz w:val="24"/>
          <w:szCs w:val="24"/>
        </w:rPr>
        <w:t>ffice hours by appointment only.</w:t>
      </w:r>
    </w:p>
    <w:p w:rsidR="00D31269" w:rsidRPr="00120B7B" w:rsidRDefault="00D31269" w:rsidP="00344E45">
      <w:pPr>
        <w:autoSpaceDE w:val="0"/>
        <w:autoSpaceDN w:val="0"/>
        <w:adjustRightInd w:val="0"/>
        <w:spacing w:after="0" w:line="240" w:lineRule="auto"/>
        <w:rPr>
          <w:rFonts w:cs="Times New Roman"/>
          <w:color w:val="000000"/>
          <w:sz w:val="24"/>
          <w:szCs w:val="24"/>
        </w:rPr>
      </w:pPr>
    </w:p>
    <w:p w:rsidR="00344E45" w:rsidRPr="00120B7B" w:rsidRDefault="00344E45" w:rsidP="00DC6544">
      <w:pPr>
        <w:pStyle w:val="Heading2"/>
      </w:pPr>
      <w:r w:rsidRPr="00120B7B">
        <w:t>Course Content</w:t>
      </w:r>
    </w:p>
    <w:p w:rsidR="00D31269" w:rsidRPr="00120B7B" w:rsidRDefault="00D31269" w:rsidP="00344E45">
      <w:pPr>
        <w:autoSpaceDE w:val="0"/>
        <w:autoSpaceDN w:val="0"/>
        <w:adjustRightInd w:val="0"/>
        <w:spacing w:after="0" w:line="240" w:lineRule="auto"/>
        <w:rPr>
          <w:rFonts w:cs="Times New Roman"/>
          <w:b/>
          <w:color w:val="000000"/>
          <w:sz w:val="24"/>
          <w:szCs w:val="24"/>
          <w:u w:val="single"/>
        </w:rPr>
      </w:pPr>
    </w:p>
    <w:p w:rsidR="00344E45" w:rsidRDefault="00344E45" w:rsidP="00C03F89">
      <w:pPr>
        <w:pStyle w:val="Heading3"/>
      </w:pPr>
      <w:r w:rsidRPr="00C03F89">
        <w:t>Specific Learning Outcomes:</w:t>
      </w:r>
    </w:p>
    <w:p w:rsidR="00B61232" w:rsidRPr="00B61232" w:rsidRDefault="00B61232" w:rsidP="003142B9">
      <w:pPr>
        <w:spacing w:after="0" w:line="240" w:lineRule="auto"/>
        <w:rPr>
          <w:color w:val="2A2A2A"/>
          <w:sz w:val="24"/>
          <w:szCs w:val="24"/>
        </w:rPr>
      </w:pPr>
      <w:r w:rsidRPr="00B61232">
        <w:rPr>
          <w:color w:val="2A2A2A"/>
          <w:sz w:val="24"/>
          <w:szCs w:val="24"/>
        </w:rPr>
        <w:t>1)   Describe and remember the core principles of neurobiology, neurochemistry and neuroanatomy in relation to the central and peripheral nervous systems.</w:t>
      </w:r>
      <w:r w:rsidRPr="00B61232">
        <w:rPr>
          <w:color w:val="2A2A2A"/>
          <w:sz w:val="24"/>
          <w:szCs w:val="24"/>
        </w:rPr>
        <w:br/>
        <w:t>2)   Recognize and identify the properties of cells that make up the nervous system including the propagation of electrical signals used for cellular communication.</w:t>
      </w:r>
      <w:r w:rsidRPr="00B61232">
        <w:rPr>
          <w:color w:val="2A2A2A"/>
          <w:sz w:val="24"/>
          <w:szCs w:val="24"/>
        </w:rPr>
        <w:br/>
        <w:t>3)   Relate the properties of individual cells to their function in organized neural circuits and systems.</w:t>
      </w:r>
      <w:r w:rsidRPr="00B61232">
        <w:rPr>
          <w:color w:val="2A2A2A"/>
          <w:sz w:val="24"/>
          <w:szCs w:val="24"/>
        </w:rPr>
        <w:br/>
        <w:t>4)   Demonstrate how the interaction of cells and neural circuits leads to higher level activities such as cognition and behavior.</w:t>
      </w:r>
      <w:r w:rsidRPr="00B61232">
        <w:rPr>
          <w:color w:val="2A2A2A"/>
          <w:sz w:val="24"/>
          <w:szCs w:val="24"/>
        </w:rPr>
        <w:br/>
        <w:t>5)   Evaluate and discuss core principles of neurobiology related to key evidence from the primary research literature.</w:t>
      </w:r>
    </w:p>
    <w:p w:rsidR="001905AF" w:rsidRPr="00120B7B" w:rsidRDefault="001905AF" w:rsidP="00344E45">
      <w:pPr>
        <w:autoSpaceDE w:val="0"/>
        <w:autoSpaceDN w:val="0"/>
        <w:adjustRightInd w:val="0"/>
        <w:spacing w:after="0" w:line="240" w:lineRule="auto"/>
        <w:rPr>
          <w:rFonts w:cs="Times New Roman"/>
          <w:b/>
          <w:bCs/>
          <w:color w:val="000000"/>
          <w:sz w:val="24"/>
          <w:szCs w:val="24"/>
        </w:rPr>
      </w:pPr>
    </w:p>
    <w:p w:rsidR="00344E45" w:rsidRDefault="008A7E6B" w:rsidP="00C03F89">
      <w:pPr>
        <w:pStyle w:val="Heading3"/>
      </w:pPr>
      <w:r w:rsidRPr="00120B7B">
        <w:t>Lecture</w:t>
      </w:r>
      <w:r w:rsidR="004E42DC" w:rsidRPr="00120B7B">
        <w:t xml:space="preserve"> Content</w:t>
      </w:r>
      <w:r w:rsidR="00344E45" w:rsidRPr="00120B7B">
        <w:t>:</w:t>
      </w:r>
    </w:p>
    <w:tbl>
      <w:tblPr>
        <w:tblW w:w="9072"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1" w:type="dxa"/>
          <w:right w:w="101" w:type="dxa"/>
        </w:tblCellMar>
        <w:tblLook w:val="0000" w:firstRow="0" w:lastRow="0" w:firstColumn="0" w:lastColumn="0" w:noHBand="0" w:noVBand="0"/>
        <w:tblCaption w:val="Lecture Content"/>
        <w:tblDescription w:val="Weekly details of topic and readings."/>
      </w:tblPr>
      <w:tblGrid>
        <w:gridCol w:w="4678"/>
        <w:gridCol w:w="1418"/>
        <w:gridCol w:w="2976"/>
      </w:tblGrid>
      <w:tr w:rsidR="005C0FE3" w:rsidRPr="005C0FE3" w:rsidTr="005C0FE3">
        <w:trPr>
          <w:trHeight w:val="113"/>
          <w:tblHeader/>
        </w:trPr>
        <w:tc>
          <w:tcPr>
            <w:tcW w:w="4678" w:type="dxa"/>
            <w:shd w:val="clear" w:color="auto" w:fill="auto"/>
            <w:tcMar>
              <w:top w:w="120" w:type="dxa"/>
              <w:left w:w="120" w:type="dxa"/>
              <w:bottom w:w="58" w:type="dxa"/>
              <w:right w:w="120" w:type="dxa"/>
            </w:tcMar>
            <w:vAlign w:val="center"/>
          </w:tcPr>
          <w:p w:rsidR="003142B9" w:rsidRPr="005C0FE3" w:rsidRDefault="003142B9" w:rsidP="003142B9">
            <w:pPr>
              <w:widowControl w:val="0"/>
              <w:ind w:firstLine="24"/>
              <w:rPr>
                <w:rFonts w:ascii="Calibri" w:hAnsi="Calibri"/>
                <w:b/>
                <w:sz w:val="24"/>
                <w:szCs w:val="24"/>
                <w:lang w:val="en-CA"/>
              </w:rPr>
            </w:pPr>
            <w:r w:rsidRPr="005C0FE3">
              <w:rPr>
                <w:rFonts w:ascii="Calibri" w:hAnsi="Calibri"/>
                <w:b/>
                <w:sz w:val="24"/>
                <w:szCs w:val="24"/>
                <w:lang w:val="en-CA"/>
              </w:rPr>
              <w:t xml:space="preserve">Lecture Unit title </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widowControl w:val="0"/>
              <w:jc w:val="center"/>
              <w:rPr>
                <w:rFonts w:ascii="Calibri" w:hAnsi="Calibri"/>
                <w:b/>
                <w:sz w:val="24"/>
                <w:szCs w:val="24"/>
                <w:lang w:val="en-CA"/>
              </w:rPr>
            </w:pPr>
            <w:r w:rsidRPr="005C0FE3">
              <w:rPr>
                <w:rFonts w:ascii="Calibri" w:hAnsi="Calibri"/>
                <w:b/>
                <w:sz w:val="24"/>
                <w:szCs w:val="24"/>
                <w:lang w:val="en-CA"/>
              </w:rPr>
              <w:t>Unit Number</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widowControl w:val="0"/>
              <w:ind w:firstLine="24"/>
              <w:jc w:val="center"/>
              <w:rPr>
                <w:rFonts w:ascii="Calibri" w:hAnsi="Calibri"/>
                <w:b/>
                <w:sz w:val="24"/>
                <w:szCs w:val="24"/>
                <w:lang w:val="en-CA"/>
              </w:rPr>
            </w:pPr>
            <w:r w:rsidRPr="005C0FE3">
              <w:rPr>
                <w:rFonts w:ascii="Calibri" w:hAnsi="Calibri"/>
                <w:b/>
                <w:sz w:val="24"/>
                <w:szCs w:val="24"/>
                <w:lang w:val="en-CA"/>
              </w:rPr>
              <w:t>Textbook chapter (pages)</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Introduction to the nervous system</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 &amp; Appendix</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Human Neuroanatomy</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2</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Appendix</w:t>
            </w:r>
            <w:r w:rsidR="00D7650D" w:rsidRPr="005C0FE3">
              <w:rPr>
                <w:rFonts w:ascii="Calibri" w:hAnsi="Calibri"/>
                <w:szCs w:val="24"/>
              </w:rPr>
              <w:t>, Chapter 26 pp. 587-591</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Brain Development</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3</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22, 23 &amp; 24</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Electrical signals of nerve cells</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4</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2 &amp; 3</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Synaptic Transmission</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5</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4 &amp; 5</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Neurotransmitters and their receptors</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6</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6 &amp; 7</w:t>
            </w:r>
          </w:p>
        </w:tc>
      </w:tr>
      <w:tr w:rsidR="005C0FE3" w:rsidRPr="005C0FE3" w:rsidTr="005C0FE3">
        <w:trPr>
          <w:trHeight w:val="567"/>
          <w:tblHeader/>
        </w:trPr>
        <w:tc>
          <w:tcPr>
            <w:tcW w:w="4678" w:type="dxa"/>
            <w:shd w:val="clear" w:color="auto" w:fill="auto"/>
            <w:tcMar>
              <w:top w:w="120" w:type="dxa"/>
              <w:left w:w="120" w:type="dxa"/>
              <w:bottom w:w="58" w:type="dxa"/>
              <w:right w:w="120" w:type="dxa"/>
            </w:tcMar>
            <w:vAlign w:val="center"/>
          </w:tcPr>
          <w:p w:rsidR="005C0FE3" w:rsidRPr="005C0FE3" w:rsidRDefault="005C0FE3" w:rsidP="007024DD">
            <w:pPr>
              <w:pStyle w:val="Body1"/>
              <w:widowControl w:val="0"/>
              <w:rPr>
                <w:rFonts w:ascii="Calibri" w:hAnsi="Calibri"/>
                <w:szCs w:val="24"/>
              </w:rPr>
            </w:pPr>
            <w:r w:rsidRPr="005C0FE3">
              <w:rPr>
                <w:rFonts w:ascii="Calibri" w:hAnsi="Calibri"/>
                <w:szCs w:val="24"/>
              </w:rPr>
              <w:t>Review &amp; Mid-term</w:t>
            </w:r>
          </w:p>
        </w:tc>
        <w:tc>
          <w:tcPr>
            <w:tcW w:w="1418" w:type="dxa"/>
            <w:shd w:val="clear" w:color="auto" w:fill="auto"/>
            <w:tcMar>
              <w:top w:w="120" w:type="dxa"/>
              <w:left w:w="120" w:type="dxa"/>
              <w:bottom w:w="58" w:type="dxa"/>
              <w:right w:w="120" w:type="dxa"/>
            </w:tcMar>
            <w:vAlign w:val="center"/>
          </w:tcPr>
          <w:p w:rsidR="005C0FE3" w:rsidRPr="005C0FE3" w:rsidRDefault="005C0FE3" w:rsidP="007024DD">
            <w:pPr>
              <w:pStyle w:val="Body1"/>
              <w:widowControl w:val="0"/>
              <w:jc w:val="center"/>
              <w:rPr>
                <w:rFonts w:ascii="Calibri" w:hAnsi="Calibri"/>
                <w:szCs w:val="24"/>
              </w:rPr>
            </w:pPr>
          </w:p>
        </w:tc>
        <w:tc>
          <w:tcPr>
            <w:tcW w:w="2976" w:type="dxa"/>
            <w:shd w:val="clear" w:color="auto" w:fill="auto"/>
            <w:tcMar>
              <w:top w:w="120" w:type="dxa"/>
              <w:left w:w="120" w:type="dxa"/>
              <w:bottom w:w="58" w:type="dxa"/>
              <w:right w:w="120" w:type="dxa"/>
            </w:tcMar>
            <w:vAlign w:val="center"/>
          </w:tcPr>
          <w:p w:rsidR="005C0FE3" w:rsidRPr="005C0FE3" w:rsidRDefault="005C0FE3" w:rsidP="007024DD">
            <w:pPr>
              <w:pStyle w:val="Body1"/>
              <w:widowControl w:val="0"/>
              <w:jc w:val="center"/>
              <w:rPr>
                <w:rFonts w:ascii="Calibri" w:hAnsi="Calibri"/>
                <w:szCs w:val="24"/>
              </w:rPr>
            </w:pP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Sensory Systems I</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7</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9 &amp; 10</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lastRenderedPageBreak/>
              <w:t>Sensory Systems II</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8</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11 &amp; 12</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Sensory Systems III</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9</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13, 14 &amp; 15</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Motor Systems I</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10</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16 &amp; 17</w:t>
            </w:r>
          </w:p>
        </w:tc>
      </w:tr>
      <w:tr w:rsidR="003142B9" w:rsidRPr="005C0FE3" w:rsidTr="005C0FE3">
        <w:trPr>
          <w:trHeight w:val="567"/>
          <w:tblHeader/>
        </w:trPr>
        <w:tc>
          <w:tcPr>
            <w:tcW w:w="467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rPr>
                <w:rFonts w:ascii="Calibri" w:hAnsi="Calibri"/>
                <w:szCs w:val="24"/>
              </w:rPr>
            </w:pPr>
            <w:r w:rsidRPr="005C0FE3">
              <w:rPr>
                <w:rFonts w:ascii="Calibri" w:hAnsi="Calibri"/>
                <w:szCs w:val="24"/>
              </w:rPr>
              <w:t>Motor Systems II</w:t>
            </w:r>
          </w:p>
        </w:tc>
        <w:tc>
          <w:tcPr>
            <w:tcW w:w="1418"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11</w:t>
            </w:r>
          </w:p>
        </w:tc>
        <w:tc>
          <w:tcPr>
            <w:tcW w:w="2976" w:type="dxa"/>
            <w:shd w:val="clear" w:color="auto" w:fill="auto"/>
            <w:tcMar>
              <w:top w:w="120" w:type="dxa"/>
              <w:left w:w="120" w:type="dxa"/>
              <w:bottom w:w="58" w:type="dxa"/>
              <w:right w:w="120" w:type="dxa"/>
            </w:tcMar>
            <w:vAlign w:val="center"/>
          </w:tcPr>
          <w:p w:rsidR="003142B9" w:rsidRPr="005C0FE3" w:rsidRDefault="003142B9" w:rsidP="007024DD">
            <w:pPr>
              <w:pStyle w:val="Body1"/>
              <w:widowControl w:val="0"/>
              <w:jc w:val="center"/>
              <w:rPr>
                <w:rFonts w:ascii="Calibri" w:hAnsi="Calibri"/>
                <w:szCs w:val="24"/>
              </w:rPr>
            </w:pPr>
            <w:r w:rsidRPr="005C0FE3">
              <w:rPr>
                <w:rFonts w:ascii="Calibri" w:hAnsi="Calibri"/>
                <w:szCs w:val="24"/>
              </w:rPr>
              <w:t>18 &amp; 19</w:t>
            </w:r>
          </w:p>
        </w:tc>
      </w:tr>
    </w:tbl>
    <w:p w:rsidR="003142B9" w:rsidRDefault="003142B9" w:rsidP="00C03F89">
      <w:pPr>
        <w:pStyle w:val="Heading3"/>
      </w:pPr>
    </w:p>
    <w:p w:rsidR="00344E45" w:rsidRPr="00120B7B" w:rsidRDefault="00344E45" w:rsidP="00C03F89">
      <w:pPr>
        <w:pStyle w:val="Heading3"/>
      </w:pPr>
      <w:r w:rsidRPr="00120B7B">
        <w:t xml:space="preserve">Course </w:t>
      </w:r>
      <w:r w:rsidR="004E42DC" w:rsidRPr="00120B7B">
        <w:t>A</w:t>
      </w:r>
      <w:r w:rsidRPr="00120B7B">
        <w:t xml:space="preserve">ssignments and </w:t>
      </w:r>
      <w:r w:rsidR="004E42DC" w:rsidRPr="00120B7B">
        <w:t>T</w:t>
      </w:r>
      <w:r w:rsidRPr="00120B7B">
        <w:t>ests:</w:t>
      </w:r>
    </w:p>
    <w:p w:rsidR="00454DF4" w:rsidRDefault="00454DF4" w:rsidP="00344E45">
      <w:pPr>
        <w:autoSpaceDE w:val="0"/>
        <w:autoSpaceDN w:val="0"/>
        <w:adjustRightInd w:val="0"/>
        <w:spacing w:after="0" w:line="240" w:lineRule="auto"/>
        <w:rPr>
          <w:rFonts w:cs="Times New Roman"/>
          <w:b/>
          <w:bCs/>
          <w:color w:val="000000"/>
          <w:sz w:val="24"/>
          <w:szCs w:val="24"/>
        </w:rPr>
      </w:pP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425"/>
        <w:gridCol w:w="2251"/>
        <w:gridCol w:w="2344"/>
        <w:gridCol w:w="2330"/>
      </w:tblGrid>
      <w:tr w:rsidR="00244565" w:rsidTr="00AF471F">
        <w:trPr>
          <w:tblHeader/>
        </w:trPr>
        <w:tc>
          <w:tcPr>
            <w:tcW w:w="2425"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251"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44"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30"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244565" w:rsidTr="00AF471F">
        <w:tc>
          <w:tcPr>
            <w:tcW w:w="2425" w:type="dxa"/>
          </w:tcPr>
          <w:p w:rsidR="00244565" w:rsidRPr="0049168F" w:rsidRDefault="004E76B3" w:rsidP="00344E45">
            <w:pPr>
              <w:autoSpaceDE w:val="0"/>
              <w:autoSpaceDN w:val="0"/>
              <w:adjustRightInd w:val="0"/>
              <w:rPr>
                <w:rFonts w:cs="Times New Roman"/>
                <w:bCs/>
                <w:color w:val="000000"/>
                <w:sz w:val="24"/>
                <w:szCs w:val="24"/>
              </w:rPr>
            </w:pPr>
            <w:r>
              <w:rPr>
                <w:rFonts w:cs="Times New Roman"/>
                <w:bCs/>
                <w:color w:val="000000"/>
                <w:sz w:val="24"/>
                <w:szCs w:val="24"/>
              </w:rPr>
              <w:t>In Class Quizzes</w:t>
            </w:r>
          </w:p>
        </w:tc>
        <w:tc>
          <w:tcPr>
            <w:tcW w:w="2251" w:type="dxa"/>
          </w:tcPr>
          <w:p w:rsidR="00244565" w:rsidRPr="0049168F" w:rsidRDefault="00775385" w:rsidP="00344E45">
            <w:pPr>
              <w:autoSpaceDE w:val="0"/>
              <w:autoSpaceDN w:val="0"/>
              <w:adjustRightInd w:val="0"/>
              <w:rPr>
                <w:rFonts w:cs="Times New Roman"/>
                <w:bCs/>
                <w:color w:val="000000"/>
                <w:sz w:val="24"/>
                <w:szCs w:val="24"/>
              </w:rPr>
            </w:pPr>
            <w:r>
              <w:rPr>
                <w:rFonts w:cs="Times New Roman"/>
                <w:color w:val="000000"/>
                <w:sz w:val="24"/>
                <w:szCs w:val="24"/>
              </w:rPr>
              <w:t>September</w:t>
            </w:r>
            <w:r w:rsidRPr="007C6C8B">
              <w:rPr>
                <w:rFonts w:cs="Times New Roman"/>
                <w:color w:val="000000"/>
                <w:sz w:val="24"/>
                <w:szCs w:val="24"/>
              </w:rPr>
              <w:t xml:space="preserve"> </w:t>
            </w:r>
            <w:r>
              <w:rPr>
                <w:rFonts w:cs="Times New Roman"/>
                <w:color w:val="000000"/>
                <w:sz w:val="24"/>
                <w:szCs w:val="24"/>
              </w:rPr>
              <w:t>21, 2017; October 19, 2017; November 16, 2017; November 30, 2017</w:t>
            </w:r>
          </w:p>
        </w:tc>
        <w:tc>
          <w:tcPr>
            <w:tcW w:w="2344" w:type="dxa"/>
          </w:tcPr>
          <w:p w:rsidR="00244565" w:rsidRPr="0049168F" w:rsidRDefault="00775385" w:rsidP="0049168F">
            <w:pPr>
              <w:autoSpaceDE w:val="0"/>
              <w:autoSpaceDN w:val="0"/>
              <w:adjustRightInd w:val="0"/>
              <w:jc w:val="center"/>
              <w:rPr>
                <w:rFonts w:cs="Times New Roman"/>
                <w:bCs/>
                <w:color w:val="000000"/>
                <w:sz w:val="24"/>
                <w:szCs w:val="24"/>
              </w:rPr>
            </w:pPr>
            <w:r>
              <w:rPr>
                <w:rFonts w:cs="Times New Roman"/>
                <w:bCs/>
                <w:color w:val="000000"/>
                <w:sz w:val="24"/>
                <w:szCs w:val="24"/>
              </w:rPr>
              <w:t>5 % each (</w:t>
            </w:r>
            <w:r w:rsidR="00962304">
              <w:rPr>
                <w:rFonts w:cs="Times New Roman"/>
                <w:bCs/>
                <w:color w:val="000000"/>
                <w:sz w:val="24"/>
                <w:szCs w:val="24"/>
              </w:rPr>
              <w:t>20</w:t>
            </w:r>
            <w:r w:rsidR="004E76B3">
              <w:rPr>
                <w:rFonts w:cs="Times New Roman"/>
                <w:bCs/>
                <w:color w:val="000000"/>
                <w:sz w:val="24"/>
                <w:szCs w:val="24"/>
              </w:rPr>
              <w:t>%</w:t>
            </w:r>
            <w:r>
              <w:rPr>
                <w:rFonts w:cs="Times New Roman"/>
                <w:bCs/>
                <w:color w:val="000000"/>
                <w:sz w:val="24"/>
                <w:szCs w:val="24"/>
              </w:rPr>
              <w:t xml:space="preserve"> total)</w:t>
            </w:r>
          </w:p>
        </w:tc>
        <w:tc>
          <w:tcPr>
            <w:tcW w:w="2330" w:type="dxa"/>
          </w:tcPr>
          <w:p w:rsidR="00244565" w:rsidRPr="0049168F" w:rsidRDefault="003B672B" w:rsidP="00344E45">
            <w:pPr>
              <w:autoSpaceDE w:val="0"/>
              <w:autoSpaceDN w:val="0"/>
              <w:adjustRightInd w:val="0"/>
              <w:rPr>
                <w:rFonts w:cs="Times New Roman"/>
                <w:bCs/>
                <w:color w:val="000000"/>
                <w:sz w:val="24"/>
                <w:szCs w:val="24"/>
              </w:rPr>
            </w:pPr>
            <w:r>
              <w:rPr>
                <w:rFonts w:cs="Times New Roman"/>
                <w:bCs/>
                <w:color w:val="000000"/>
                <w:sz w:val="24"/>
                <w:szCs w:val="24"/>
              </w:rPr>
              <w:t>1,2&amp;3</w:t>
            </w:r>
          </w:p>
        </w:tc>
      </w:tr>
      <w:tr w:rsidR="00D65779" w:rsidTr="00AF471F">
        <w:tc>
          <w:tcPr>
            <w:tcW w:w="2425" w:type="dxa"/>
          </w:tcPr>
          <w:p w:rsidR="00D65779" w:rsidRPr="0049168F" w:rsidRDefault="00AF471F" w:rsidP="00D65779">
            <w:pPr>
              <w:autoSpaceDE w:val="0"/>
              <w:autoSpaceDN w:val="0"/>
              <w:adjustRightInd w:val="0"/>
              <w:rPr>
                <w:rFonts w:cs="Times New Roman"/>
                <w:bCs/>
                <w:color w:val="000000"/>
                <w:sz w:val="24"/>
                <w:szCs w:val="24"/>
              </w:rPr>
            </w:pPr>
            <w:r>
              <w:rPr>
                <w:rFonts w:cs="Times New Roman"/>
                <w:bCs/>
                <w:color w:val="000000"/>
                <w:sz w:val="24"/>
                <w:szCs w:val="24"/>
              </w:rPr>
              <w:t xml:space="preserve">Group Assignment </w:t>
            </w:r>
          </w:p>
        </w:tc>
        <w:tc>
          <w:tcPr>
            <w:tcW w:w="2251"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October 5, 2017</w:t>
            </w:r>
          </w:p>
        </w:tc>
        <w:tc>
          <w:tcPr>
            <w:tcW w:w="2344" w:type="dxa"/>
          </w:tcPr>
          <w:p w:rsidR="00D65779" w:rsidRPr="0049168F" w:rsidRDefault="00D65779" w:rsidP="00D65779">
            <w:pPr>
              <w:autoSpaceDE w:val="0"/>
              <w:autoSpaceDN w:val="0"/>
              <w:adjustRightInd w:val="0"/>
              <w:jc w:val="center"/>
              <w:rPr>
                <w:rFonts w:cs="Times New Roman"/>
                <w:bCs/>
                <w:color w:val="000000"/>
                <w:sz w:val="24"/>
                <w:szCs w:val="24"/>
              </w:rPr>
            </w:pPr>
            <w:r>
              <w:rPr>
                <w:rFonts w:cs="Times New Roman"/>
                <w:bCs/>
                <w:color w:val="000000"/>
                <w:sz w:val="24"/>
                <w:szCs w:val="24"/>
              </w:rPr>
              <w:t>10%</w:t>
            </w:r>
          </w:p>
        </w:tc>
        <w:tc>
          <w:tcPr>
            <w:tcW w:w="2330" w:type="dxa"/>
          </w:tcPr>
          <w:p w:rsidR="00D65779" w:rsidRPr="0049168F" w:rsidRDefault="004E7DC1" w:rsidP="00D65779">
            <w:pPr>
              <w:autoSpaceDE w:val="0"/>
              <w:autoSpaceDN w:val="0"/>
              <w:adjustRightInd w:val="0"/>
              <w:rPr>
                <w:rFonts w:cs="Times New Roman"/>
                <w:bCs/>
                <w:color w:val="000000"/>
                <w:sz w:val="24"/>
                <w:szCs w:val="24"/>
              </w:rPr>
            </w:pPr>
            <w:r>
              <w:rPr>
                <w:rFonts w:cs="Times New Roman"/>
                <w:bCs/>
                <w:color w:val="000000"/>
                <w:sz w:val="24"/>
                <w:szCs w:val="24"/>
              </w:rPr>
              <w:t>1,2,3 &amp; 4</w:t>
            </w:r>
          </w:p>
        </w:tc>
      </w:tr>
      <w:tr w:rsidR="00D65779" w:rsidTr="00AF471F">
        <w:tc>
          <w:tcPr>
            <w:tcW w:w="2425"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Mid-Term Exam</w:t>
            </w:r>
          </w:p>
        </w:tc>
        <w:tc>
          <w:tcPr>
            <w:tcW w:w="2251"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October 26, 2017</w:t>
            </w:r>
          </w:p>
        </w:tc>
        <w:tc>
          <w:tcPr>
            <w:tcW w:w="2344" w:type="dxa"/>
          </w:tcPr>
          <w:p w:rsidR="00D65779" w:rsidRPr="0049168F" w:rsidRDefault="00D65779" w:rsidP="00D65779">
            <w:pPr>
              <w:autoSpaceDE w:val="0"/>
              <w:autoSpaceDN w:val="0"/>
              <w:adjustRightInd w:val="0"/>
              <w:jc w:val="center"/>
              <w:rPr>
                <w:rFonts w:cs="Times New Roman"/>
                <w:bCs/>
                <w:color w:val="000000"/>
                <w:sz w:val="24"/>
                <w:szCs w:val="24"/>
              </w:rPr>
            </w:pPr>
            <w:r w:rsidRPr="0049168F">
              <w:rPr>
                <w:rFonts w:cs="Times New Roman"/>
                <w:bCs/>
                <w:color w:val="000000"/>
                <w:sz w:val="24"/>
                <w:szCs w:val="24"/>
              </w:rPr>
              <w:t>25</w:t>
            </w:r>
            <w:r>
              <w:rPr>
                <w:rFonts w:cs="Times New Roman"/>
                <w:bCs/>
                <w:color w:val="000000"/>
                <w:sz w:val="24"/>
                <w:szCs w:val="24"/>
              </w:rPr>
              <w:t>%</w:t>
            </w:r>
          </w:p>
        </w:tc>
        <w:tc>
          <w:tcPr>
            <w:tcW w:w="2330"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1,2&amp;3</w:t>
            </w:r>
          </w:p>
        </w:tc>
      </w:tr>
      <w:tr w:rsidR="00D65779" w:rsidTr="00AF471F">
        <w:tc>
          <w:tcPr>
            <w:tcW w:w="2425" w:type="dxa"/>
          </w:tcPr>
          <w:p w:rsidR="00D65779" w:rsidRDefault="00AF471F" w:rsidP="00AF471F">
            <w:pPr>
              <w:autoSpaceDE w:val="0"/>
              <w:autoSpaceDN w:val="0"/>
              <w:adjustRightInd w:val="0"/>
              <w:rPr>
                <w:rFonts w:cs="Times New Roman"/>
                <w:bCs/>
                <w:color w:val="000000"/>
                <w:sz w:val="24"/>
                <w:szCs w:val="24"/>
              </w:rPr>
            </w:pPr>
            <w:r>
              <w:rPr>
                <w:rFonts w:cs="Times New Roman"/>
                <w:bCs/>
                <w:color w:val="000000"/>
                <w:sz w:val="24"/>
                <w:szCs w:val="24"/>
              </w:rPr>
              <w:t>Term Paper</w:t>
            </w:r>
          </w:p>
        </w:tc>
        <w:tc>
          <w:tcPr>
            <w:tcW w:w="2251"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November 23, 2017</w:t>
            </w:r>
          </w:p>
        </w:tc>
        <w:tc>
          <w:tcPr>
            <w:tcW w:w="2344" w:type="dxa"/>
          </w:tcPr>
          <w:p w:rsidR="00D65779" w:rsidRDefault="00D65779" w:rsidP="00D65779">
            <w:pPr>
              <w:autoSpaceDE w:val="0"/>
              <w:autoSpaceDN w:val="0"/>
              <w:adjustRightInd w:val="0"/>
              <w:jc w:val="center"/>
              <w:rPr>
                <w:rFonts w:cs="Times New Roman"/>
                <w:bCs/>
                <w:color w:val="000000"/>
                <w:sz w:val="24"/>
                <w:szCs w:val="24"/>
              </w:rPr>
            </w:pPr>
            <w:r>
              <w:rPr>
                <w:rFonts w:cs="Times New Roman"/>
                <w:bCs/>
                <w:color w:val="000000"/>
                <w:sz w:val="24"/>
                <w:szCs w:val="24"/>
              </w:rPr>
              <w:t>10%</w:t>
            </w:r>
          </w:p>
        </w:tc>
        <w:tc>
          <w:tcPr>
            <w:tcW w:w="2330" w:type="dxa"/>
          </w:tcPr>
          <w:p w:rsidR="00D65779"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5</w:t>
            </w:r>
          </w:p>
        </w:tc>
      </w:tr>
      <w:tr w:rsidR="00D65779" w:rsidTr="00AF471F">
        <w:tc>
          <w:tcPr>
            <w:tcW w:w="2425"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Final Exam</w:t>
            </w:r>
          </w:p>
        </w:tc>
        <w:tc>
          <w:tcPr>
            <w:tcW w:w="2251"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December 12, 2017</w:t>
            </w:r>
          </w:p>
        </w:tc>
        <w:tc>
          <w:tcPr>
            <w:tcW w:w="2344" w:type="dxa"/>
          </w:tcPr>
          <w:p w:rsidR="00D65779" w:rsidRPr="0049168F" w:rsidRDefault="00D65779" w:rsidP="00D65779">
            <w:pPr>
              <w:autoSpaceDE w:val="0"/>
              <w:autoSpaceDN w:val="0"/>
              <w:adjustRightInd w:val="0"/>
              <w:jc w:val="center"/>
              <w:rPr>
                <w:rFonts w:cs="Times New Roman"/>
                <w:bCs/>
                <w:color w:val="000000"/>
                <w:sz w:val="24"/>
                <w:szCs w:val="24"/>
              </w:rPr>
            </w:pPr>
            <w:r>
              <w:rPr>
                <w:rFonts w:cs="Times New Roman"/>
                <w:bCs/>
                <w:color w:val="000000"/>
                <w:sz w:val="24"/>
                <w:szCs w:val="24"/>
              </w:rPr>
              <w:t>35%</w:t>
            </w:r>
          </w:p>
        </w:tc>
        <w:tc>
          <w:tcPr>
            <w:tcW w:w="2330" w:type="dxa"/>
          </w:tcPr>
          <w:p w:rsidR="00D65779" w:rsidRPr="0049168F" w:rsidRDefault="00D65779" w:rsidP="00D65779">
            <w:pPr>
              <w:autoSpaceDE w:val="0"/>
              <w:autoSpaceDN w:val="0"/>
              <w:adjustRightInd w:val="0"/>
              <w:rPr>
                <w:rFonts w:cs="Times New Roman"/>
                <w:bCs/>
                <w:color w:val="000000"/>
                <w:sz w:val="24"/>
                <w:szCs w:val="24"/>
              </w:rPr>
            </w:pPr>
            <w:r>
              <w:rPr>
                <w:rFonts w:cs="Times New Roman"/>
                <w:bCs/>
                <w:color w:val="000000"/>
                <w:sz w:val="24"/>
                <w:szCs w:val="24"/>
              </w:rPr>
              <w:t>1,2,3 &amp; 4</w:t>
            </w:r>
          </w:p>
        </w:tc>
      </w:tr>
    </w:tbl>
    <w:p w:rsidR="00244565" w:rsidRPr="00244565" w:rsidRDefault="00244565" w:rsidP="00344E45">
      <w:pPr>
        <w:autoSpaceDE w:val="0"/>
        <w:autoSpaceDN w:val="0"/>
        <w:adjustRightInd w:val="0"/>
        <w:spacing w:after="0" w:line="240" w:lineRule="auto"/>
        <w:rPr>
          <w:rFonts w:cs="Times New Roman"/>
          <w:b/>
          <w:bCs/>
          <w:i/>
          <w:color w:val="FF0000"/>
          <w:sz w:val="24"/>
          <w:szCs w:val="24"/>
        </w:rPr>
      </w:pPr>
    </w:p>
    <w:p w:rsidR="00344E45" w:rsidRPr="003B672B" w:rsidRDefault="00344E45" w:rsidP="00C03F89">
      <w:pPr>
        <w:pStyle w:val="Heading3"/>
        <w:rPr>
          <w:b w:val="0"/>
        </w:rPr>
      </w:pPr>
      <w:r w:rsidRPr="00120B7B">
        <w:t>Final examination date and time:</w:t>
      </w:r>
      <w:r w:rsidR="003B672B">
        <w:t xml:space="preserve"> </w:t>
      </w:r>
      <w:r w:rsidR="003B672B" w:rsidRPr="003B672B">
        <w:rPr>
          <w:b w:val="0"/>
          <w:bCs w:val="0"/>
        </w:rPr>
        <w:t>December 12, 2017</w:t>
      </w:r>
      <w:r w:rsidR="003B672B">
        <w:rPr>
          <w:b w:val="0"/>
          <w:bCs w:val="0"/>
        </w:rPr>
        <w:t>; 2:30 PM - 4:30 PM</w:t>
      </w:r>
    </w:p>
    <w:p w:rsidR="001905AF" w:rsidRPr="00120B7B" w:rsidRDefault="001905AF" w:rsidP="00344E45">
      <w:pPr>
        <w:autoSpaceDE w:val="0"/>
        <w:autoSpaceDN w:val="0"/>
        <w:adjustRightInd w:val="0"/>
        <w:spacing w:after="0" w:line="240" w:lineRule="auto"/>
        <w:rPr>
          <w:rFonts w:cs="Times New Roman"/>
          <w:b/>
          <w:bCs/>
          <w:color w:val="000000"/>
          <w:sz w:val="24"/>
          <w:szCs w:val="24"/>
        </w:rPr>
      </w:pPr>
    </w:p>
    <w:p w:rsidR="001905AF" w:rsidRPr="00120B7B" w:rsidRDefault="001905AF" w:rsidP="00C03F89">
      <w:pPr>
        <w:pStyle w:val="Heading3"/>
      </w:pPr>
      <w:r w:rsidRPr="00120B7B">
        <w:t>Final exam weighting:</w:t>
      </w:r>
      <w:r w:rsidR="003B672B">
        <w:t xml:space="preserve"> </w:t>
      </w:r>
      <w:r w:rsidR="003B672B" w:rsidRPr="003B672B">
        <w:rPr>
          <w:b w:val="0"/>
        </w:rPr>
        <w:t>35%</w:t>
      </w:r>
    </w:p>
    <w:p w:rsidR="00454DF4" w:rsidRPr="00120B7B" w:rsidRDefault="00454DF4" w:rsidP="00344E45">
      <w:pPr>
        <w:autoSpaceDE w:val="0"/>
        <w:autoSpaceDN w:val="0"/>
        <w:adjustRightInd w:val="0"/>
        <w:spacing w:after="0" w:line="240" w:lineRule="auto"/>
        <w:rPr>
          <w:rFonts w:cs="Times New Roman"/>
          <w:color w:val="000000"/>
          <w:sz w:val="24"/>
          <w:szCs w:val="24"/>
        </w:rPr>
      </w:pPr>
    </w:p>
    <w:p w:rsidR="00344E45" w:rsidRPr="00120B7B" w:rsidRDefault="00454DF4" w:rsidP="00DC6544">
      <w:pPr>
        <w:pStyle w:val="Heading2"/>
      </w:pPr>
      <w:r w:rsidRPr="00120B7B">
        <w:t xml:space="preserve">Course </w:t>
      </w:r>
      <w:r w:rsidR="00344E45" w:rsidRPr="00120B7B">
        <w:t>Resources</w:t>
      </w:r>
    </w:p>
    <w:p w:rsidR="00454DF4" w:rsidRPr="00120B7B" w:rsidRDefault="00454DF4" w:rsidP="00344E45">
      <w:pPr>
        <w:autoSpaceDE w:val="0"/>
        <w:autoSpaceDN w:val="0"/>
        <w:adjustRightInd w:val="0"/>
        <w:spacing w:after="0" w:line="240" w:lineRule="auto"/>
        <w:rPr>
          <w:rFonts w:cs="Times New Roman"/>
          <w:b/>
          <w:color w:val="000000"/>
          <w:sz w:val="28"/>
          <w:szCs w:val="24"/>
          <w:u w:val="single"/>
        </w:rPr>
      </w:pPr>
    </w:p>
    <w:p w:rsidR="00344E45" w:rsidRPr="00120B7B" w:rsidRDefault="00344E45" w:rsidP="00C03F89">
      <w:pPr>
        <w:pStyle w:val="Heading3"/>
      </w:pPr>
      <w:r w:rsidRPr="00120B7B">
        <w:t>Required Texts:</w:t>
      </w:r>
    </w:p>
    <w:p w:rsidR="00D83C8A" w:rsidRDefault="00D83C8A" w:rsidP="00D83C8A">
      <w:pPr>
        <w:pStyle w:val="Details"/>
        <w:rPr>
          <w:sz w:val="24"/>
          <w:szCs w:val="24"/>
        </w:rPr>
      </w:pPr>
      <w:r w:rsidRPr="00662045">
        <w:rPr>
          <w:i/>
          <w:iCs/>
          <w:sz w:val="24"/>
          <w:szCs w:val="24"/>
        </w:rPr>
        <w:t>Neuroscience</w:t>
      </w:r>
      <w:r w:rsidRPr="00662045">
        <w:rPr>
          <w:sz w:val="24"/>
          <w:szCs w:val="24"/>
        </w:rPr>
        <w:t xml:space="preserve"> (5</w:t>
      </w:r>
      <w:r w:rsidRPr="00662045">
        <w:rPr>
          <w:sz w:val="24"/>
          <w:szCs w:val="24"/>
          <w:vertAlign w:val="superscript"/>
        </w:rPr>
        <w:t>th</w:t>
      </w:r>
      <w:r w:rsidRPr="00662045">
        <w:rPr>
          <w:sz w:val="24"/>
          <w:szCs w:val="24"/>
        </w:rPr>
        <w:t xml:space="preserve"> Edition, 2012) Edited by Dale Purves, George J. Augustine, David Fitzpatrick, William C. Hall, Anthony-Samuel </w:t>
      </w:r>
      <w:proofErr w:type="spellStart"/>
      <w:r w:rsidRPr="00662045">
        <w:rPr>
          <w:sz w:val="24"/>
          <w:szCs w:val="24"/>
        </w:rPr>
        <w:t>LaMantia</w:t>
      </w:r>
      <w:proofErr w:type="spellEnd"/>
      <w:r w:rsidRPr="00662045">
        <w:rPr>
          <w:sz w:val="24"/>
          <w:szCs w:val="24"/>
        </w:rPr>
        <w:t xml:space="preserve">, and Leonard E. White. Published by </w:t>
      </w:r>
      <w:proofErr w:type="spellStart"/>
      <w:r w:rsidRPr="00662045">
        <w:rPr>
          <w:sz w:val="24"/>
          <w:szCs w:val="24"/>
        </w:rPr>
        <w:t>Sinauer</w:t>
      </w:r>
      <w:proofErr w:type="spellEnd"/>
      <w:r w:rsidRPr="00662045">
        <w:rPr>
          <w:sz w:val="24"/>
          <w:szCs w:val="24"/>
        </w:rPr>
        <w:t xml:space="preserve"> Associates.</w:t>
      </w:r>
    </w:p>
    <w:p w:rsidR="00D83C8A" w:rsidRDefault="00D314CA" w:rsidP="00D83C8A">
      <w:pPr>
        <w:pStyle w:val="Details"/>
        <w:rPr>
          <w:sz w:val="24"/>
          <w:szCs w:val="24"/>
        </w:rPr>
      </w:pPr>
      <w:r>
        <w:rPr>
          <w:sz w:val="24"/>
          <w:szCs w:val="24"/>
        </w:rPr>
        <w:t>1 copy on 2-hour reserve.</w:t>
      </w:r>
    </w:p>
    <w:p w:rsidR="00D314CA" w:rsidRDefault="00D314CA" w:rsidP="00D83C8A">
      <w:pPr>
        <w:pStyle w:val="Details"/>
        <w:rPr>
          <w:sz w:val="24"/>
          <w:szCs w:val="24"/>
        </w:rPr>
      </w:pPr>
    </w:p>
    <w:p w:rsidR="00344E45" w:rsidRPr="00120B7B" w:rsidRDefault="00344E45" w:rsidP="00C03F89">
      <w:pPr>
        <w:pStyle w:val="Heading3"/>
      </w:pPr>
      <w:r w:rsidRPr="00120B7B">
        <w:t>Recommended Texts:</w:t>
      </w:r>
    </w:p>
    <w:p w:rsidR="00D83C8A" w:rsidRPr="00662045" w:rsidRDefault="00D83C8A" w:rsidP="00D83C8A">
      <w:pPr>
        <w:pStyle w:val="Details"/>
        <w:rPr>
          <w:sz w:val="24"/>
          <w:szCs w:val="24"/>
          <w:lang w:val="en-CA"/>
        </w:rPr>
      </w:pPr>
      <w:r>
        <w:rPr>
          <w:sz w:val="24"/>
          <w:szCs w:val="24"/>
        </w:rPr>
        <w:t>Principles of Neural Science (5</w:t>
      </w:r>
      <w:r w:rsidRPr="00662045">
        <w:rPr>
          <w:sz w:val="24"/>
          <w:szCs w:val="24"/>
          <w:vertAlign w:val="superscript"/>
        </w:rPr>
        <w:t>th</w:t>
      </w:r>
      <w:r>
        <w:rPr>
          <w:sz w:val="24"/>
          <w:szCs w:val="24"/>
        </w:rPr>
        <w:t xml:space="preserve"> Edition, 2013) Edited by Eric R. </w:t>
      </w:r>
      <w:proofErr w:type="spellStart"/>
      <w:r>
        <w:rPr>
          <w:sz w:val="24"/>
          <w:szCs w:val="24"/>
        </w:rPr>
        <w:t>Kandel</w:t>
      </w:r>
      <w:proofErr w:type="spellEnd"/>
      <w:r>
        <w:rPr>
          <w:sz w:val="24"/>
          <w:szCs w:val="24"/>
        </w:rPr>
        <w:t xml:space="preserve">. Published by </w:t>
      </w:r>
      <w:r w:rsidRPr="00CA77EC">
        <w:rPr>
          <w:sz w:val="24"/>
          <w:szCs w:val="24"/>
        </w:rPr>
        <w:t>McGraw-Hill</w:t>
      </w:r>
      <w:r>
        <w:rPr>
          <w:sz w:val="24"/>
          <w:szCs w:val="24"/>
        </w:rPr>
        <w:t>.</w:t>
      </w:r>
    </w:p>
    <w:p w:rsidR="00D314CA" w:rsidRDefault="00D314CA" w:rsidP="00D314CA">
      <w:pPr>
        <w:pStyle w:val="Details"/>
        <w:rPr>
          <w:sz w:val="24"/>
          <w:szCs w:val="24"/>
        </w:rPr>
      </w:pPr>
      <w:r>
        <w:rPr>
          <w:sz w:val="24"/>
          <w:szCs w:val="24"/>
        </w:rPr>
        <w:t>1 copy on 2-hour reserve.</w:t>
      </w:r>
    </w:p>
    <w:p w:rsidR="00D314CA" w:rsidRDefault="00D314CA" w:rsidP="00D314CA">
      <w:pPr>
        <w:pStyle w:val="Details"/>
        <w:rPr>
          <w:sz w:val="24"/>
          <w:szCs w:val="24"/>
        </w:rPr>
      </w:pPr>
    </w:p>
    <w:p w:rsidR="005C0FE3" w:rsidRDefault="005C0FE3">
      <w:pPr>
        <w:rPr>
          <w:rFonts w:cs="Times New Roman"/>
          <w:b/>
          <w:bCs/>
          <w:color w:val="000000"/>
          <w:sz w:val="24"/>
          <w:szCs w:val="24"/>
        </w:rPr>
      </w:pPr>
      <w:r>
        <w:br w:type="page"/>
      </w:r>
    </w:p>
    <w:p w:rsidR="00344E45" w:rsidRDefault="00344E45" w:rsidP="00C03F89">
      <w:pPr>
        <w:pStyle w:val="Heading3"/>
      </w:pPr>
      <w:r w:rsidRPr="00120B7B">
        <w:lastRenderedPageBreak/>
        <w:t>Other Resources:</w:t>
      </w:r>
    </w:p>
    <w:p w:rsidR="00DF0842" w:rsidRPr="00B659C1" w:rsidRDefault="00AF29AE" w:rsidP="00DF0842">
      <w:pPr>
        <w:rPr>
          <w:sz w:val="24"/>
          <w:szCs w:val="24"/>
        </w:rPr>
      </w:pPr>
      <w:r w:rsidRPr="00B659C1">
        <w:rPr>
          <w:sz w:val="24"/>
          <w:szCs w:val="24"/>
        </w:rPr>
        <w:t>The course outline, a</w:t>
      </w:r>
      <w:r w:rsidR="00DF0842" w:rsidRPr="00B659C1">
        <w:rPr>
          <w:sz w:val="24"/>
          <w:szCs w:val="24"/>
        </w:rPr>
        <w:t xml:space="preserve">ll </w:t>
      </w:r>
      <w:r w:rsidR="00EB138B" w:rsidRPr="00B659C1">
        <w:rPr>
          <w:sz w:val="24"/>
          <w:szCs w:val="24"/>
        </w:rPr>
        <w:t>PowerPoint lectures and in-</w:t>
      </w:r>
      <w:r w:rsidR="00DF0842" w:rsidRPr="00B659C1">
        <w:rPr>
          <w:sz w:val="24"/>
          <w:szCs w:val="24"/>
        </w:rPr>
        <w:t xml:space="preserve">class notes, diagrams </w:t>
      </w:r>
      <w:proofErr w:type="spellStart"/>
      <w:r w:rsidR="00DF0842" w:rsidRPr="00B659C1">
        <w:rPr>
          <w:sz w:val="24"/>
          <w:szCs w:val="24"/>
        </w:rPr>
        <w:t>etc</w:t>
      </w:r>
      <w:proofErr w:type="spellEnd"/>
      <w:r w:rsidR="00DF0842" w:rsidRPr="00B659C1">
        <w:rPr>
          <w:sz w:val="24"/>
          <w:szCs w:val="24"/>
        </w:rPr>
        <w:t xml:space="preserve"> (i.e. presented on doc camera) will be posted to CourseLink.</w:t>
      </w:r>
    </w:p>
    <w:p w:rsidR="00AF29AE" w:rsidRPr="00B659C1" w:rsidRDefault="000653F4" w:rsidP="00DF0842">
      <w:pPr>
        <w:rPr>
          <w:sz w:val="24"/>
          <w:szCs w:val="24"/>
        </w:rPr>
      </w:pPr>
      <w:r w:rsidRPr="00B659C1">
        <w:rPr>
          <w:sz w:val="24"/>
          <w:szCs w:val="24"/>
        </w:rPr>
        <w:t>Videos of, and l</w:t>
      </w:r>
      <w:r w:rsidR="00AF29AE" w:rsidRPr="00B659C1">
        <w:rPr>
          <w:sz w:val="24"/>
          <w:szCs w:val="24"/>
        </w:rPr>
        <w:t>inks to</w:t>
      </w:r>
      <w:r w:rsidRPr="00B659C1">
        <w:rPr>
          <w:sz w:val="24"/>
          <w:szCs w:val="24"/>
        </w:rPr>
        <w:t>,</w:t>
      </w:r>
      <w:r w:rsidR="00AF29AE" w:rsidRPr="00B659C1">
        <w:rPr>
          <w:sz w:val="24"/>
          <w:szCs w:val="24"/>
        </w:rPr>
        <w:t xml:space="preserve"> </w:t>
      </w:r>
      <w:r w:rsidR="003B2FCE" w:rsidRPr="00B659C1">
        <w:rPr>
          <w:sz w:val="24"/>
          <w:szCs w:val="24"/>
        </w:rPr>
        <w:t xml:space="preserve">supplementary information </w:t>
      </w:r>
      <w:r w:rsidR="00EB138B" w:rsidRPr="00B659C1">
        <w:rPr>
          <w:sz w:val="24"/>
          <w:szCs w:val="24"/>
        </w:rPr>
        <w:t xml:space="preserve">and </w:t>
      </w:r>
      <w:r w:rsidR="003B2FCE" w:rsidRPr="00B659C1">
        <w:rPr>
          <w:sz w:val="24"/>
          <w:szCs w:val="24"/>
        </w:rPr>
        <w:t>websites for extracurricular learning</w:t>
      </w:r>
      <w:r w:rsidR="00B659C1">
        <w:rPr>
          <w:sz w:val="24"/>
          <w:szCs w:val="24"/>
        </w:rPr>
        <w:t xml:space="preserve"> </w:t>
      </w:r>
      <w:r w:rsidR="003B2FCE" w:rsidRPr="00B659C1">
        <w:rPr>
          <w:sz w:val="24"/>
          <w:szCs w:val="24"/>
        </w:rPr>
        <w:t>/engagement will also be supplied on CourseLink.</w:t>
      </w:r>
    </w:p>
    <w:p w:rsidR="00454DF4" w:rsidRDefault="00E54881"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Two other texts with related material that students may find useful:</w:t>
      </w:r>
    </w:p>
    <w:p w:rsidR="00E54881" w:rsidRDefault="00E54881" w:rsidP="00344E45">
      <w:pPr>
        <w:autoSpaceDE w:val="0"/>
        <w:autoSpaceDN w:val="0"/>
        <w:adjustRightInd w:val="0"/>
        <w:spacing w:after="0" w:line="240" w:lineRule="auto"/>
        <w:rPr>
          <w:rFonts w:cs="Times New Roman"/>
          <w:color w:val="000000"/>
          <w:sz w:val="24"/>
          <w:szCs w:val="24"/>
        </w:rPr>
      </w:pPr>
    </w:p>
    <w:p w:rsidR="00E54881" w:rsidRPr="00E54881" w:rsidRDefault="00E54881" w:rsidP="00E54881">
      <w:pPr>
        <w:pStyle w:val="ListParagraph"/>
        <w:numPr>
          <w:ilvl w:val="0"/>
          <w:numId w:val="2"/>
        </w:numPr>
        <w:autoSpaceDE w:val="0"/>
        <w:autoSpaceDN w:val="0"/>
        <w:adjustRightInd w:val="0"/>
        <w:spacing w:after="0" w:line="240" w:lineRule="auto"/>
        <w:rPr>
          <w:rFonts w:cs="Times New Roman"/>
          <w:color w:val="000000"/>
          <w:sz w:val="24"/>
          <w:szCs w:val="24"/>
        </w:rPr>
      </w:pPr>
      <w:r w:rsidRPr="00E54881">
        <w:rPr>
          <w:rFonts w:cs="Times New Roman"/>
          <w:color w:val="000000"/>
          <w:sz w:val="24"/>
          <w:szCs w:val="24"/>
        </w:rPr>
        <w:t xml:space="preserve">Clinical </w:t>
      </w:r>
      <w:proofErr w:type="spellStart"/>
      <w:r w:rsidRPr="00E54881">
        <w:rPr>
          <w:rFonts w:cs="Times New Roman"/>
          <w:color w:val="000000"/>
          <w:sz w:val="24"/>
          <w:szCs w:val="24"/>
        </w:rPr>
        <w:t>Neuroantomy</w:t>
      </w:r>
      <w:proofErr w:type="spellEnd"/>
      <w:r w:rsidRPr="00E54881">
        <w:rPr>
          <w:rFonts w:cs="Times New Roman"/>
          <w:color w:val="000000"/>
          <w:sz w:val="24"/>
          <w:szCs w:val="24"/>
        </w:rPr>
        <w:t xml:space="preserve"> for Medical Students 3</w:t>
      </w:r>
      <w:r w:rsidRPr="00E54881">
        <w:rPr>
          <w:rFonts w:cs="Times New Roman"/>
          <w:color w:val="000000"/>
          <w:sz w:val="24"/>
          <w:szCs w:val="24"/>
          <w:vertAlign w:val="superscript"/>
        </w:rPr>
        <w:t>rd</w:t>
      </w:r>
      <w:r w:rsidRPr="00E54881">
        <w:rPr>
          <w:rFonts w:cs="Times New Roman"/>
          <w:color w:val="000000"/>
          <w:sz w:val="24"/>
          <w:szCs w:val="24"/>
        </w:rPr>
        <w:t xml:space="preserve"> Edition (or newer) by Richard S. Snell, Little, Brown &amp; Co</w:t>
      </w:r>
      <w:r>
        <w:rPr>
          <w:rFonts w:cs="Times New Roman"/>
          <w:color w:val="000000"/>
          <w:sz w:val="24"/>
          <w:szCs w:val="24"/>
        </w:rPr>
        <w:t>.</w:t>
      </w:r>
      <w:r w:rsidRPr="00E54881">
        <w:rPr>
          <w:rFonts w:cs="Times New Roman"/>
          <w:color w:val="000000"/>
          <w:sz w:val="24"/>
          <w:szCs w:val="24"/>
        </w:rPr>
        <w:t xml:space="preserve"> Publishers</w:t>
      </w:r>
      <w:r>
        <w:rPr>
          <w:rFonts w:cs="Times New Roman"/>
          <w:color w:val="000000"/>
          <w:sz w:val="24"/>
          <w:szCs w:val="24"/>
        </w:rPr>
        <w:t>.</w:t>
      </w:r>
    </w:p>
    <w:p w:rsidR="00E54881" w:rsidRDefault="00E54881" w:rsidP="00344E45">
      <w:pPr>
        <w:autoSpaceDE w:val="0"/>
        <w:autoSpaceDN w:val="0"/>
        <w:adjustRightInd w:val="0"/>
        <w:spacing w:after="0" w:line="240" w:lineRule="auto"/>
        <w:rPr>
          <w:rFonts w:cs="Times New Roman"/>
          <w:color w:val="000000"/>
          <w:sz w:val="24"/>
          <w:szCs w:val="24"/>
        </w:rPr>
      </w:pPr>
    </w:p>
    <w:p w:rsidR="00E54881" w:rsidRPr="00E54881" w:rsidRDefault="00E54881" w:rsidP="00E54881">
      <w:pPr>
        <w:pStyle w:val="ListParagraph"/>
        <w:numPr>
          <w:ilvl w:val="0"/>
          <w:numId w:val="2"/>
        </w:numPr>
        <w:autoSpaceDE w:val="0"/>
        <w:autoSpaceDN w:val="0"/>
        <w:adjustRightInd w:val="0"/>
        <w:spacing w:after="0" w:line="240" w:lineRule="auto"/>
        <w:rPr>
          <w:rFonts w:cs="Times New Roman"/>
          <w:color w:val="000000"/>
          <w:sz w:val="24"/>
          <w:szCs w:val="24"/>
        </w:rPr>
      </w:pPr>
      <w:r w:rsidRPr="00E54881">
        <w:rPr>
          <w:rFonts w:cs="Times New Roman"/>
          <w:color w:val="000000"/>
          <w:sz w:val="24"/>
          <w:szCs w:val="24"/>
        </w:rPr>
        <w:t>Correlative Neuroanatomy 21</w:t>
      </w:r>
      <w:r w:rsidRPr="00E54881">
        <w:rPr>
          <w:rFonts w:cs="Times New Roman"/>
          <w:color w:val="000000"/>
          <w:sz w:val="24"/>
          <w:szCs w:val="24"/>
          <w:vertAlign w:val="superscript"/>
        </w:rPr>
        <w:t>st</w:t>
      </w:r>
      <w:r w:rsidRPr="00E54881">
        <w:rPr>
          <w:rFonts w:cs="Times New Roman"/>
          <w:color w:val="000000"/>
          <w:sz w:val="24"/>
          <w:szCs w:val="24"/>
        </w:rPr>
        <w:t xml:space="preserve"> Edition (or newer) by Jack </w:t>
      </w:r>
      <w:proofErr w:type="spellStart"/>
      <w:r w:rsidRPr="00E54881">
        <w:rPr>
          <w:rFonts w:cs="Times New Roman"/>
          <w:color w:val="000000"/>
          <w:sz w:val="24"/>
          <w:szCs w:val="24"/>
        </w:rPr>
        <w:t>deGroot</w:t>
      </w:r>
      <w:proofErr w:type="spellEnd"/>
      <w:r w:rsidRPr="00E54881">
        <w:rPr>
          <w:rFonts w:cs="Times New Roman"/>
          <w:color w:val="000000"/>
          <w:sz w:val="24"/>
          <w:szCs w:val="24"/>
        </w:rPr>
        <w:t>, Appleton &amp; Lange Publishers.</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344E45" w:rsidRPr="00120B7B" w:rsidRDefault="00344E45" w:rsidP="00DC6544">
      <w:pPr>
        <w:pStyle w:val="Heading2"/>
      </w:pPr>
      <w:r w:rsidRPr="00120B7B">
        <w:t>Course Policies</w:t>
      </w:r>
    </w:p>
    <w:p w:rsidR="007F1643" w:rsidRPr="00120B7B" w:rsidRDefault="007F1643" w:rsidP="00344E45">
      <w:pPr>
        <w:autoSpaceDE w:val="0"/>
        <w:autoSpaceDN w:val="0"/>
        <w:adjustRightInd w:val="0"/>
        <w:spacing w:after="0" w:line="240" w:lineRule="auto"/>
        <w:rPr>
          <w:rFonts w:cs="Times New Roman"/>
          <w:b/>
          <w:color w:val="000000"/>
          <w:sz w:val="24"/>
          <w:szCs w:val="24"/>
          <w:u w:val="single"/>
        </w:rPr>
      </w:pPr>
    </w:p>
    <w:p w:rsidR="007F1643" w:rsidRDefault="007F1643" w:rsidP="00C03F89">
      <w:pPr>
        <w:pStyle w:val="Heading3"/>
      </w:pPr>
      <w:r w:rsidRPr="00120B7B">
        <w:t>Grading Policies</w:t>
      </w:r>
    </w:p>
    <w:p w:rsidR="000653F4" w:rsidRPr="000653F4" w:rsidRDefault="003147A0" w:rsidP="000653F4">
      <w:r>
        <w:t>Your final grade is determined by 4 in-class quizzes, 1 group project, 1 midterm examination, 1 individual paper and 1 final exam. The final exam is cumulative.</w:t>
      </w:r>
    </w:p>
    <w:p w:rsidR="007C6C8B" w:rsidRPr="003147A0" w:rsidRDefault="007C6C8B" w:rsidP="007C6C8B">
      <w:pPr>
        <w:autoSpaceDE w:val="0"/>
        <w:autoSpaceDN w:val="0"/>
        <w:adjustRightInd w:val="0"/>
        <w:spacing w:after="0" w:line="240" w:lineRule="auto"/>
        <w:rPr>
          <w:rFonts w:cs="Times New Roman"/>
          <w:color w:val="000000"/>
          <w:sz w:val="24"/>
          <w:szCs w:val="24"/>
        </w:rPr>
      </w:pPr>
      <w:r w:rsidRPr="007C6C8B">
        <w:rPr>
          <w:rFonts w:cs="Times New Roman"/>
          <w:b/>
          <w:color w:val="000000"/>
          <w:sz w:val="24"/>
          <w:szCs w:val="24"/>
        </w:rPr>
        <w:t>Quizzes</w:t>
      </w:r>
      <w:r w:rsidR="003147A0">
        <w:rPr>
          <w:rFonts w:cs="Times New Roman"/>
          <w:b/>
          <w:color w:val="000000"/>
          <w:sz w:val="24"/>
          <w:szCs w:val="24"/>
        </w:rPr>
        <w:t xml:space="preserve"> </w:t>
      </w:r>
      <w:r w:rsidR="003147A0">
        <w:rPr>
          <w:rFonts w:cs="Times New Roman"/>
          <w:color w:val="000000"/>
          <w:sz w:val="24"/>
          <w:szCs w:val="24"/>
        </w:rPr>
        <w:t>(5% each – 20 % Total)</w:t>
      </w:r>
    </w:p>
    <w:p w:rsidR="007F1643" w:rsidRPr="00347F2F" w:rsidRDefault="007C6C8B" w:rsidP="00347F2F">
      <w:pPr>
        <w:autoSpaceDE w:val="0"/>
        <w:autoSpaceDN w:val="0"/>
        <w:adjustRightInd w:val="0"/>
        <w:spacing w:after="0" w:line="240" w:lineRule="auto"/>
        <w:rPr>
          <w:rFonts w:cs="Times New Roman"/>
          <w:color w:val="000000"/>
          <w:sz w:val="24"/>
          <w:szCs w:val="24"/>
        </w:rPr>
      </w:pPr>
      <w:r w:rsidRPr="007C6C8B">
        <w:rPr>
          <w:rFonts w:cs="Times New Roman"/>
          <w:color w:val="000000"/>
          <w:sz w:val="24"/>
          <w:szCs w:val="24"/>
        </w:rPr>
        <w:t>The quizzes are designed to help you stay on schedule</w:t>
      </w:r>
      <w:r w:rsidR="00775385">
        <w:rPr>
          <w:rFonts w:cs="Times New Roman"/>
          <w:color w:val="000000"/>
          <w:sz w:val="24"/>
          <w:szCs w:val="24"/>
        </w:rPr>
        <w:t>, by reviewing and consolidating related lecture content</w:t>
      </w:r>
      <w:r w:rsidRPr="007C6C8B">
        <w:rPr>
          <w:rFonts w:cs="Times New Roman"/>
          <w:color w:val="000000"/>
          <w:sz w:val="24"/>
          <w:szCs w:val="24"/>
        </w:rPr>
        <w:t xml:space="preserve">. Each quiz will be </w:t>
      </w:r>
      <w:r>
        <w:rPr>
          <w:rFonts w:cs="Times New Roman"/>
          <w:color w:val="000000"/>
          <w:sz w:val="24"/>
          <w:szCs w:val="24"/>
        </w:rPr>
        <w:t xml:space="preserve">administered </w:t>
      </w:r>
      <w:r w:rsidR="00775385">
        <w:rPr>
          <w:rFonts w:cs="Times New Roman"/>
          <w:color w:val="000000"/>
          <w:sz w:val="24"/>
          <w:szCs w:val="24"/>
        </w:rPr>
        <w:t>in class at</w:t>
      </w:r>
      <w:r>
        <w:rPr>
          <w:rFonts w:cs="Times New Roman"/>
          <w:color w:val="000000"/>
          <w:sz w:val="24"/>
          <w:szCs w:val="24"/>
        </w:rPr>
        <w:t xml:space="preserve"> </w:t>
      </w:r>
      <w:r w:rsidR="00775385">
        <w:rPr>
          <w:rFonts w:cs="Times New Roman"/>
          <w:color w:val="000000"/>
          <w:sz w:val="24"/>
          <w:szCs w:val="24"/>
        </w:rPr>
        <w:t xml:space="preserve">the start of the following Thursday lectures: </w:t>
      </w:r>
      <w:r w:rsidR="00775385" w:rsidRPr="00775385">
        <w:rPr>
          <w:rFonts w:cs="Times New Roman"/>
          <w:b/>
          <w:color w:val="000000"/>
          <w:sz w:val="24"/>
          <w:szCs w:val="24"/>
        </w:rPr>
        <w:t>Quiz 1</w:t>
      </w:r>
      <w:r w:rsidR="00775385">
        <w:rPr>
          <w:rFonts w:cs="Times New Roman"/>
          <w:color w:val="000000"/>
          <w:sz w:val="24"/>
          <w:szCs w:val="24"/>
        </w:rPr>
        <w:t xml:space="preserve"> - September</w:t>
      </w:r>
      <w:r w:rsidRPr="007C6C8B">
        <w:rPr>
          <w:rFonts w:cs="Times New Roman"/>
          <w:color w:val="000000"/>
          <w:sz w:val="24"/>
          <w:szCs w:val="24"/>
        </w:rPr>
        <w:t xml:space="preserve"> </w:t>
      </w:r>
      <w:r w:rsidR="00775385">
        <w:rPr>
          <w:rFonts w:cs="Times New Roman"/>
          <w:color w:val="000000"/>
          <w:sz w:val="24"/>
          <w:szCs w:val="24"/>
        </w:rPr>
        <w:t xml:space="preserve">21, 2017; </w:t>
      </w:r>
      <w:r w:rsidR="00775385" w:rsidRPr="00775385">
        <w:rPr>
          <w:rFonts w:cs="Times New Roman"/>
          <w:b/>
          <w:color w:val="000000"/>
          <w:sz w:val="24"/>
          <w:szCs w:val="24"/>
        </w:rPr>
        <w:t>Quiz 2</w:t>
      </w:r>
      <w:r w:rsidR="00775385">
        <w:rPr>
          <w:rFonts w:cs="Times New Roman"/>
          <w:color w:val="000000"/>
          <w:sz w:val="24"/>
          <w:szCs w:val="24"/>
        </w:rPr>
        <w:t xml:space="preserve"> – October 19, 2017; </w:t>
      </w:r>
      <w:r w:rsidR="00775385" w:rsidRPr="00775385">
        <w:rPr>
          <w:rFonts w:cs="Times New Roman"/>
          <w:b/>
          <w:color w:val="000000"/>
          <w:sz w:val="24"/>
          <w:szCs w:val="24"/>
        </w:rPr>
        <w:t>Quiz 3</w:t>
      </w:r>
      <w:r w:rsidR="00775385">
        <w:rPr>
          <w:rFonts w:cs="Times New Roman"/>
          <w:color w:val="000000"/>
          <w:sz w:val="24"/>
          <w:szCs w:val="24"/>
        </w:rPr>
        <w:t xml:space="preserve"> – November 16, 2017; </w:t>
      </w:r>
      <w:r w:rsidR="00775385" w:rsidRPr="00775385">
        <w:rPr>
          <w:rFonts w:cs="Times New Roman"/>
          <w:b/>
          <w:color w:val="000000"/>
          <w:sz w:val="24"/>
          <w:szCs w:val="24"/>
        </w:rPr>
        <w:t>Quiz 4</w:t>
      </w:r>
      <w:r w:rsidR="00775385">
        <w:rPr>
          <w:rFonts w:cs="Times New Roman"/>
          <w:color w:val="000000"/>
          <w:sz w:val="24"/>
          <w:szCs w:val="24"/>
        </w:rPr>
        <w:t xml:space="preserve"> – November 30, 2017. </w:t>
      </w:r>
      <w:r w:rsidRPr="007C6C8B">
        <w:rPr>
          <w:rFonts w:cs="Times New Roman"/>
          <w:color w:val="000000"/>
          <w:sz w:val="24"/>
          <w:szCs w:val="24"/>
        </w:rPr>
        <w:t xml:space="preserve"> </w:t>
      </w:r>
      <w:r>
        <w:rPr>
          <w:rFonts w:cs="Times New Roman"/>
          <w:color w:val="000000"/>
          <w:sz w:val="24"/>
          <w:szCs w:val="24"/>
        </w:rPr>
        <w:t xml:space="preserve">You will be given </w:t>
      </w:r>
      <w:r w:rsidRPr="007C6C8B">
        <w:rPr>
          <w:rFonts w:cs="Times New Roman"/>
          <w:color w:val="000000"/>
          <w:sz w:val="24"/>
          <w:szCs w:val="24"/>
        </w:rPr>
        <w:t>20 minutes to complete each quiz</w:t>
      </w:r>
      <w:r>
        <w:rPr>
          <w:rFonts w:cs="Times New Roman"/>
          <w:color w:val="000000"/>
          <w:sz w:val="24"/>
          <w:szCs w:val="24"/>
        </w:rPr>
        <w:t>.</w:t>
      </w:r>
      <w:r w:rsidRPr="007C6C8B">
        <w:rPr>
          <w:rFonts w:cs="Times New Roman"/>
          <w:color w:val="000000"/>
          <w:sz w:val="24"/>
          <w:szCs w:val="24"/>
        </w:rPr>
        <w:t xml:space="preserve"> </w:t>
      </w:r>
      <w:r>
        <w:rPr>
          <w:rFonts w:cs="Times New Roman"/>
          <w:color w:val="000000"/>
          <w:sz w:val="24"/>
          <w:szCs w:val="24"/>
        </w:rPr>
        <w:t>Q</w:t>
      </w:r>
      <w:r w:rsidRPr="007C6C8B">
        <w:rPr>
          <w:rFonts w:cs="Times New Roman"/>
          <w:color w:val="000000"/>
          <w:sz w:val="24"/>
          <w:szCs w:val="24"/>
        </w:rPr>
        <w:t>uiz</w:t>
      </w:r>
      <w:r>
        <w:rPr>
          <w:rFonts w:cs="Times New Roman"/>
          <w:color w:val="000000"/>
          <w:sz w:val="24"/>
          <w:szCs w:val="24"/>
        </w:rPr>
        <w:t>zes</w:t>
      </w:r>
      <w:r w:rsidRPr="007C6C8B">
        <w:rPr>
          <w:rFonts w:cs="Times New Roman"/>
          <w:color w:val="000000"/>
          <w:sz w:val="24"/>
          <w:szCs w:val="24"/>
        </w:rPr>
        <w:t xml:space="preserve"> will consist of multiple-choice</w:t>
      </w:r>
      <w:r>
        <w:rPr>
          <w:rFonts w:cs="Times New Roman"/>
          <w:color w:val="000000"/>
          <w:sz w:val="24"/>
          <w:szCs w:val="24"/>
        </w:rPr>
        <w:t>,</w:t>
      </w:r>
      <w:r w:rsidRPr="007C6C8B">
        <w:rPr>
          <w:rFonts w:cs="Times New Roman"/>
          <w:color w:val="000000"/>
          <w:sz w:val="24"/>
          <w:szCs w:val="24"/>
        </w:rPr>
        <w:t xml:space="preserve"> true/false and</w:t>
      </w:r>
      <w:r>
        <w:rPr>
          <w:rFonts w:cs="Times New Roman"/>
          <w:color w:val="000000"/>
          <w:sz w:val="24"/>
          <w:szCs w:val="24"/>
        </w:rPr>
        <w:t xml:space="preserve"> short answer</w:t>
      </w:r>
      <w:r w:rsidRPr="007C6C8B">
        <w:rPr>
          <w:rFonts w:cs="Times New Roman"/>
          <w:color w:val="000000"/>
          <w:sz w:val="24"/>
          <w:szCs w:val="24"/>
        </w:rPr>
        <w:t xml:space="preserve"> questions.</w:t>
      </w:r>
      <w:r w:rsidR="003147A0">
        <w:rPr>
          <w:rFonts w:cs="Times New Roman"/>
          <w:color w:val="000000"/>
          <w:sz w:val="24"/>
          <w:szCs w:val="24"/>
        </w:rPr>
        <w:t xml:space="preserve"> </w:t>
      </w:r>
      <w:r w:rsidR="003147A0" w:rsidRPr="003147A0">
        <w:rPr>
          <w:rFonts w:cs="Times New Roman"/>
          <w:color w:val="000000"/>
          <w:sz w:val="24"/>
          <w:szCs w:val="24"/>
        </w:rPr>
        <w:t>If you do not attend</w:t>
      </w:r>
      <w:r w:rsidR="003147A0">
        <w:rPr>
          <w:rFonts w:cs="Times New Roman"/>
          <w:color w:val="000000"/>
          <w:sz w:val="24"/>
          <w:szCs w:val="24"/>
        </w:rPr>
        <w:t xml:space="preserve"> a lecture that contains a quiz</w:t>
      </w:r>
      <w:r w:rsidR="003147A0" w:rsidRPr="003147A0">
        <w:rPr>
          <w:rFonts w:cs="Times New Roman"/>
          <w:color w:val="000000"/>
          <w:sz w:val="24"/>
          <w:szCs w:val="24"/>
        </w:rPr>
        <w:t>, you miss the quiz and there is no make-up for it.</w:t>
      </w:r>
      <w:r w:rsidR="00347F2F">
        <w:rPr>
          <w:rFonts w:cs="Times New Roman"/>
          <w:color w:val="000000"/>
          <w:sz w:val="24"/>
          <w:szCs w:val="24"/>
        </w:rPr>
        <w:t xml:space="preserve"> </w:t>
      </w:r>
      <w:r w:rsidR="00C53651">
        <w:rPr>
          <w:rFonts w:cs="Times New Roman"/>
          <w:color w:val="000000"/>
          <w:sz w:val="24"/>
          <w:szCs w:val="24"/>
        </w:rPr>
        <w:t>The grades for in</w:t>
      </w:r>
      <w:r w:rsidR="00347F2F" w:rsidRPr="00347F2F">
        <w:rPr>
          <w:rFonts w:cs="Times New Roman"/>
          <w:color w:val="000000"/>
          <w:sz w:val="24"/>
          <w:szCs w:val="24"/>
        </w:rPr>
        <w:t xml:space="preserve">-class quizzes are updated on CourseLink at the end of </w:t>
      </w:r>
      <w:r w:rsidR="00347F2F">
        <w:rPr>
          <w:rFonts w:cs="Times New Roman"/>
          <w:color w:val="000000"/>
          <w:sz w:val="24"/>
          <w:szCs w:val="24"/>
        </w:rPr>
        <w:t>the</w:t>
      </w:r>
      <w:r w:rsidR="00347F2F" w:rsidRPr="00347F2F">
        <w:rPr>
          <w:rFonts w:cs="Times New Roman"/>
          <w:color w:val="000000"/>
          <w:sz w:val="24"/>
          <w:szCs w:val="24"/>
        </w:rPr>
        <w:t xml:space="preserve"> week</w:t>
      </w:r>
      <w:r w:rsidR="00347F2F">
        <w:rPr>
          <w:rFonts w:cs="Times New Roman"/>
          <w:color w:val="000000"/>
          <w:sz w:val="24"/>
          <w:szCs w:val="24"/>
        </w:rPr>
        <w:t xml:space="preserve"> in which they were held</w:t>
      </w:r>
      <w:r w:rsidR="00347F2F" w:rsidRPr="00347F2F">
        <w:rPr>
          <w:rFonts w:cs="Times New Roman"/>
          <w:color w:val="000000"/>
          <w:sz w:val="24"/>
          <w:szCs w:val="24"/>
        </w:rPr>
        <w:t>. It is your responsibility to check your</w:t>
      </w:r>
      <w:r w:rsidR="00347F2F">
        <w:rPr>
          <w:rFonts w:cs="Times New Roman"/>
          <w:color w:val="000000"/>
          <w:sz w:val="24"/>
          <w:szCs w:val="24"/>
        </w:rPr>
        <w:t xml:space="preserve"> </w:t>
      </w:r>
      <w:r w:rsidR="00347F2F" w:rsidRPr="00347F2F">
        <w:rPr>
          <w:rFonts w:cs="Times New Roman"/>
          <w:color w:val="000000"/>
          <w:sz w:val="24"/>
          <w:szCs w:val="24"/>
        </w:rPr>
        <w:t>grades on CourseLink on a regular basis and inform the instructor ASAP if you have no mark for in-class quizzes. You have until the last day of class to inform the instructor if your marks for in</w:t>
      </w:r>
      <w:r w:rsidR="00347F2F">
        <w:rPr>
          <w:rFonts w:cs="Times New Roman"/>
          <w:color w:val="000000"/>
          <w:sz w:val="24"/>
          <w:szCs w:val="24"/>
        </w:rPr>
        <w:t>-</w:t>
      </w:r>
      <w:r w:rsidR="00347F2F" w:rsidRPr="00347F2F">
        <w:rPr>
          <w:rFonts w:cs="Times New Roman"/>
          <w:color w:val="000000"/>
          <w:sz w:val="24"/>
          <w:szCs w:val="24"/>
        </w:rPr>
        <w:t>class quizzes are not uploaded on CourseLink. After this date no changes will be made and you will receive zero for this assignment.</w:t>
      </w:r>
    </w:p>
    <w:p w:rsidR="000653F4" w:rsidRPr="00347F2F" w:rsidRDefault="000653F4" w:rsidP="00347F2F">
      <w:pPr>
        <w:autoSpaceDE w:val="0"/>
        <w:autoSpaceDN w:val="0"/>
        <w:adjustRightInd w:val="0"/>
        <w:spacing w:after="0" w:line="240" w:lineRule="auto"/>
        <w:rPr>
          <w:rFonts w:cs="Times New Roman"/>
          <w:color w:val="000000"/>
          <w:sz w:val="24"/>
          <w:szCs w:val="24"/>
        </w:rPr>
      </w:pPr>
    </w:p>
    <w:p w:rsidR="003147A0" w:rsidRDefault="003147A0" w:rsidP="007C6C8B">
      <w:pPr>
        <w:autoSpaceDE w:val="0"/>
        <w:autoSpaceDN w:val="0"/>
        <w:adjustRightInd w:val="0"/>
        <w:spacing w:after="0" w:line="240" w:lineRule="auto"/>
        <w:rPr>
          <w:rFonts w:cs="Times New Roman"/>
          <w:color w:val="000000"/>
          <w:sz w:val="24"/>
          <w:szCs w:val="24"/>
        </w:rPr>
      </w:pPr>
      <w:r w:rsidRPr="003147A0">
        <w:rPr>
          <w:rFonts w:cs="Times New Roman"/>
          <w:b/>
          <w:color w:val="000000"/>
          <w:sz w:val="24"/>
          <w:szCs w:val="24"/>
        </w:rPr>
        <w:t xml:space="preserve">Group </w:t>
      </w:r>
      <w:r>
        <w:rPr>
          <w:rFonts w:cs="Times New Roman"/>
          <w:b/>
          <w:color w:val="000000"/>
          <w:sz w:val="24"/>
          <w:szCs w:val="24"/>
        </w:rPr>
        <w:t>Assignment</w:t>
      </w:r>
      <w:r w:rsidR="003C0780">
        <w:rPr>
          <w:rFonts w:cs="Times New Roman"/>
          <w:b/>
          <w:color w:val="000000"/>
          <w:sz w:val="24"/>
          <w:szCs w:val="24"/>
        </w:rPr>
        <w:t xml:space="preserve"> </w:t>
      </w:r>
      <w:r w:rsidR="003C0780" w:rsidRPr="003C0780">
        <w:rPr>
          <w:rFonts w:cs="Times New Roman"/>
          <w:color w:val="000000"/>
          <w:sz w:val="24"/>
          <w:szCs w:val="24"/>
        </w:rPr>
        <w:t>(10%)</w:t>
      </w:r>
    </w:p>
    <w:p w:rsidR="003147A0" w:rsidRDefault="003147A0" w:rsidP="007C6C8B">
      <w:pPr>
        <w:autoSpaceDE w:val="0"/>
        <w:autoSpaceDN w:val="0"/>
        <w:adjustRightInd w:val="0"/>
        <w:spacing w:after="0" w:line="240" w:lineRule="auto"/>
        <w:rPr>
          <w:rFonts w:cs="Times New Roman"/>
          <w:color w:val="000000"/>
          <w:sz w:val="24"/>
          <w:szCs w:val="24"/>
        </w:rPr>
      </w:pPr>
      <w:r>
        <w:rPr>
          <w:rFonts w:cs="Times New Roman"/>
          <w:color w:val="000000"/>
          <w:sz w:val="24"/>
          <w:szCs w:val="24"/>
        </w:rPr>
        <w:t>Students will self-select themselves into groups of 5 students each</w:t>
      </w:r>
      <w:r w:rsidR="003C0780">
        <w:rPr>
          <w:rFonts w:cs="Times New Roman"/>
          <w:color w:val="000000"/>
          <w:sz w:val="24"/>
          <w:szCs w:val="24"/>
        </w:rPr>
        <w:t>. Based on material covered in lectures and textbook chapters: 1, 2, 3, 4, 5, 22, 23</w:t>
      </w:r>
      <w:r w:rsidR="00347F2F">
        <w:rPr>
          <w:rFonts w:cs="Times New Roman"/>
          <w:color w:val="000000"/>
          <w:sz w:val="24"/>
          <w:szCs w:val="24"/>
        </w:rPr>
        <w:t>,</w:t>
      </w:r>
      <w:r w:rsidR="003C0780">
        <w:rPr>
          <w:rFonts w:cs="Times New Roman"/>
          <w:color w:val="000000"/>
          <w:sz w:val="24"/>
          <w:szCs w:val="24"/>
        </w:rPr>
        <w:t xml:space="preserve"> 24</w:t>
      </w:r>
      <w:r w:rsidR="00347F2F">
        <w:rPr>
          <w:rFonts w:cs="Times New Roman"/>
          <w:color w:val="000000"/>
          <w:sz w:val="24"/>
          <w:szCs w:val="24"/>
        </w:rPr>
        <w:t xml:space="preserve"> &amp;</w:t>
      </w:r>
      <w:r w:rsidR="00347F2F" w:rsidRPr="00347F2F">
        <w:rPr>
          <w:rFonts w:cs="Times New Roman"/>
          <w:color w:val="000000"/>
          <w:sz w:val="24"/>
          <w:szCs w:val="24"/>
        </w:rPr>
        <w:t xml:space="preserve"> </w:t>
      </w:r>
      <w:r w:rsidR="00347F2F">
        <w:rPr>
          <w:rFonts w:cs="Times New Roman"/>
          <w:color w:val="000000"/>
          <w:sz w:val="24"/>
          <w:szCs w:val="24"/>
        </w:rPr>
        <w:t>Appendix</w:t>
      </w:r>
      <w:r w:rsidR="003C0780">
        <w:rPr>
          <w:rFonts w:cs="Times New Roman"/>
          <w:color w:val="000000"/>
          <w:sz w:val="24"/>
          <w:szCs w:val="24"/>
        </w:rPr>
        <w:t>, students will generate 20 exam-like questions consisting of 15 multiple choice, 3 short answer, 1 figure &amp; label, and 1 case study</w:t>
      </w:r>
      <w:r w:rsidR="003C0780" w:rsidRPr="003C0780">
        <w:rPr>
          <w:rFonts w:cs="Times New Roman"/>
          <w:color w:val="000000"/>
          <w:sz w:val="24"/>
          <w:szCs w:val="24"/>
        </w:rPr>
        <w:t xml:space="preserve"> </w:t>
      </w:r>
      <w:r w:rsidR="003C0780">
        <w:rPr>
          <w:rFonts w:cs="Times New Roman"/>
          <w:color w:val="000000"/>
          <w:sz w:val="24"/>
          <w:szCs w:val="24"/>
        </w:rPr>
        <w:t>questions. Students must also provide a complete answer key for each question.  Discussion boards for each group</w:t>
      </w:r>
      <w:r w:rsidR="00347F2F">
        <w:rPr>
          <w:rFonts w:cs="Times New Roman"/>
          <w:color w:val="000000"/>
          <w:sz w:val="24"/>
          <w:szCs w:val="24"/>
        </w:rPr>
        <w:t xml:space="preserve"> will be generated on CourseLink. After grading all generated questions will be anonymized and made available to the entire class. If for any reason, students do not join a group, they will be assigned a group.  In the event of </w:t>
      </w:r>
      <w:r w:rsidR="00C53651">
        <w:rPr>
          <w:rFonts w:cs="Times New Roman"/>
          <w:color w:val="000000"/>
          <w:sz w:val="24"/>
          <w:szCs w:val="24"/>
        </w:rPr>
        <w:t xml:space="preserve">the </w:t>
      </w:r>
      <w:r w:rsidR="00347F2F">
        <w:rPr>
          <w:rFonts w:cs="Times New Roman"/>
          <w:color w:val="000000"/>
          <w:sz w:val="24"/>
          <w:szCs w:val="24"/>
        </w:rPr>
        <w:t xml:space="preserve">actual </w:t>
      </w:r>
      <w:r w:rsidR="00C53651">
        <w:rPr>
          <w:rFonts w:cs="Times New Roman"/>
          <w:color w:val="000000"/>
          <w:sz w:val="24"/>
          <w:szCs w:val="24"/>
        </w:rPr>
        <w:t xml:space="preserve">number of </w:t>
      </w:r>
      <w:r w:rsidR="00347F2F">
        <w:rPr>
          <w:rFonts w:cs="Times New Roman"/>
          <w:color w:val="000000"/>
          <w:sz w:val="24"/>
          <w:szCs w:val="24"/>
        </w:rPr>
        <w:t xml:space="preserve">students </w:t>
      </w:r>
      <w:r w:rsidR="00C53651">
        <w:rPr>
          <w:rFonts w:cs="Times New Roman"/>
          <w:color w:val="000000"/>
          <w:sz w:val="24"/>
          <w:szCs w:val="24"/>
        </w:rPr>
        <w:t>in class do not allow for an even distribution of 5 students per group, students may form groups of 4 or 6 based on the instructor’s discretion.</w:t>
      </w:r>
    </w:p>
    <w:p w:rsidR="00347F2F" w:rsidRPr="003147A0" w:rsidRDefault="00347F2F" w:rsidP="007C6C8B">
      <w:pPr>
        <w:autoSpaceDE w:val="0"/>
        <w:autoSpaceDN w:val="0"/>
        <w:adjustRightInd w:val="0"/>
        <w:spacing w:after="0" w:line="240" w:lineRule="auto"/>
        <w:rPr>
          <w:rFonts w:cs="Times New Roman"/>
          <w:color w:val="000000"/>
          <w:sz w:val="24"/>
          <w:szCs w:val="24"/>
        </w:rPr>
      </w:pPr>
    </w:p>
    <w:p w:rsidR="005C0FE3" w:rsidRDefault="005C0FE3">
      <w:pPr>
        <w:rPr>
          <w:rFonts w:cs="Times New Roman"/>
          <w:b/>
          <w:color w:val="000000"/>
          <w:sz w:val="24"/>
          <w:szCs w:val="24"/>
        </w:rPr>
      </w:pPr>
      <w:r>
        <w:rPr>
          <w:rFonts w:cs="Times New Roman"/>
          <w:b/>
          <w:color w:val="000000"/>
          <w:sz w:val="24"/>
          <w:szCs w:val="24"/>
        </w:rPr>
        <w:br w:type="page"/>
      </w:r>
    </w:p>
    <w:p w:rsidR="000653F4" w:rsidRDefault="000653F4" w:rsidP="007C6C8B">
      <w:pPr>
        <w:autoSpaceDE w:val="0"/>
        <w:autoSpaceDN w:val="0"/>
        <w:adjustRightInd w:val="0"/>
        <w:spacing w:after="0" w:line="240" w:lineRule="auto"/>
        <w:rPr>
          <w:rFonts w:cs="Times New Roman"/>
          <w:color w:val="000000"/>
          <w:sz w:val="24"/>
          <w:szCs w:val="24"/>
        </w:rPr>
      </w:pPr>
      <w:r w:rsidRPr="000653F4">
        <w:rPr>
          <w:rFonts w:cs="Times New Roman"/>
          <w:b/>
          <w:color w:val="000000"/>
          <w:sz w:val="24"/>
          <w:szCs w:val="24"/>
        </w:rPr>
        <w:lastRenderedPageBreak/>
        <w:t>Midterm</w:t>
      </w:r>
      <w:r w:rsidR="00347F2F">
        <w:rPr>
          <w:rFonts w:cs="Times New Roman"/>
          <w:b/>
          <w:color w:val="000000"/>
          <w:sz w:val="24"/>
          <w:szCs w:val="24"/>
        </w:rPr>
        <w:t xml:space="preserve"> </w:t>
      </w:r>
      <w:r w:rsidR="00347F2F" w:rsidRPr="00347F2F">
        <w:rPr>
          <w:rFonts w:cs="Times New Roman"/>
          <w:color w:val="000000"/>
          <w:sz w:val="24"/>
          <w:szCs w:val="24"/>
        </w:rPr>
        <w:t>(25%)</w:t>
      </w:r>
    </w:p>
    <w:p w:rsidR="000653F4" w:rsidRDefault="000653F4" w:rsidP="007C6C8B">
      <w:pPr>
        <w:autoSpaceDE w:val="0"/>
        <w:autoSpaceDN w:val="0"/>
        <w:adjustRightInd w:val="0"/>
        <w:spacing w:after="0" w:line="240" w:lineRule="auto"/>
        <w:rPr>
          <w:rFonts w:cs="Times New Roman"/>
          <w:color w:val="000000"/>
          <w:sz w:val="24"/>
          <w:szCs w:val="24"/>
        </w:rPr>
      </w:pPr>
      <w:r>
        <w:rPr>
          <w:rFonts w:cs="Times New Roman"/>
          <w:color w:val="000000"/>
          <w:sz w:val="24"/>
          <w:szCs w:val="24"/>
        </w:rPr>
        <w:t>The Midterm exam will be held on October 26 2017 during regularly scheduled lecture hours. The midterm will consist of multiple choice and short answer questions. You will have 70 minutes and 1 attempt to complete the midterm.</w:t>
      </w:r>
      <w:r w:rsidR="00347F2F">
        <w:rPr>
          <w:rFonts w:cs="Times New Roman"/>
          <w:color w:val="000000"/>
          <w:sz w:val="24"/>
          <w:szCs w:val="24"/>
        </w:rPr>
        <w:t xml:space="preserve"> The midterm will cover all lecture material covered up to October 24, 2017 and chapters 1, 2, 3, 4, 5, </w:t>
      </w:r>
      <w:r w:rsidR="004E7DC1">
        <w:rPr>
          <w:rFonts w:cs="Times New Roman"/>
          <w:color w:val="000000"/>
          <w:sz w:val="24"/>
          <w:szCs w:val="24"/>
        </w:rPr>
        <w:t xml:space="preserve">6, </w:t>
      </w:r>
      <w:r w:rsidR="00347F2F">
        <w:rPr>
          <w:rFonts w:cs="Times New Roman"/>
          <w:color w:val="000000"/>
          <w:sz w:val="24"/>
          <w:szCs w:val="24"/>
        </w:rPr>
        <w:t>22, 23, 24 &amp;</w:t>
      </w:r>
      <w:r w:rsidR="00347F2F" w:rsidRPr="00347F2F">
        <w:rPr>
          <w:rFonts w:cs="Times New Roman"/>
          <w:color w:val="000000"/>
          <w:sz w:val="24"/>
          <w:szCs w:val="24"/>
        </w:rPr>
        <w:t xml:space="preserve"> </w:t>
      </w:r>
      <w:r w:rsidR="00347F2F">
        <w:rPr>
          <w:rFonts w:cs="Times New Roman"/>
          <w:color w:val="000000"/>
          <w:sz w:val="24"/>
          <w:szCs w:val="24"/>
        </w:rPr>
        <w:t>Appendix.</w:t>
      </w:r>
    </w:p>
    <w:p w:rsidR="00C53651" w:rsidRDefault="00C53651" w:rsidP="007C6C8B">
      <w:pPr>
        <w:autoSpaceDE w:val="0"/>
        <w:autoSpaceDN w:val="0"/>
        <w:adjustRightInd w:val="0"/>
        <w:spacing w:after="0" w:line="240" w:lineRule="auto"/>
        <w:rPr>
          <w:rFonts w:cs="Times New Roman"/>
          <w:color w:val="000000"/>
          <w:sz w:val="24"/>
          <w:szCs w:val="24"/>
        </w:rPr>
      </w:pPr>
    </w:p>
    <w:p w:rsidR="00B659C1" w:rsidRDefault="00C53651" w:rsidP="00C53651">
      <w:pPr>
        <w:autoSpaceDE w:val="0"/>
        <w:autoSpaceDN w:val="0"/>
        <w:adjustRightInd w:val="0"/>
        <w:spacing w:after="0" w:line="240" w:lineRule="auto"/>
        <w:rPr>
          <w:rFonts w:cs="Times New Roman"/>
          <w:color w:val="000000"/>
          <w:sz w:val="24"/>
          <w:szCs w:val="24"/>
        </w:rPr>
      </w:pPr>
      <w:r w:rsidRPr="00C53651">
        <w:rPr>
          <w:rFonts w:cs="Times New Roman"/>
          <w:b/>
          <w:color w:val="000000"/>
          <w:sz w:val="24"/>
          <w:szCs w:val="24"/>
        </w:rPr>
        <w:t>Term Paper</w:t>
      </w:r>
      <w:r>
        <w:rPr>
          <w:rFonts w:cs="Times New Roman"/>
          <w:color w:val="000000"/>
          <w:sz w:val="24"/>
          <w:szCs w:val="24"/>
        </w:rPr>
        <w:t xml:space="preserve"> (10%)</w:t>
      </w:r>
    </w:p>
    <w:p w:rsidR="00C53651" w:rsidRPr="00C53651" w:rsidRDefault="00C53651" w:rsidP="00C53651">
      <w:pPr>
        <w:autoSpaceDE w:val="0"/>
        <w:autoSpaceDN w:val="0"/>
        <w:adjustRightInd w:val="0"/>
        <w:spacing w:after="0" w:line="240" w:lineRule="auto"/>
        <w:rPr>
          <w:rFonts w:cs="Times New Roman"/>
          <w:color w:val="000000"/>
          <w:sz w:val="24"/>
          <w:szCs w:val="24"/>
        </w:rPr>
      </w:pPr>
      <w:r w:rsidRPr="00C53651">
        <w:rPr>
          <w:rFonts w:cs="Times New Roman"/>
          <w:color w:val="000000"/>
          <w:sz w:val="24"/>
          <w:szCs w:val="24"/>
        </w:rPr>
        <w:t xml:space="preserve">The </w:t>
      </w:r>
      <w:r w:rsidR="00B659C1">
        <w:rPr>
          <w:rFonts w:cs="Times New Roman"/>
          <w:color w:val="000000"/>
          <w:sz w:val="24"/>
          <w:szCs w:val="24"/>
        </w:rPr>
        <w:t>Term Paper</w:t>
      </w:r>
      <w:r w:rsidRPr="00C53651">
        <w:rPr>
          <w:rFonts w:cs="Times New Roman"/>
          <w:color w:val="000000"/>
          <w:sz w:val="24"/>
          <w:szCs w:val="24"/>
        </w:rPr>
        <w:t xml:space="preserve"> is designed to develop the following skills:</w:t>
      </w:r>
    </w:p>
    <w:p w:rsidR="00C53651" w:rsidRPr="00C53651" w:rsidRDefault="00C53651" w:rsidP="00C53651">
      <w:pPr>
        <w:autoSpaceDE w:val="0"/>
        <w:autoSpaceDN w:val="0"/>
        <w:adjustRightInd w:val="0"/>
        <w:spacing w:after="0" w:line="240" w:lineRule="auto"/>
        <w:rPr>
          <w:rFonts w:cs="Times New Roman"/>
          <w:color w:val="000000"/>
          <w:sz w:val="24"/>
          <w:szCs w:val="24"/>
        </w:rPr>
      </w:pPr>
      <w:r w:rsidRPr="00C53651">
        <w:rPr>
          <w:rFonts w:cs="Times New Roman"/>
          <w:color w:val="000000"/>
          <w:sz w:val="24"/>
          <w:szCs w:val="24"/>
        </w:rPr>
        <w:t>-</w:t>
      </w:r>
      <w:r w:rsidR="00B659C1">
        <w:rPr>
          <w:rFonts w:cs="Times New Roman"/>
          <w:color w:val="000000"/>
          <w:sz w:val="24"/>
          <w:szCs w:val="24"/>
        </w:rPr>
        <w:t xml:space="preserve"> conduct </w:t>
      </w:r>
      <w:r w:rsidRPr="00C53651">
        <w:rPr>
          <w:rFonts w:cs="Times New Roman"/>
          <w:color w:val="000000"/>
          <w:sz w:val="24"/>
          <w:szCs w:val="24"/>
        </w:rPr>
        <w:t>an independent literature search</w:t>
      </w:r>
    </w:p>
    <w:p w:rsidR="00C53651" w:rsidRPr="00C53651" w:rsidRDefault="00C53651" w:rsidP="00C53651">
      <w:pPr>
        <w:autoSpaceDE w:val="0"/>
        <w:autoSpaceDN w:val="0"/>
        <w:adjustRightInd w:val="0"/>
        <w:spacing w:after="0" w:line="240" w:lineRule="auto"/>
        <w:rPr>
          <w:rFonts w:cs="Times New Roman"/>
          <w:color w:val="000000"/>
          <w:sz w:val="24"/>
          <w:szCs w:val="24"/>
        </w:rPr>
      </w:pPr>
      <w:r w:rsidRPr="00C53651">
        <w:rPr>
          <w:rFonts w:cs="Times New Roman"/>
          <w:color w:val="000000"/>
          <w:sz w:val="24"/>
          <w:szCs w:val="24"/>
        </w:rPr>
        <w:t>-</w:t>
      </w:r>
      <w:r w:rsidR="00B659C1">
        <w:rPr>
          <w:rFonts w:cs="Times New Roman"/>
          <w:color w:val="000000"/>
          <w:sz w:val="24"/>
          <w:szCs w:val="24"/>
        </w:rPr>
        <w:t xml:space="preserve"> </w:t>
      </w:r>
      <w:r w:rsidRPr="00C53651">
        <w:rPr>
          <w:rFonts w:cs="Times New Roman"/>
          <w:color w:val="000000"/>
          <w:sz w:val="24"/>
          <w:szCs w:val="24"/>
        </w:rPr>
        <w:t>reading journal articles</w:t>
      </w:r>
    </w:p>
    <w:p w:rsidR="00C53651" w:rsidRDefault="00C53651" w:rsidP="00C53651">
      <w:pPr>
        <w:autoSpaceDE w:val="0"/>
        <w:autoSpaceDN w:val="0"/>
        <w:adjustRightInd w:val="0"/>
        <w:spacing w:after="0" w:line="240" w:lineRule="auto"/>
        <w:rPr>
          <w:rFonts w:cs="Times New Roman"/>
          <w:color w:val="000000"/>
          <w:sz w:val="24"/>
          <w:szCs w:val="24"/>
        </w:rPr>
      </w:pPr>
      <w:r w:rsidRPr="00C53651">
        <w:rPr>
          <w:rFonts w:cs="Times New Roman"/>
          <w:color w:val="000000"/>
          <w:sz w:val="24"/>
          <w:szCs w:val="24"/>
        </w:rPr>
        <w:t>-</w:t>
      </w:r>
      <w:r w:rsidR="00B659C1">
        <w:rPr>
          <w:rFonts w:cs="Times New Roman"/>
          <w:color w:val="000000"/>
          <w:sz w:val="24"/>
          <w:szCs w:val="24"/>
        </w:rPr>
        <w:t xml:space="preserve"> </w:t>
      </w:r>
      <w:r w:rsidRPr="00C53651">
        <w:rPr>
          <w:rFonts w:cs="Times New Roman"/>
          <w:color w:val="000000"/>
          <w:sz w:val="24"/>
          <w:szCs w:val="24"/>
        </w:rPr>
        <w:t>summarizing journal articles</w:t>
      </w:r>
    </w:p>
    <w:p w:rsidR="00B659C1" w:rsidRDefault="00B659C1" w:rsidP="00C53651">
      <w:pPr>
        <w:autoSpaceDE w:val="0"/>
        <w:autoSpaceDN w:val="0"/>
        <w:adjustRightInd w:val="0"/>
        <w:spacing w:after="0" w:line="240" w:lineRule="auto"/>
        <w:rPr>
          <w:rFonts w:cs="Times New Roman"/>
          <w:color w:val="000000"/>
          <w:sz w:val="24"/>
          <w:szCs w:val="24"/>
        </w:rPr>
      </w:pPr>
      <w:r>
        <w:rPr>
          <w:rFonts w:cs="Times New Roman"/>
          <w:color w:val="000000"/>
          <w:sz w:val="24"/>
          <w:szCs w:val="24"/>
        </w:rPr>
        <w:t>- synthesizing journal article information into a logical and coherent review of up-to-date research.</w:t>
      </w:r>
    </w:p>
    <w:p w:rsidR="00B659C1" w:rsidRPr="00B659C1" w:rsidRDefault="00B659C1" w:rsidP="00B659C1">
      <w:pPr>
        <w:spacing w:after="0" w:line="240" w:lineRule="auto"/>
        <w:rPr>
          <w:rFonts w:eastAsia="Times New Roman" w:cstheme="minorHAnsi"/>
          <w:sz w:val="24"/>
          <w:szCs w:val="24"/>
        </w:rPr>
      </w:pPr>
      <w:r w:rsidRPr="00B659C1">
        <w:rPr>
          <w:rFonts w:eastAsia="Times New Roman" w:cstheme="minorHAnsi"/>
          <w:sz w:val="24"/>
          <w:szCs w:val="24"/>
        </w:rPr>
        <w:t xml:space="preserve">The project must be typed and should adhere to APA format guidelines. It is expected </w:t>
      </w:r>
    </w:p>
    <w:p w:rsidR="00B659C1" w:rsidRPr="00B659C1" w:rsidRDefault="00B659C1" w:rsidP="00B659C1">
      <w:pPr>
        <w:spacing w:after="0" w:line="240" w:lineRule="auto"/>
        <w:rPr>
          <w:rFonts w:eastAsia="Times New Roman" w:cstheme="minorHAnsi"/>
          <w:sz w:val="24"/>
          <w:szCs w:val="24"/>
        </w:rPr>
      </w:pPr>
      <w:r w:rsidRPr="00B659C1">
        <w:rPr>
          <w:rFonts w:eastAsia="Times New Roman" w:cstheme="minorHAnsi"/>
          <w:sz w:val="24"/>
          <w:szCs w:val="24"/>
        </w:rPr>
        <w:t xml:space="preserve">that the body of your research project (introduction, method, and discussion sections) </w:t>
      </w:r>
    </w:p>
    <w:p w:rsidR="00B659C1" w:rsidRDefault="00B659C1" w:rsidP="00B659C1">
      <w:pPr>
        <w:spacing w:after="0" w:line="240" w:lineRule="auto"/>
        <w:rPr>
          <w:rFonts w:eastAsia="Times New Roman" w:cstheme="minorHAnsi"/>
          <w:sz w:val="24"/>
          <w:szCs w:val="24"/>
        </w:rPr>
      </w:pPr>
      <w:r w:rsidRPr="00B659C1">
        <w:rPr>
          <w:rFonts w:eastAsia="Times New Roman" w:cstheme="minorHAnsi"/>
          <w:sz w:val="24"/>
          <w:szCs w:val="24"/>
        </w:rPr>
        <w:t xml:space="preserve">will be between 5-6 typewritten pages. This does NOT include the title page, reference section, or any tables or figures. </w:t>
      </w:r>
      <w:r>
        <w:rPr>
          <w:rFonts w:eastAsia="Times New Roman" w:cstheme="minorHAnsi"/>
          <w:sz w:val="24"/>
          <w:szCs w:val="24"/>
        </w:rPr>
        <w:t>The subject matter must be related to Chapter 25 – Repair and Regeneration in the Nervous System.  It is strongly suggested that students read this chapter prior to embarking on any literature search.</w:t>
      </w:r>
    </w:p>
    <w:p w:rsidR="004E7DC1" w:rsidRDefault="004E7DC1" w:rsidP="00B659C1">
      <w:pPr>
        <w:spacing w:after="0" w:line="240" w:lineRule="auto"/>
        <w:rPr>
          <w:rFonts w:eastAsia="Times New Roman" w:cstheme="minorHAnsi"/>
          <w:sz w:val="24"/>
          <w:szCs w:val="24"/>
        </w:rPr>
      </w:pPr>
    </w:p>
    <w:p w:rsidR="004E7DC1" w:rsidRPr="00C53651" w:rsidRDefault="004E7DC1" w:rsidP="00B659C1">
      <w:pPr>
        <w:spacing w:after="0" w:line="240" w:lineRule="auto"/>
        <w:rPr>
          <w:rFonts w:cs="Times New Roman"/>
          <w:color w:val="000000"/>
          <w:sz w:val="24"/>
          <w:szCs w:val="24"/>
        </w:rPr>
      </w:pPr>
      <w:r w:rsidRPr="004E7DC1">
        <w:rPr>
          <w:rFonts w:eastAsia="Times New Roman" w:cstheme="minorHAnsi"/>
          <w:b/>
          <w:sz w:val="24"/>
          <w:szCs w:val="24"/>
        </w:rPr>
        <w:t>Final Exam</w:t>
      </w:r>
      <w:r>
        <w:rPr>
          <w:rFonts w:eastAsia="Times New Roman" w:cstheme="minorHAnsi"/>
          <w:sz w:val="24"/>
          <w:szCs w:val="24"/>
        </w:rPr>
        <w:t xml:space="preserve"> (35%)</w:t>
      </w:r>
    </w:p>
    <w:p w:rsidR="00C53651" w:rsidRDefault="004E7DC1" w:rsidP="007C6C8B">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The Final Exam will be held on December 12, 2017 </w:t>
      </w:r>
      <w:r w:rsidR="00F457A6">
        <w:rPr>
          <w:rFonts w:cs="Times New Roman"/>
          <w:color w:val="000000"/>
          <w:sz w:val="24"/>
          <w:szCs w:val="24"/>
        </w:rPr>
        <w:t>from 2:30 – 4:30 PM</w:t>
      </w:r>
      <w:r>
        <w:rPr>
          <w:rFonts w:cs="Times New Roman"/>
          <w:color w:val="000000"/>
          <w:sz w:val="24"/>
          <w:szCs w:val="24"/>
        </w:rPr>
        <w:t xml:space="preserve">. </w:t>
      </w:r>
      <w:r w:rsidR="00F457A6">
        <w:rPr>
          <w:rFonts w:cs="Times New Roman"/>
          <w:color w:val="000000"/>
          <w:sz w:val="24"/>
          <w:szCs w:val="24"/>
        </w:rPr>
        <w:t xml:space="preserve">Room is TBA. </w:t>
      </w:r>
      <w:r>
        <w:rPr>
          <w:rFonts w:cs="Times New Roman"/>
          <w:color w:val="000000"/>
          <w:sz w:val="24"/>
          <w:szCs w:val="24"/>
        </w:rPr>
        <w:t xml:space="preserve">The </w:t>
      </w:r>
      <w:r w:rsidR="00F457A6">
        <w:rPr>
          <w:rFonts w:cs="Times New Roman"/>
          <w:color w:val="000000"/>
          <w:sz w:val="24"/>
          <w:szCs w:val="24"/>
        </w:rPr>
        <w:t xml:space="preserve">Exam </w:t>
      </w:r>
      <w:r>
        <w:rPr>
          <w:rFonts w:cs="Times New Roman"/>
          <w:color w:val="000000"/>
          <w:sz w:val="24"/>
          <w:szCs w:val="24"/>
        </w:rPr>
        <w:t>will consist of multiple choice and short answer questions. You will have 120 minutes and 1 attempt to complete the test. The Final Exam will cover all lecture material in the course and chapters 1 - 7, 9 – 19, 22 - 24 &amp;</w:t>
      </w:r>
      <w:r w:rsidRPr="00347F2F">
        <w:rPr>
          <w:rFonts w:cs="Times New Roman"/>
          <w:color w:val="000000"/>
          <w:sz w:val="24"/>
          <w:szCs w:val="24"/>
        </w:rPr>
        <w:t xml:space="preserve"> </w:t>
      </w:r>
      <w:r>
        <w:rPr>
          <w:rFonts w:cs="Times New Roman"/>
          <w:color w:val="000000"/>
          <w:sz w:val="24"/>
          <w:szCs w:val="24"/>
        </w:rPr>
        <w:t>Appendix.</w:t>
      </w:r>
    </w:p>
    <w:p w:rsidR="004E7DC1" w:rsidRDefault="004E7DC1" w:rsidP="007C6C8B">
      <w:pPr>
        <w:autoSpaceDE w:val="0"/>
        <w:autoSpaceDN w:val="0"/>
        <w:adjustRightInd w:val="0"/>
        <w:spacing w:after="0" w:line="240" w:lineRule="auto"/>
        <w:rPr>
          <w:rFonts w:cs="Times New Roman"/>
          <w:color w:val="000000"/>
          <w:sz w:val="24"/>
          <w:szCs w:val="24"/>
        </w:rPr>
      </w:pPr>
    </w:p>
    <w:p w:rsidR="00CB6ACF" w:rsidRDefault="00CB6ACF" w:rsidP="00CB6ACF">
      <w:pPr>
        <w:autoSpaceDE w:val="0"/>
        <w:autoSpaceDN w:val="0"/>
        <w:adjustRightInd w:val="0"/>
        <w:spacing w:after="0" w:line="240" w:lineRule="auto"/>
        <w:rPr>
          <w:rFonts w:cs="Times New Roman"/>
          <w:color w:val="000000"/>
          <w:sz w:val="24"/>
          <w:szCs w:val="24"/>
        </w:rPr>
      </w:pPr>
      <w:r w:rsidRPr="00CB6ACF">
        <w:rPr>
          <w:rFonts w:cs="Times New Roman"/>
          <w:color w:val="000000"/>
          <w:sz w:val="24"/>
          <w:szCs w:val="24"/>
        </w:rPr>
        <w:t>In the event that you miss an exam due to illness or serious personal issues, a makeup</w:t>
      </w:r>
      <w:r>
        <w:rPr>
          <w:rFonts w:cs="Times New Roman"/>
          <w:color w:val="000000"/>
          <w:sz w:val="24"/>
          <w:szCs w:val="24"/>
        </w:rPr>
        <w:t xml:space="preserve"> </w:t>
      </w:r>
      <w:r w:rsidRPr="00CB6ACF">
        <w:rPr>
          <w:rFonts w:cs="Times New Roman"/>
          <w:color w:val="000000"/>
          <w:sz w:val="24"/>
          <w:szCs w:val="24"/>
        </w:rPr>
        <w:t>exam will be rescheduled for you. (It is your responsibility to</w:t>
      </w:r>
      <w:r>
        <w:rPr>
          <w:rFonts w:cs="Times New Roman"/>
          <w:color w:val="000000"/>
          <w:sz w:val="24"/>
          <w:szCs w:val="24"/>
        </w:rPr>
        <w:t xml:space="preserve"> </w:t>
      </w:r>
      <w:r w:rsidRPr="00CB6ACF">
        <w:rPr>
          <w:rFonts w:cs="Times New Roman"/>
          <w:color w:val="000000"/>
          <w:sz w:val="24"/>
          <w:szCs w:val="24"/>
        </w:rPr>
        <w:t>inform the instructor if you miss</w:t>
      </w:r>
      <w:r>
        <w:rPr>
          <w:rFonts w:cs="Times New Roman"/>
          <w:color w:val="000000"/>
          <w:sz w:val="24"/>
          <w:szCs w:val="24"/>
        </w:rPr>
        <w:t xml:space="preserve"> </w:t>
      </w:r>
      <w:r w:rsidR="00CE6261">
        <w:rPr>
          <w:rFonts w:cs="Times New Roman"/>
          <w:color w:val="000000"/>
          <w:sz w:val="24"/>
          <w:szCs w:val="24"/>
        </w:rPr>
        <w:t xml:space="preserve">an exam and </w:t>
      </w:r>
      <w:r w:rsidRPr="00CB6ACF">
        <w:rPr>
          <w:rFonts w:cs="Times New Roman"/>
          <w:color w:val="000000"/>
          <w:sz w:val="24"/>
          <w:szCs w:val="24"/>
        </w:rPr>
        <w:t>he will then make the arrangements for the makeup exam.) Generally, make-up exams occur during office hours the week following the exam)</w:t>
      </w:r>
      <w:r>
        <w:rPr>
          <w:rFonts w:cs="Times New Roman"/>
          <w:color w:val="000000"/>
          <w:sz w:val="24"/>
          <w:szCs w:val="24"/>
        </w:rPr>
        <w:t>.</w:t>
      </w:r>
    </w:p>
    <w:p w:rsidR="00CB6ACF" w:rsidRPr="00CB6ACF" w:rsidRDefault="00CB6ACF" w:rsidP="00CB6ACF">
      <w:pPr>
        <w:autoSpaceDE w:val="0"/>
        <w:autoSpaceDN w:val="0"/>
        <w:adjustRightInd w:val="0"/>
        <w:spacing w:after="0" w:line="240" w:lineRule="auto"/>
        <w:rPr>
          <w:rFonts w:cs="Times New Roman"/>
          <w:color w:val="000000"/>
          <w:sz w:val="24"/>
          <w:szCs w:val="24"/>
        </w:rPr>
      </w:pPr>
    </w:p>
    <w:p w:rsidR="00C53651" w:rsidRDefault="00C53651" w:rsidP="00C53651">
      <w:pPr>
        <w:autoSpaceDE w:val="0"/>
        <w:autoSpaceDN w:val="0"/>
        <w:adjustRightInd w:val="0"/>
        <w:spacing w:after="0" w:line="240" w:lineRule="auto"/>
        <w:rPr>
          <w:rStyle w:val="Emphasis"/>
          <w:b w:val="0"/>
          <w:i w:val="0"/>
          <w:color w:val="auto"/>
        </w:rPr>
      </w:pPr>
      <w:r w:rsidRPr="00C53651">
        <w:rPr>
          <w:rStyle w:val="Emphasis"/>
          <w:b w:val="0"/>
          <w:i w:val="0"/>
          <w:color w:val="auto"/>
        </w:rPr>
        <w:t>Dates/deadlines and method of evaluation are not negotiable</w:t>
      </w:r>
      <w:r>
        <w:rPr>
          <w:rStyle w:val="Emphasis"/>
          <w:b w:val="0"/>
          <w:i w:val="0"/>
          <w:color w:val="auto"/>
        </w:rPr>
        <w:t xml:space="preserve">. </w:t>
      </w:r>
      <w:r w:rsidRPr="00C53651">
        <w:rPr>
          <w:rStyle w:val="Emphasis"/>
          <w:b w:val="0"/>
          <w:i w:val="0"/>
          <w:color w:val="auto"/>
        </w:rPr>
        <w:t>It is your responsibility to periodically verify your marks</w:t>
      </w:r>
      <w:r>
        <w:rPr>
          <w:rStyle w:val="Emphasis"/>
          <w:b w:val="0"/>
          <w:i w:val="0"/>
          <w:color w:val="auto"/>
        </w:rPr>
        <w:t>.</w:t>
      </w:r>
    </w:p>
    <w:p w:rsidR="004973B0" w:rsidRPr="00264185" w:rsidRDefault="00114828" w:rsidP="00C53651">
      <w:pPr>
        <w:autoSpaceDE w:val="0"/>
        <w:autoSpaceDN w:val="0"/>
        <w:adjustRightInd w:val="0"/>
        <w:spacing w:after="0" w:line="240" w:lineRule="auto"/>
        <w:rPr>
          <w:rStyle w:val="Hyperlink"/>
          <w:sz w:val="24"/>
          <w:szCs w:val="24"/>
        </w:rPr>
      </w:pPr>
      <w:hyperlink r:id="rId6" w:history="1">
        <w:r w:rsidR="00005F51" w:rsidRPr="00264185">
          <w:rPr>
            <w:rStyle w:val="Hyperlink"/>
            <w:sz w:val="24"/>
            <w:szCs w:val="24"/>
          </w:rPr>
          <w:t>Undergraduate Grading Procedures</w:t>
        </w:r>
      </w:hyperlink>
    </w:p>
    <w:p w:rsidR="00005F51" w:rsidRPr="00120B7B" w:rsidRDefault="00005F51" w:rsidP="004973B0">
      <w:pPr>
        <w:autoSpaceDE w:val="0"/>
        <w:autoSpaceDN w:val="0"/>
        <w:adjustRightInd w:val="0"/>
        <w:spacing w:after="0" w:line="240" w:lineRule="auto"/>
        <w:rPr>
          <w:rFonts w:cs="Times New Roman"/>
          <w:color w:val="000000"/>
          <w:sz w:val="24"/>
          <w:szCs w:val="24"/>
        </w:rPr>
      </w:pPr>
    </w:p>
    <w:p w:rsidR="004973B0" w:rsidRPr="00120B7B" w:rsidRDefault="004973B0" w:rsidP="00C03F89">
      <w:pPr>
        <w:pStyle w:val="Heading3"/>
        <w:rPr>
          <w:lang w:val="en-GB"/>
        </w:rPr>
      </w:pPr>
      <w:r w:rsidRPr="00120B7B">
        <w:rPr>
          <w:lang w:val="en-GB"/>
        </w:rPr>
        <w:t>Course Policy on Group Work:</w:t>
      </w:r>
    </w:p>
    <w:p w:rsidR="004973B0" w:rsidRPr="00C53651" w:rsidRDefault="004973B0" w:rsidP="004973B0">
      <w:pPr>
        <w:autoSpaceDE w:val="0"/>
        <w:autoSpaceDN w:val="0"/>
        <w:adjustRightInd w:val="0"/>
        <w:spacing w:after="0" w:line="240" w:lineRule="auto"/>
        <w:rPr>
          <w:rFonts w:cs="Times New Roman"/>
          <w:sz w:val="24"/>
          <w:szCs w:val="24"/>
          <w:lang w:val="en-GB"/>
        </w:rPr>
      </w:pPr>
    </w:p>
    <w:p w:rsidR="004973B0" w:rsidRPr="00C53651" w:rsidRDefault="00C53651" w:rsidP="00344E45">
      <w:pPr>
        <w:autoSpaceDE w:val="0"/>
        <w:autoSpaceDN w:val="0"/>
        <w:adjustRightInd w:val="0"/>
        <w:spacing w:after="0" w:line="240" w:lineRule="auto"/>
        <w:rPr>
          <w:rStyle w:val="Emphasis"/>
          <w:b w:val="0"/>
          <w:i w:val="0"/>
          <w:color w:val="auto"/>
        </w:rPr>
      </w:pPr>
      <w:r w:rsidRPr="00C53651">
        <w:rPr>
          <w:rStyle w:val="Emphasis"/>
          <w:b w:val="0"/>
          <w:i w:val="0"/>
          <w:color w:val="auto"/>
        </w:rPr>
        <w:t>Interactive study groups are encouraged</w:t>
      </w:r>
      <w:r>
        <w:rPr>
          <w:rStyle w:val="Emphasis"/>
          <w:b w:val="0"/>
          <w:i w:val="0"/>
          <w:color w:val="auto"/>
        </w:rPr>
        <w:t xml:space="preserve">. All parties involved in the completion and submission of the Group Assignment will be awarded the same mark. </w:t>
      </w:r>
    </w:p>
    <w:p w:rsidR="00C53651" w:rsidRPr="00C53651" w:rsidRDefault="00C53651" w:rsidP="00344E45">
      <w:pPr>
        <w:autoSpaceDE w:val="0"/>
        <w:autoSpaceDN w:val="0"/>
        <w:adjustRightInd w:val="0"/>
        <w:spacing w:after="0" w:line="240" w:lineRule="auto"/>
        <w:rPr>
          <w:rStyle w:val="Emphasis"/>
          <w:b w:val="0"/>
          <w:i w:val="0"/>
          <w:color w:val="auto"/>
        </w:rPr>
      </w:pPr>
    </w:p>
    <w:p w:rsidR="004973B0" w:rsidRPr="00120B7B" w:rsidRDefault="004973B0" w:rsidP="00C03F89">
      <w:pPr>
        <w:pStyle w:val="Heading3"/>
      </w:pPr>
      <w:r w:rsidRPr="00120B7B">
        <w:t>Course Policy regarding use of electronic devices and recording of lectures</w:t>
      </w:r>
      <w:r w:rsidR="00DC6544">
        <w:t>:</w:t>
      </w:r>
    </w:p>
    <w:p w:rsidR="004973B0" w:rsidRPr="00120B7B" w:rsidRDefault="004973B0" w:rsidP="004973B0">
      <w:pPr>
        <w:autoSpaceDE w:val="0"/>
        <w:autoSpaceDN w:val="0"/>
        <w:adjustRightInd w:val="0"/>
        <w:spacing w:after="0" w:line="240" w:lineRule="auto"/>
        <w:rPr>
          <w:rFonts w:cs="Times New Roman"/>
          <w:b/>
          <w:sz w:val="24"/>
          <w:szCs w:val="24"/>
        </w:rPr>
      </w:pPr>
    </w:p>
    <w:p w:rsidR="004973B0" w:rsidRPr="00962304" w:rsidRDefault="004973B0" w:rsidP="004973B0">
      <w:pPr>
        <w:autoSpaceDE w:val="0"/>
        <w:autoSpaceDN w:val="0"/>
        <w:adjustRightInd w:val="0"/>
        <w:spacing w:after="0" w:line="240" w:lineRule="auto"/>
        <w:rPr>
          <w:rStyle w:val="Emphasis"/>
          <w:b w:val="0"/>
          <w:i w:val="0"/>
          <w:color w:val="auto"/>
          <w:szCs w:val="24"/>
        </w:rPr>
      </w:pPr>
      <w:r w:rsidRPr="00962304">
        <w:rPr>
          <w:rStyle w:val="Emphasis"/>
          <w:b w:val="0"/>
          <w:i w:val="0"/>
          <w:color w:val="auto"/>
          <w:szCs w:val="24"/>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rsidR="004973B0" w:rsidRPr="00120B7B" w:rsidRDefault="004973B0" w:rsidP="004973B0">
      <w:pPr>
        <w:autoSpaceDE w:val="0"/>
        <w:autoSpaceDN w:val="0"/>
        <w:adjustRightInd w:val="0"/>
        <w:spacing w:after="0" w:line="240" w:lineRule="auto"/>
        <w:rPr>
          <w:rFonts w:cs="Times New Roman"/>
          <w:b/>
          <w:i/>
          <w:color w:val="FF0000"/>
          <w:sz w:val="24"/>
          <w:szCs w:val="24"/>
          <w:lang w:val="en-GB"/>
        </w:rPr>
      </w:pPr>
    </w:p>
    <w:p w:rsidR="004973B0" w:rsidRPr="00120B7B" w:rsidRDefault="003F36E1" w:rsidP="00DC6544">
      <w:pPr>
        <w:pStyle w:val="Heading2"/>
        <w:rPr>
          <w:lang w:val="en-GB"/>
        </w:rPr>
      </w:pPr>
      <w:r w:rsidRPr="00120B7B">
        <w:rPr>
          <w:lang w:val="en-GB"/>
        </w:rPr>
        <w:lastRenderedPageBreak/>
        <w:t>University Policies</w:t>
      </w:r>
    </w:p>
    <w:p w:rsidR="004973B0" w:rsidRPr="00962304" w:rsidRDefault="004973B0" w:rsidP="00344E45">
      <w:pPr>
        <w:autoSpaceDE w:val="0"/>
        <w:autoSpaceDN w:val="0"/>
        <w:adjustRightInd w:val="0"/>
        <w:spacing w:after="0" w:line="240" w:lineRule="auto"/>
        <w:rPr>
          <w:rFonts w:cs="Times New Roman"/>
          <w:color w:val="FF0000"/>
          <w:sz w:val="24"/>
          <w:szCs w:val="24"/>
        </w:rPr>
      </w:pPr>
    </w:p>
    <w:p w:rsidR="007F1643" w:rsidRPr="00120B7B" w:rsidRDefault="007F1643" w:rsidP="00C03F89">
      <w:pPr>
        <w:pStyle w:val="Heading3"/>
      </w:pPr>
      <w:r w:rsidRPr="00120B7B">
        <w:t>Academic Consideration</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When you find yourself unable to meet an in-course requirement because of illness or compassionate</w:t>
      </w:r>
      <w:r w:rsidR="002D14A4" w:rsidRPr="00120B7B">
        <w:rPr>
          <w:rFonts w:cs="Times New Roman"/>
          <w:color w:val="000000"/>
          <w:sz w:val="24"/>
          <w:szCs w:val="24"/>
        </w:rPr>
        <w:t xml:space="preserve"> </w:t>
      </w:r>
      <w:r w:rsidRPr="00120B7B">
        <w:rPr>
          <w:rFonts w:cs="Times New Roman"/>
          <w:color w:val="000000"/>
          <w:sz w:val="24"/>
          <w:szCs w:val="24"/>
        </w:rPr>
        <w:t>reasons, please advise the course instructor in writing, with your name, id#, and e-mail contact. See the</w:t>
      </w:r>
      <w:r w:rsidR="002D14A4" w:rsidRPr="00120B7B">
        <w:rPr>
          <w:rFonts w:cs="Times New Roman"/>
          <w:color w:val="000000"/>
          <w:sz w:val="24"/>
          <w:szCs w:val="24"/>
        </w:rPr>
        <w:t xml:space="preserve"> </w:t>
      </w:r>
      <w:r w:rsidR="00DA1703" w:rsidRPr="00120B7B">
        <w:rPr>
          <w:rFonts w:cs="Times New Roman"/>
          <w:color w:val="000000"/>
          <w:sz w:val="24"/>
          <w:szCs w:val="24"/>
        </w:rPr>
        <w:t>academic</w:t>
      </w:r>
      <w:r w:rsidRPr="00120B7B">
        <w:rPr>
          <w:rFonts w:cs="Times New Roman"/>
          <w:color w:val="000000"/>
          <w:sz w:val="24"/>
          <w:szCs w:val="24"/>
        </w:rPr>
        <w:t xml:space="preserve"> calendar for information on regulations and procedures for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344E45"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Academic Consideration:</w:t>
      </w:r>
    </w:p>
    <w:p w:rsidR="00344E45" w:rsidRDefault="00114828" w:rsidP="00344E45">
      <w:pPr>
        <w:autoSpaceDE w:val="0"/>
        <w:autoSpaceDN w:val="0"/>
        <w:adjustRightInd w:val="0"/>
        <w:spacing w:after="0" w:line="240" w:lineRule="auto"/>
        <w:rPr>
          <w:rStyle w:val="Hyperlink"/>
          <w:rFonts w:cs="Times New Roman"/>
          <w:sz w:val="24"/>
          <w:szCs w:val="24"/>
        </w:rPr>
      </w:pPr>
      <w:hyperlink r:id="rId7" w:history="1">
        <w:r w:rsidR="00005F51">
          <w:rPr>
            <w:rStyle w:val="Hyperlink"/>
            <w:rFonts w:cs="Times New Roman"/>
            <w:sz w:val="24"/>
            <w:szCs w:val="24"/>
          </w:rPr>
          <w:t>Academic Consideration, Appeals a</w:t>
        </w:r>
        <w:r w:rsidR="00005F51">
          <w:rPr>
            <w:rStyle w:val="Hyperlink"/>
            <w:rFonts w:cs="Times New Roman"/>
            <w:sz w:val="24"/>
            <w:szCs w:val="24"/>
          </w:rPr>
          <w:t>n</w:t>
        </w:r>
        <w:r w:rsidR="00005F51">
          <w:rPr>
            <w:rStyle w:val="Hyperlink"/>
            <w:rFonts w:cs="Times New Roman"/>
            <w:sz w:val="24"/>
            <w:szCs w:val="24"/>
          </w:rPr>
          <w:t>d Petitions</w:t>
        </w:r>
      </w:hyperlink>
    </w:p>
    <w:p w:rsidR="0005172E" w:rsidRDefault="0005172E" w:rsidP="00344E45">
      <w:pPr>
        <w:autoSpaceDE w:val="0"/>
        <w:autoSpaceDN w:val="0"/>
        <w:adjustRightInd w:val="0"/>
        <w:spacing w:after="0" w:line="240" w:lineRule="auto"/>
        <w:rPr>
          <w:rStyle w:val="Hyperlink"/>
          <w:rFonts w:cs="Times New Roman"/>
          <w:sz w:val="24"/>
          <w:szCs w:val="24"/>
        </w:rPr>
      </w:pPr>
    </w:p>
    <w:p w:rsidR="007F1643" w:rsidRPr="00120B7B" w:rsidRDefault="007F1643" w:rsidP="00C03F89">
      <w:pPr>
        <w:pStyle w:val="Heading3"/>
      </w:pPr>
      <w:r w:rsidRPr="00120B7B">
        <w:t>Academic Misconduct</w:t>
      </w:r>
    </w:p>
    <w:p w:rsidR="004973B0" w:rsidRPr="00120B7B" w:rsidRDefault="004973B0" w:rsidP="00344E45">
      <w:pPr>
        <w:autoSpaceDE w:val="0"/>
        <w:autoSpaceDN w:val="0"/>
        <w:adjustRightInd w:val="0"/>
        <w:spacing w:after="0" w:line="240" w:lineRule="auto"/>
        <w:rPr>
          <w:rFonts w:cs="Times New Roman"/>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344E45"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Academic Misconduct Policy is detailed in the Undergraduate Calendar:</w:t>
      </w:r>
    </w:p>
    <w:p w:rsidR="0005172E" w:rsidRPr="00BB745B" w:rsidRDefault="00BB745B" w:rsidP="00344E45">
      <w:pPr>
        <w:autoSpaceDE w:val="0"/>
        <w:autoSpaceDN w:val="0"/>
        <w:adjustRightInd w:val="0"/>
        <w:spacing w:after="0" w:line="240" w:lineRule="auto"/>
        <w:rPr>
          <w:rStyle w:val="Hyperlink"/>
          <w:rFonts w:cs="Times New Roman"/>
          <w:bCs/>
          <w:sz w:val="24"/>
          <w:szCs w:val="24"/>
        </w:rPr>
      </w:pPr>
      <w:r>
        <w:rPr>
          <w:rFonts w:cs="Times New Roman"/>
          <w:bCs/>
          <w:sz w:val="24"/>
          <w:szCs w:val="24"/>
        </w:rPr>
        <w:fldChar w:fldCharType="begin"/>
      </w:r>
      <w:r>
        <w:rPr>
          <w:rFonts w:cs="Times New Roman"/>
          <w:bCs/>
          <w:sz w:val="24"/>
          <w:szCs w:val="24"/>
        </w:rPr>
        <w:instrText xml:space="preserve"> HYPERLINK "https://www.uoguelph.ca/registrar/calendars/undergraduate/current/c08/index.shtml" </w:instrText>
      </w:r>
      <w:r>
        <w:rPr>
          <w:rFonts w:cs="Times New Roman"/>
          <w:bCs/>
          <w:sz w:val="24"/>
          <w:szCs w:val="24"/>
        </w:rPr>
        <w:fldChar w:fldCharType="separate"/>
      </w:r>
      <w:r w:rsidR="00DD7338" w:rsidRPr="00BB745B">
        <w:rPr>
          <w:rStyle w:val="Hyperlink"/>
          <w:rFonts w:cs="Times New Roman"/>
          <w:bCs/>
          <w:sz w:val="24"/>
          <w:szCs w:val="24"/>
        </w:rPr>
        <w:t>Academic Miscond</w:t>
      </w:r>
      <w:r w:rsidR="00DD7338" w:rsidRPr="00BB745B">
        <w:rPr>
          <w:rStyle w:val="Hyperlink"/>
          <w:rFonts w:cs="Times New Roman"/>
          <w:bCs/>
          <w:sz w:val="24"/>
          <w:szCs w:val="24"/>
        </w:rPr>
        <w:t>u</w:t>
      </w:r>
      <w:r w:rsidR="00DD7338" w:rsidRPr="00BB745B">
        <w:rPr>
          <w:rStyle w:val="Hyperlink"/>
          <w:rFonts w:cs="Times New Roman"/>
          <w:bCs/>
          <w:sz w:val="24"/>
          <w:szCs w:val="24"/>
        </w:rPr>
        <w:t>ct Policy</w:t>
      </w:r>
    </w:p>
    <w:p w:rsidR="00270FC4" w:rsidRPr="0005172E" w:rsidRDefault="00BB745B" w:rsidP="00344E45">
      <w:pPr>
        <w:autoSpaceDE w:val="0"/>
        <w:autoSpaceDN w:val="0"/>
        <w:adjustRightInd w:val="0"/>
        <w:spacing w:after="0" w:line="240" w:lineRule="auto"/>
        <w:rPr>
          <w:rFonts w:cs="Times New Roman"/>
          <w:bCs/>
          <w:color w:val="0000FF" w:themeColor="hyperlink"/>
          <w:sz w:val="24"/>
          <w:szCs w:val="24"/>
          <w:u w:val="single"/>
        </w:rPr>
      </w:pPr>
      <w:r>
        <w:rPr>
          <w:rFonts w:cs="Times New Roman"/>
          <w:bCs/>
          <w:sz w:val="24"/>
          <w:szCs w:val="24"/>
        </w:rPr>
        <w:fldChar w:fldCharType="end"/>
      </w:r>
    </w:p>
    <w:p w:rsidR="00270FC4" w:rsidRDefault="00270FC4" w:rsidP="00C03F89">
      <w:pPr>
        <w:pStyle w:val="Heading3"/>
      </w:pPr>
    </w:p>
    <w:p w:rsidR="00344E45" w:rsidRPr="00120B7B" w:rsidRDefault="007F1643" w:rsidP="00C03F89">
      <w:pPr>
        <w:pStyle w:val="Heading3"/>
      </w:pPr>
      <w:r w:rsidRPr="00120B7B">
        <w:t>Accessibility</w:t>
      </w:r>
    </w:p>
    <w:p w:rsidR="007F1643" w:rsidRPr="00120B7B" w:rsidRDefault="007F1643" w:rsidP="00344E45">
      <w:pPr>
        <w:autoSpaceDE w:val="0"/>
        <w:autoSpaceDN w:val="0"/>
        <w:adjustRightInd w:val="0"/>
        <w:spacing w:after="0" w:line="240" w:lineRule="auto"/>
        <w:rPr>
          <w:rFonts w:cs="Times New Roman"/>
          <w:b/>
          <w:bCs/>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hyperlink r:id="rId8" w:history="1">
        <w:r w:rsidR="00AF56C9" w:rsidRPr="00AF56C9">
          <w:rPr>
            <w:rStyle w:val="Hyperlink"/>
            <w:rFonts w:cs="Times New Roman"/>
            <w:sz w:val="24"/>
            <w:szCs w:val="24"/>
          </w:rPr>
          <w:t>Student Accessibility Services</w:t>
        </w:r>
      </w:hyperlink>
      <w:r w:rsidRPr="00120B7B">
        <w:rPr>
          <w:rFonts w:cs="Times New Roman"/>
          <w:color w:val="000000"/>
          <w:sz w:val="24"/>
          <w:szCs w:val="24"/>
        </w:rPr>
        <w:t xml:space="preserve"> as soon as possible.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344E45" w:rsidRDefault="00344E45" w:rsidP="00344E45">
      <w:pPr>
        <w:autoSpaceDE w:val="0"/>
        <w:autoSpaceDN w:val="0"/>
        <w:adjustRightInd w:val="0"/>
        <w:spacing w:after="0" w:line="240" w:lineRule="auto"/>
      </w:pPr>
      <w:r w:rsidRPr="00120B7B">
        <w:rPr>
          <w:rFonts w:cs="Times New Roman"/>
          <w:color w:val="000000"/>
          <w:sz w:val="24"/>
          <w:szCs w:val="24"/>
        </w:rPr>
        <w:t xml:space="preserve">For more information, contact </w:t>
      </w:r>
      <w:r w:rsidR="00AF56C9">
        <w:rPr>
          <w:rFonts w:cs="Times New Roman"/>
          <w:color w:val="000000"/>
          <w:sz w:val="24"/>
          <w:szCs w:val="24"/>
        </w:rPr>
        <w:t>SAS</w:t>
      </w:r>
      <w:r w:rsidRPr="00120B7B">
        <w:rPr>
          <w:rFonts w:cs="Times New Roman"/>
          <w:color w:val="000000"/>
          <w:sz w:val="24"/>
          <w:szCs w:val="24"/>
        </w:rPr>
        <w:t xml:space="preserve"> at 519-824-4120 ext. 5</w:t>
      </w:r>
      <w:r w:rsidR="00AF56C9">
        <w:rPr>
          <w:rFonts w:cs="Times New Roman"/>
          <w:color w:val="000000"/>
          <w:sz w:val="24"/>
          <w:szCs w:val="24"/>
        </w:rPr>
        <w:t>4335</w:t>
      </w:r>
      <w:r w:rsidR="00BB745B">
        <w:rPr>
          <w:rFonts w:cs="Times New Roman"/>
          <w:color w:val="000000"/>
          <w:sz w:val="24"/>
          <w:szCs w:val="24"/>
        </w:rPr>
        <w:t xml:space="preserve"> or email accessibility</w:t>
      </w:r>
      <w:r w:rsidRPr="00120B7B">
        <w:rPr>
          <w:rFonts w:cs="Times New Roman"/>
          <w:color w:val="000000"/>
          <w:sz w:val="24"/>
          <w:szCs w:val="24"/>
        </w:rPr>
        <w:t xml:space="preserve">@uoguelph.ca or </w:t>
      </w:r>
      <w:r w:rsidR="00AF56C9" w:rsidRPr="00264185">
        <w:rPr>
          <w:rFonts w:cs="Times New Roman"/>
          <w:color w:val="000000"/>
          <w:sz w:val="24"/>
          <w:szCs w:val="24"/>
        </w:rPr>
        <w:t xml:space="preserve">the </w:t>
      </w:r>
      <w:hyperlink r:id="rId9" w:history="1">
        <w:r w:rsidR="00DD7338" w:rsidRPr="00264185">
          <w:rPr>
            <w:rStyle w:val="Hyperlink"/>
            <w:sz w:val="24"/>
            <w:szCs w:val="24"/>
          </w:rPr>
          <w:t>Student Accessibility Services Website</w:t>
        </w:r>
      </w:hyperlink>
    </w:p>
    <w:p w:rsidR="00DD7338" w:rsidRPr="00120B7B" w:rsidRDefault="00DD7338" w:rsidP="00344E45">
      <w:pPr>
        <w:autoSpaceDE w:val="0"/>
        <w:autoSpaceDN w:val="0"/>
        <w:adjustRightInd w:val="0"/>
        <w:spacing w:after="0" w:line="240" w:lineRule="auto"/>
        <w:rPr>
          <w:rStyle w:val="Hyperlink"/>
          <w:rFonts w:cs="Times New Roman"/>
          <w:sz w:val="24"/>
          <w:szCs w:val="24"/>
        </w:rPr>
      </w:pPr>
    </w:p>
    <w:p w:rsidR="00114828" w:rsidRDefault="00114828">
      <w:pPr>
        <w:rPr>
          <w:rFonts w:cs="Times New Roman"/>
          <w:b/>
          <w:bCs/>
          <w:color w:val="000000"/>
          <w:sz w:val="24"/>
          <w:szCs w:val="24"/>
        </w:rPr>
      </w:pPr>
      <w:r>
        <w:br w:type="page"/>
      </w:r>
    </w:p>
    <w:p w:rsidR="00344E45" w:rsidRPr="00120B7B" w:rsidRDefault="00344E45" w:rsidP="00C03F89">
      <w:pPr>
        <w:pStyle w:val="Heading3"/>
      </w:pPr>
      <w:r w:rsidRPr="00120B7B">
        <w:lastRenderedPageBreak/>
        <w:t>Course Evaluation Inform</w:t>
      </w:r>
      <w:r w:rsidR="004973B0" w:rsidRPr="00120B7B">
        <w:t>ation</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344E45" w:rsidRPr="00120B7B" w:rsidRDefault="00344E45" w:rsidP="00344E45">
      <w:pPr>
        <w:autoSpaceDE w:val="0"/>
        <w:autoSpaceDN w:val="0"/>
        <w:adjustRightInd w:val="0"/>
        <w:spacing w:after="0" w:line="240" w:lineRule="auto"/>
        <w:rPr>
          <w:rFonts w:cs="Times New Roman"/>
          <w:color w:val="0000CD"/>
          <w:sz w:val="24"/>
          <w:szCs w:val="24"/>
        </w:rPr>
      </w:pPr>
      <w:r w:rsidRPr="00120B7B">
        <w:rPr>
          <w:rFonts w:cs="Times New Roman"/>
          <w:color w:val="000000"/>
          <w:sz w:val="24"/>
          <w:szCs w:val="24"/>
        </w:rPr>
        <w:t xml:space="preserve">Please refer to the </w:t>
      </w:r>
      <w:hyperlink r:id="rId10" w:history="1">
        <w:r w:rsidRPr="007D38F5">
          <w:rPr>
            <w:rStyle w:val="Hyperlink"/>
            <w:rFonts w:cs="Times New Roman"/>
            <w:sz w:val="24"/>
            <w:szCs w:val="36"/>
          </w:rPr>
          <w:t>Course and Instructor Evalu</w:t>
        </w:r>
        <w:r w:rsidRPr="007D38F5">
          <w:rPr>
            <w:rStyle w:val="Hyperlink"/>
            <w:rFonts w:cs="Times New Roman"/>
            <w:sz w:val="24"/>
            <w:szCs w:val="36"/>
          </w:rPr>
          <w:t>a</w:t>
        </w:r>
        <w:r w:rsidRPr="007D38F5">
          <w:rPr>
            <w:rStyle w:val="Hyperlink"/>
            <w:rFonts w:cs="Times New Roman"/>
            <w:sz w:val="24"/>
            <w:szCs w:val="36"/>
          </w:rPr>
          <w:t>tion Website</w:t>
        </w:r>
      </w:hyperlink>
      <w:r w:rsidR="007D38F5">
        <w:rPr>
          <w:rStyle w:val="Strong"/>
        </w:rPr>
        <w:t xml:space="preserve"> .</w:t>
      </w:r>
    </w:p>
    <w:p w:rsidR="007F1643" w:rsidRPr="00120B7B" w:rsidRDefault="007F1643" w:rsidP="00344E45">
      <w:pPr>
        <w:autoSpaceDE w:val="0"/>
        <w:autoSpaceDN w:val="0"/>
        <w:adjustRightInd w:val="0"/>
        <w:spacing w:after="0" w:line="240" w:lineRule="auto"/>
        <w:rPr>
          <w:rFonts w:cs="Times New Roman"/>
          <w:b/>
          <w:bCs/>
          <w:color w:val="000000"/>
          <w:sz w:val="24"/>
          <w:szCs w:val="24"/>
        </w:rPr>
      </w:pPr>
    </w:p>
    <w:p w:rsidR="00344E45" w:rsidRPr="00120B7B" w:rsidRDefault="004973B0" w:rsidP="00C03F89">
      <w:pPr>
        <w:pStyle w:val="Heading3"/>
      </w:pPr>
      <w:r w:rsidRPr="00120B7B">
        <w:t>Drop date</w:t>
      </w:r>
    </w:p>
    <w:p w:rsidR="004973B0" w:rsidRPr="00120B7B" w:rsidRDefault="004973B0"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last date to drop one-semester courses, without academic penalty, is</w:t>
      </w:r>
      <w:r w:rsidR="006B4CF7">
        <w:rPr>
          <w:rFonts w:cs="Times New Roman"/>
          <w:color w:val="000000"/>
          <w:sz w:val="24"/>
          <w:szCs w:val="24"/>
        </w:rPr>
        <w:t xml:space="preserve"> </w:t>
      </w:r>
      <w:r w:rsidR="000517D2">
        <w:rPr>
          <w:rFonts w:cs="Times New Roman"/>
          <w:color w:val="000000"/>
          <w:sz w:val="24"/>
          <w:szCs w:val="24"/>
        </w:rPr>
        <w:t>Nov</w:t>
      </w:r>
      <w:r w:rsidR="00EB138B">
        <w:rPr>
          <w:rFonts w:cs="Times New Roman"/>
          <w:color w:val="000000"/>
          <w:sz w:val="24"/>
          <w:szCs w:val="24"/>
        </w:rPr>
        <w:t>ember 3, 2017</w:t>
      </w:r>
      <w:r w:rsidRPr="00120B7B">
        <w:rPr>
          <w:rFonts w:cs="Times New Roman"/>
          <w:color w:val="000000"/>
          <w:sz w:val="24"/>
          <w:szCs w:val="24"/>
        </w:rPr>
        <w:t>. For</w:t>
      </w:r>
      <w:r w:rsidR="00243317" w:rsidRPr="00120B7B">
        <w:rPr>
          <w:rFonts w:cs="Times New Roman"/>
          <w:color w:val="000000"/>
          <w:sz w:val="24"/>
          <w:szCs w:val="24"/>
        </w:rPr>
        <w:t xml:space="preserve"> </w:t>
      </w:r>
      <w:r w:rsidRPr="00120B7B">
        <w:rPr>
          <w:rFonts w:cs="Times New Roman"/>
          <w:color w:val="000000"/>
          <w:sz w:val="24"/>
          <w:szCs w:val="24"/>
        </w:rPr>
        <w:t xml:space="preserve">regulations and procedures for Dropping Courses, see the </w:t>
      </w:r>
      <w:hyperlink r:id="rId11" w:history="1">
        <w:r w:rsidR="00C2216E" w:rsidRPr="00C2216E">
          <w:rPr>
            <w:rStyle w:val="Hyperlink"/>
            <w:rFonts w:cs="Times New Roman"/>
            <w:sz w:val="24"/>
            <w:szCs w:val="24"/>
          </w:rPr>
          <w:t>Schedule of D</w:t>
        </w:r>
        <w:r w:rsidR="00DA6818">
          <w:rPr>
            <w:rStyle w:val="Hyperlink"/>
            <w:rFonts w:cs="Times New Roman"/>
            <w:sz w:val="24"/>
            <w:szCs w:val="24"/>
          </w:rPr>
          <w:t xml:space="preserve"> </w:t>
        </w:r>
        <w:proofErr w:type="spellStart"/>
        <w:r w:rsidR="00C2216E" w:rsidRPr="00C2216E">
          <w:rPr>
            <w:rStyle w:val="Hyperlink"/>
            <w:rFonts w:cs="Times New Roman"/>
            <w:sz w:val="24"/>
            <w:szCs w:val="24"/>
          </w:rPr>
          <w:t>ates</w:t>
        </w:r>
        <w:proofErr w:type="spellEnd"/>
        <w:r w:rsidR="00C2216E" w:rsidRPr="00C2216E">
          <w:rPr>
            <w:rStyle w:val="Hyperlink"/>
            <w:rFonts w:cs="Times New Roman"/>
            <w:sz w:val="24"/>
            <w:szCs w:val="24"/>
          </w:rPr>
          <w:t xml:space="preserve"> in the </w:t>
        </w:r>
        <w:r w:rsidR="00DA1703" w:rsidRPr="00C2216E">
          <w:rPr>
            <w:rStyle w:val="Hyperlink"/>
            <w:rFonts w:cs="Times New Roman"/>
            <w:sz w:val="24"/>
            <w:szCs w:val="24"/>
          </w:rPr>
          <w:t>Academic</w:t>
        </w:r>
        <w:r w:rsidR="00C2216E" w:rsidRPr="00C2216E">
          <w:rPr>
            <w:rStyle w:val="Hyperlink"/>
            <w:rFonts w:cs="Times New Roman"/>
            <w:sz w:val="24"/>
            <w:szCs w:val="24"/>
          </w:rPr>
          <w:t xml:space="preserve"> Calendar</w:t>
        </w:r>
      </w:hyperlink>
      <w:r w:rsidR="00C2216E">
        <w:rPr>
          <w:rFonts w:cs="Times New Roman"/>
          <w:color w:val="000000"/>
          <w:sz w:val="24"/>
          <w:szCs w:val="24"/>
        </w:rPr>
        <w:t xml:space="preserve">. </w:t>
      </w:r>
    </w:p>
    <w:p w:rsidR="00DD7338" w:rsidRPr="00264185" w:rsidRDefault="00114828" w:rsidP="004973B0">
      <w:pPr>
        <w:rPr>
          <w:rStyle w:val="Hyperlink"/>
          <w:sz w:val="24"/>
          <w:szCs w:val="24"/>
        </w:rPr>
      </w:pPr>
      <w:hyperlink r:id="rId12" w:history="1">
        <w:r w:rsidR="00DD7338" w:rsidRPr="00264185">
          <w:rPr>
            <w:rStyle w:val="Hyperlink"/>
            <w:sz w:val="24"/>
            <w:szCs w:val="24"/>
          </w:rPr>
          <w:t>Current Undergraduate Calendar</w:t>
        </w:r>
      </w:hyperlink>
    </w:p>
    <w:p w:rsidR="000460C2" w:rsidRDefault="000460C2" w:rsidP="00DC6544">
      <w:pPr>
        <w:pStyle w:val="Heading2"/>
      </w:pPr>
      <w:r w:rsidRPr="00120B7B">
        <w:t>Additional Course Info</w:t>
      </w:r>
      <w:bookmarkStart w:id="0" w:name="_GoBack"/>
      <w:bookmarkEnd w:id="0"/>
      <w:r w:rsidRPr="00120B7B">
        <w:t>rmation</w:t>
      </w:r>
    </w:p>
    <w:p w:rsidR="0093330D" w:rsidRPr="0093330D" w:rsidRDefault="0093330D" w:rsidP="0093330D">
      <w:pPr>
        <w:spacing w:after="0" w:line="240" w:lineRule="auto"/>
      </w:pPr>
    </w:p>
    <w:p w:rsidR="001C2158" w:rsidRPr="001C2158" w:rsidRDefault="001C2158" w:rsidP="0093330D">
      <w:pPr>
        <w:spacing w:after="0" w:line="240" w:lineRule="auto"/>
        <w:rPr>
          <w:rFonts w:eastAsia="Times New Roman" w:cs="Arial"/>
          <w:sz w:val="24"/>
          <w:szCs w:val="24"/>
        </w:rPr>
      </w:pPr>
      <w:r w:rsidRPr="001C2158">
        <w:rPr>
          <w:rFonts w:eastAsia="Times New Roman" w:cs="Arial"/>
          <w:sz w:val="24"/>
          <w:szCs w:val="24"/>
        </w:rPr>
        <w:t>Course instructors are allowed to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Whether or not a student intended to commit academic misconduct is not relevant for a finding of guilt. Hurried or careless submission of assignments does not excuse students from responsibility for verifying the academic integrity of their work before submitting it.</w:t>
      </w:r>
      <w:r w:rsidR="005B3ADB">
        <w:rPr>
          <w:rFonts w:eastAsia="Times New Roman" w:cs="Arial"/>
          <w:sz w:val="24"/>
          <w:szCs w:val="24"/>
        </w:rPr>
        <w:t xml:space="preserve"> Students who are in any doubt as to whether an action on their part could be construed as an academic offence should consult with a faculty member or faculty advisor.</w:t>
      </w:r>
    </w:p>
    <w:p w:rsidR="001C2158" w:rsidRPr="001C2158" w:rsidRDefault="001C2158" w:rsidP="001C2158">
      <w:pPr>
        <w:spacing w:after="0" w:line="240" w:lineRule="auto"/>
        <w:rPr>
          <w:rFonts w:eastAsia="Times New Roman" w:cs="Arial"/>
          <w:sz w:val="24"/>
          <w:szCs w:val="24"/>
        </w:rPr>
      </w:pPr>
    </w:p>
    <w:p w:rsidR="001C2158" w:rsidRPr="001C2158" w:rsidRDefault="001C2158" w:rsidP="001C2158">
      <w:pPr>
        <w:spacing w:after="0" w:line="240" w:lineRule="auto"/>
        <w:rPr>
          <w:rFonts w:eastAsia="Times New Roman" w:cs="Arial"/>
          <w:sz w:val="24"/>
          <w:szCs w:val="24"/>
        </w:rPr>
      </w:pPr>
      <w:r w:rsidRPr="001C2158">
        <w:rPr>
          <w:rFonts w:eastAsia="Times New Roman" w:cs="Arial"/>
          <w:sz w:val="24"/>
          <w:szCs w:val="24"/>
        </w:rPr>
        <w:t>In this course, your instructor will be using Turnitin.com to detect possible plagiarism, unauthorized collaboration</w:t>
      </w:r>
      <w:r w:rsidR="009363F1">
        <w:rPr>
          <w:rFonts w:eastAsia="Times New Roman" w:cs="Arial"/>
          <w:sz w:val="24"/>
          <w:szCs w:val="24"/>
        </w:rPr>
        <w:t xml:space="preserve"> </w:t>
      </w:r>
      <w:r w:rsidRPr="001C2158">
        <w:rPr>
          <w:rFonts w:eastAsia="Times New Roman" w:cs="Arial"/>
          <w:sz w:val="24"/>
          <w:szCs w:val="24"/>
        </w:rPr>
        <w:t xml:space="preserve">or copying as part of the ongoing efforts to prevent plagiarism in the College of Social and Applied Human Sciences. </w:t>
      </w:r>
    </w:p>
    <w:p w:rsidR="001C2158" w:rsidRPr="001C2158" w:rsidRDefault="001C2158" w:rsidP="001C2158">
      <w:pPr>
        <w:spacing w:after="0" w:line="240" w:lineRule="auto"/>
        <w:rPr>
          <w:rFonts w:eastAsia="Times New Roman" w:cs="Arial"/>
          <w:sz w:val="24"/>
          <w:szCs w:val="24"/>
        </w:rPr>
      </w:pPr>
    </w:p>
    <w:p w:rsidR="001C2158" w:rsidRPr="009363F1" w:rsidRDefault="001C2158" w:rsidP="001C2158">
      <w:pPr>
        <w:spacing w:after="0" w:line="240" w:lineRule="auto"/>
        <w:rPr>
          <w:rStyle w:val="Emphasis"/>
          <w:color w:val="auto"/>
        </w:rPr>
      </w:pPr>
      <w:r w:rsidRPr="001C2158">
        <w:rPr>
          <w:rFonts w:eastAsia="Times New Roman" w:cs="Arial"/>
          <w:sz w:val="24"/>
          <w:szCs w:val="24"/>
        </w:rPr>
        <w:t>A major benefit of using Turnitin is that students will be able to educate and empower themselves in preventing misconduct. In this course,</w:t>
      </w:r>
      <w:r w:rsidR="009363F1">
        <w:rPr>
          <w:rFonts w:eastAsia="Times New Roman" w:cs="Arial"/>
          <w:sz w:val="24"/>
          <w:szCs w:val="24"/>
        </w:rPr>
        <w:t xml:space="preserve"> </w:t>
      </w:r>
      <w:r w:rsidRPr="001C2158">
        <w:rPr>
          <w:rFonts w:eastAsia="Times New Roman" w:cs="Arial"/>
          <w:sz w:val="24"/>
          <w:szCs w:val="24"/>
        </w:rPr>
        <w:t>you may screen your own assignments through Turnitin as many times as you wish before the due date. You will be able to see and print reports that show you exactly where you have properly and improperly referenced the outside sources and materials in your assignment.</w:t>
      </w:r>
    </w:p>
    <w:sectPr w:rsidR="001C2158" w:rsidRPr="009363F1" w:rsidSect="00A12E2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3267"/>
    <w:multiLevelType w:val="hybridMultilevel"/>
    <w:tmpl w:val="D60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45"/>
    <w:rsid w:val="00005F51"/>
    <w:rsid w:val="000133B1"/>
    <w:rsid w:val="00015BDF"/>
    <w:rsid w:val="000460C2"/>
    <w:rsid w:val="0005172E"/>
    <w:rsid w:val="000517D2"/>
    <w:rsid w:val="00062372"/>
    <w:rsid w:val="000653F4"/>
    <w:rsid w:val="00091754"/>
    <w:rsid w:val="000C7E0D"/>
    <w:rsid w:val="00100E42"/>
    <w:rsid w:val="00114828"/>
    <w:rsid w:val="00120B7B"/>
    <w:rsid w:val="001905AF"/>
    <w:rsid w:val="001A13CB"/>
    <w:rsid w:val="001C1586"/>
    <w:rsid w:val="001C2158"/>
    <w:rsid w:val="001D6784"/>
    <w:rsid w:val="001F0ABD"/>
    <w:rsid w:val="00224224"/>
    <w:rsid w:val="00243317"/>
    <w:rsid w:val="00244565"/>
    <w:rsid w:val="002532BF"/>
    <w:rsid w:val="00264185"/>
    <w:rsid w:val="00270FC4"/>
    <w:rsid w:val="002A0A20"/>
    <w:rsid w:val="002D14A4"/>
    <w:rsid w:val="00305B2D"/>
    <w:rsid w:val="003142B9"/>
    <w:rsid w:val="003147A0"/>
    <w:rsid w:val="00344E45"/>
    <w:rsid w:val="00347F2F"/>
    <w:rsid w:val="00384340"/>
    <w:rsid w:val="003B2FCE"/>
    <w:rsid w:val="003B672B"/>
    <w:rsid w:val="003C0780"/>
    <w:rsid w:val="003F36E1"/>
    <w:rsid w:val="00405963"/>
    <w:rsid w:val="00454DF4"/>
    <w:rsid w:val="004603DE"/>
    <w:rsid w:val="0049168F"/>
    <w:rsid w:val="004973B0"/>
    <w:rsid w:val="004A6F72"/>
    <w:rsid w:val="004E42DC"/>
    <w:rsid w:val="004E76B3"/>
    <w:rsid w:val="004E7DC1"/>
    <w:rsid w:val="005133AE"/>
    <w:rsid w:val="0056213F"/>
    <w:rsid w:val="005B3ADB"/>
    <w:rsid w:val="005C0FE3"/>
    <w:rsid w:val="005C58DF"/>
    <w:rsid w:val="005D5594"/>
    <w:rsid w:val="00616685"/>
    <w:rsid w:val="00662045"/>
    <w:rsid w:val="006754AA"/>
    <w:rsid w:val="00684F00"/>
    <w:rsid w:val="006B4CF7"/>
    <w:rsid w:val="006C259D"/>
    <w:rsid w:val="00775385"/>
    <w:rsid w:val="00787345"/>
    <w:rsid w:val="007954C2"/>
    <w:rsid w:val="007C6C8B"/>
    <w:rsid w:val="007D38F5"/>
    <w:rsid w:val="007E6190"/>
    <w:rsid w:val="007E62E0"/>
    <w:rsid w:val="007F1643"/>
    <w:rsid w:val="008044CD"/>
    <w:rsid w:val="008141A5"/>
    <w:rsid w:val="00815B18"/>
    <w:rsid w:val="00866634"/>
    <w:rsid w:val="008A7E6B"/>
    <w:rsid w:val="00901A93"/>
    <w:rsid w:val="00927A14"/>
    <w:rsid w:val="0093330D"/>
    <w:rsid w:val="009363F1"/>
    <w:rsid w:val="00941439"/>
    <w:rsid w:val="00955F38"/>
    <w:rsid w:val="00957ECA"/>
    <w:rsid w:val="00962304"/>
    <w:rsid w:val="009A437B"/>
    <w:rsid w:val="009B48EC"/>
    <w:rsid w:val="009F1D77"/>
    <w:rsid w:val="00A011C1"/>
    <w:rsid w:val="00A12E29"/>
    <w:rsid w:val="00A35E4A"/>
    <w:rsid w:val="00A74602"/>
    <w:rsid w:val="00A908EA"/>
    <w:rsid w:val="00A910CF"/>
    <w:rsid w:val="00AC5031"/>
    <w:rsid w:val="00AF29AE"/>
    <w:rsid w:val="00AF2F37"/>
    <w:rsid w:val="00AF471F"/>
    <w:rsid w:val="00AF56C9"/>
    <w:rsid w:val="00B61232"/>
    <w:rsid w:val="00B659C1"/>
    <w:rsid w:val="00BB745B"/>
    <w:rsid w:val="00BB7CDF"/>
    <w:rsid w:val="00BC4FE8"/>
    <w:rsid w:val="00BD6CA4"/>
    <w:rsid w:val="00C03F89"/>
    <w:rsid w:val="00C2216E"/>
    <w:rsid w:val="00C53651"/>
    <w:rsid w:val="00C614DA"/>
    <w:rsid w:val="00CA4365"/>
    <w:rsid w:val="00CA4993"/>
    <w:rsid w:val="00CA77EC"/>
    <w:rsid w:val="00CB6ACF"/>
    <w:rsid w:val="00CE01BC"/>
    <w:rsid w:val="00CE6261"/>
    <w:rsid w:val="00D31269"/>
    <w:rsid w:val="00D314CA"/>
    <w:rsid w:val="00D41DC9"/>
    <w:rsid w:val="00D5102A"/>
    <w:rsid w:val="00D65779"/>
    <w:rsid w:val="00D7650D"/>
    <w:rsid w:val="00D83C8A"/>
    <w:rsid w:val="00DA1703"/>
    <w:rsid w:val="00DA2638"/>
    <w:rsid w:val="00DA6818"/>
    <w:rsid w:val="00DC6544"/>
    <w:rsid w:val="00DD7338"/>
    <w:rsid w:val="00DF0842"/>
    <w:rsid w:val="00E24C2E"/>
    <w:rsid w:val="00E41CD8"/>
    <w:rsid w:val="00E50B9D"/>
    <w:rsid w:val="00E50D6E"/>
    <w:rsid w:val="00E54881"/>
    <w:rsid w:val="00EB138B"/>
    <w:rsid w:val="00F06234"/>
    <w:rsid w:val="00F152BA"/>
    <w:rsid w:val="00F400CC"/>
    <w:rsid w:val="00F447AC"/>
    <w:rsid w:val="00F457A6"/>
    <w:rsid w:val="00FA7736"/>
    <w:rsid w:val="00FD493B"/>
    <w:rsid w:val="00FD574B"/>
    <w:rsid w:val="00FE5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link w:val="DetailsChar"/>
    <w:qFormat/>
    <w:rsid w:val="00662045"/>
    <w:pPr>
      <w:spacing w:before="60" w:after="20" w:line="240" w:lineRule="auto"/>
    </w:pPr>
    <w:rPr>
      <w:rFonts w:eastAsia="Calibri" w:cs="Times New Roman"/>
      <w:color w:val="262626"/>
      <w:sz w:val="20"/>
    </w:rPr>
  </w:style>
  <w:style w:type="character" w:customStyle="1" w:styleId="DetailsChar">
    <w:name w:val="Details Char"/>
    <w:basedOn w:val="DefaultParagraphFont"/>
    <w:link w:val="Details"/>
    <w:rsid w:val="00662045"/>
    <w:rPr>
      <w:rFonts w:eastAsia="Calibri" w:cs="Times New Roman"/>
      <w:color w:val="262626"/>
      <w:sz w:val="20"/>
    </w:rPr>
  </w:style>
  <w:style w:type="paragraph" w:customStyle="1" w:styleId="Body1">
    <w:name w:val="Body 1"/>
    <w:rsid w:val="003142B9"/>
    <w:pPr>
      <w:spacing w:after="0" w:line="240" w:lineRule="auto"/>
      <w:outlineLvl w:val="0"/>
    </w:pPr>
    <w:rPr>
      <w:rFonts w:ascii="Times New Roman" w:eastAsia="Arial Unicode MS" w:hAnsi="Times New Roman" w:cs="Times New Roman"/>
      <w:color w:val="000000"/>
      <w:sz w:val="24"/>
      <w:szCs w:val="20"/>
      <w:u w:color="000000"/>
    </w:rPr>
  </w:style>
  <w:style w:type="paragraph" w:styleId="BalloonText">
    <w:name w:val="Balloon Text"/>
    <w:basedOn w:val="Normal"/>
    <w:link w:val="BalloonTextChar"/>
    <w:uiPriority w:val="99"/>
    <w:semiHidden/>
    <w:unhideWhenUsed/>
    <w:rsid w:val="00D76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5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link w:val="DetailsChar"/>
    <w:qFormat/>
    <w:rsid w:val="00662045"/>
    <w:pPr>
      <w:spacing w:before="60" w:after="20" w:line="240" w:lineRule="auto"/>
    </w:pPr>
    <w:rPr>
      <w:rFonts w:eastAsia="Calibri" w:cs="Times New Roman"/>
      <w:color w:val="262626"/>
      <w:sz w:val="20"/>
    </w:rPr>
  </w:style>
  <w:style w:type="character" w:customStyle="1" w:styleId="DetailsChar">
    <w:name w:val="Details Char"/>
    <w:basedOn w:val="DefaultParagraphFont"/>
    <w:link w:val="Details"/>
    <w:rsid w:val="00662045"/>
    <w:rPr>
      <w:rFonts w:eastAsia="Calibri" w:cs="Times New Roman"/>
      <w:color w:val="262626"/>
      <w:sz w:val="20"/>
    </w:rPr>
  </w:style>
  <w:style w:type="paragraph" w:customStyle="1" w:styleId="Body1">
    <w:name w:val="Body 1"/>
    <w:rsid w:val="003142B9"/>
    <w:pPr>
      <w:spacing w:after="0" w:line="240" w:lineRule="auto"/>
      <w:outlineLvl w:val="0"/>
    </w:pPr>
    <w:rPr>
      <w:rFonts w:ascii="Times New Roman" w:eastAsia="Arial Unicode MS" w:hAnsi="Times New Roman" w:cs="Times New Roman"/>
      <w:color w:val="000000"/>
      <w:sz w:val="24"/>
      <w:szCs w:val="20"/>
      <w:u w:color="000000"/>
    </w:rPr>
  </w:style>
  <w:style w:type="paragraph" w:styleId="BalloonText">
    <w:name w:val="Balloon Text"/>
    <w:basedOn w:val="Normal"/>
    <w:link w:val="BalloonTextChar"/>
    <w:uiPriority w:val="99"/>
    <w:semiHidden/>
    <w:unhideWhenUsed/>
    <w:rsid w:val="00D76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7652">
      <w:bodyDiv w:val="1"/>
      <w:marLeft w:val="0"/>
      <w:marRight w:val="0"/>
      <w:marTop w:val="0"/>
      <w:marBottom w:val="0"/>
      <w:divBdr>
        <w:top w:val="none" w:sz="0" w:space="0" w:color="auto"/>
        <w:left w:val="none" w:sz="0" w:space="0" w:color="auto"/>
        <w:bottom w:val="none" w:sz="0" w:space="0" w:color="auto"/>
        <w:right w:val="none" w:sz="0" w:space="0" w:color="auto"/>
      </w:divBdr>
      <w:divsChild>
        <w:div w:id="1647781196">
          <w:marLeft w:val="0"/>
          <w:marRight w:val="0"/>
          <w:marTop w:val="0"/>
          <w:marBottom w:val="0"/>
          <w:divBdr>
            <w:top w:val="none" w:sz="0" w:space="0" w:color="auto"/>
            <w:left w:val="none" w:sz="0" w:space="0" w:color="auto"/>
            <w:bottom w:val="none" w:sz="0" w:space="0" w:color="auto"/>
            <w:right w:val="none" w:sz="0" w:space="0" w:color="auto"/>
          </w:divBdr>
        </w:div>
        <w:div w:id="1915897589">
          <w:marLeft w:val="0"/>
          <w:marRight w:val="0"/>
          <w:marTop w:val="0"/>
          <w:marBottom w:val="0"/>
          <w:divBdr>
            <w:top w:val="none" w:sz="0" w:space="0" w:color="auto"/>
            <w:left w:val="none" w:sz="0" w:space="0" w:color="auto"/>
            <w:bottom w:val="none" w:sz="0" w:space="0" w:color="auto"/>
            <w:right w:val="none" w:sz="0" w:space="0" w:color="auto"/>
          </w:divBdr>
        </w:div>
        <w:div w:id="1006515604">
          <w:marLeft w:val="0"/>
          <w:marRight w:val="0"/>
          <w:marTop w:val="0"/>
          <w:marBottom w:val="0"/>
          <w:divBdr>
            <w:top w:val="none" w:sz="0" w:space="0" w:color="auto"/>
            <w:left w:val="none" w:sz="0" w:space="0" w:color="auto"/>
            <w:bottom w:val="none" w:sz="0" w:space="0" w:color="auto"/>
            <w:right w:val="none" w:sz="0" w:space="0" w:color="auto"/>
          </w:divBdr>
        </w:div>
        <w:div w:id="1940091989">
          <w:marLeft w:val="0"/>
          <w:marRight w:val="0"/>
          <w:marTop w:val="0"/>
          <w:marBottom w:val="0"/>
          <w:divBdr>
            <w:top w:val="none" w:sz="0" w:space="0" w:color="auto"/>
            <w:left w:val="none" w:sz="0" w:space="0" w:color="auto"/>
            <w:bottom w:val="none" w:sz="0" w:space="0" w:color="auto"/>
            <w:right w:val="none" w:sz="0" w:space="0" w:color="auto"/>
          </w:divBdr>
        </w:div>
        <w:div w:id="508714216">
          <w:marLeft w:val="0"/>
          <w:marRight w:val="0"/>
          <w:marTop w:val="0"/>
          <w:marBottom w:val="0"/>
          <w:divBdr>
            <w:top w:val="none" w:sz="0" w:space="0" w:color="auto"/>
            <w:left w:val="none" w:sz="0" w:space="0" w:color="auto"/>
            <w:bottom w:val="none" w:sz="0" w:space="0" w:color="auto"/>
            <w:right w:val="none" w:sz="0" w:space="0" w:color="auto"/>
          </w:divBdr>
        </w:div>
        <w:div w:id="1674137384">
          <w:marLeft w:val="0"/>
          <w:marRight w:val="0"/>
          <w:marTop w:val="0"/>
          <w:marBottom w:val="0"/>
          <w:divBdr>
            <w:top w:val="none" w:sz="0" w:space="0" w:color="auto"/>
            <w:left w:val="none" w:sz="0" w:space="0" w:color="auto"/>
            <w:bottom w:val="none" w:sz="0" w:space="0" w:color="auto"/>
            <w:right w:val="none" w:sz="0" w:space="0" w:color="auto"/>
          </w:divBdr>
        </w:div>
        <w:div w:id="1383602559">
          <w:marLeft w:val="0"/>
          <w:marRight w:val="0"/>
          <w:marTop w:val="0"/>
          <w:marBottom w:val="0"/>
          <w:divBdr>
            <w:top w:val="none" w:sz="0" w:space="0" w:color="auto"/>
            <w:left w:val="none" w:sz="0" w:space="0" w:color="auto"/>
            <w:bottom w:val="none" w:sz="0" w:space="0" w:color="auto"/>
            <w:right w:val="none" w:sz="0" w:space="0" w:color="auto"/>
          </w:divBdr>
        </w:div>
      </w:divsChild>
    </w:div>
    <w:div w:id="763913620">
      <w:bodyDiv w:val="1"/>
      <w:marLeft w:val="0"/>
      <w:marRight w:val="0"/>
      <w:marTop w:val="0"/>
      <w:marBottom w:val="0"/>
      <w:divBdr>
        <w:top w:val="none" w:sz="0" w:space="0" w:color="auto"/>
        <w:left w:val="none" w:sz="0" w:space="0" w:color="auto"/>
        <w:bottom w:val="none" w:sz="0" w:space="0" w:color="auto"/>
        <w:right w:val="none" w:sz="0" w:space="0" w:color="auto"/>
      </w:divBdr>
      <w:divsChild>
        <w:div w:id="1422023999">
          <w:marLeft w:val="0"/>
          <w:marRight w:val="0"/>
          <w:marTop w:val="0"/>
          <w:marBottom w:val="0"/>
          <w:divBdr>
            <w:top w:val="none" w:sz="0" w:space="0" w:color="auto"/>
            <w:left w:val="none" w:sz="0" w:space="0" w:color="auto"/>
            <w:bottom w:val="none" w:sz="0" w:space="0" w:color="auto"/>
            <w:right w:val="none" w:sz="0" w:space="0" w:color="auto"/>
          </w:divBdr>
        </w:div>
        <w:div w:id="1432237034">
          <w:marLeft w:val="0"/>
          <w:marRight w:val="0"/>
          <w:marTop w:val="0"/>
          <w:marBottom w:val="0"/>
          <w:divBdr>
            <w:top w:val="none" w:sz="0" w:space="0" w:color="auto"/>
            <w:left w:val="none" w:sz="0" w:space="0" w:color="auto"/>
            <w:bottom w:val="none" w:sz="0" w:space="0" w:color="auto"/>
            <w:right w:val="none" w:sz="0" w:space="0" w:color="auto"/>
          </w:divBdr>
        </w:div>
        <w:div w:id="847910773">
          <w:marLeft w:val="0"/>
          <w:marRight w:val="0"/>
          <w:marTop w:val="0"/>
          <w:marBottom w:val="0"/>
          <w:divBdr>
            <w:top w:val="none" w:sz="0" w:space="0" w:color="auto"/>
            <w:left w:val="none" w:sz="0" w:space="0" w:color="auto"/>
            <w:bottom w:val="none" w:sz="0" w:space="0" w:color="auto"/>
            <w:right w:val="none" w:sz="0" w:space="0" w:color="auto"/>
          </w:divBdr>
        </w:div>
        <w:div w:id="394310">
          <w:marLeft w:val="0"/>
          <w:marRight w:val="0"/>
          <w:marTop w:val="0"/>
          <w:marBottom w:val="0"/>
          <w:divBdr>
            <w:top w:val="none" w:sz="0" w:space="0" w:color="auto"/>
            <w:left w:val="none" w:sz="0" w:space="0" w:color="auto"/>
            <w:bottom w:val="none" w:sz="0" w:space="0" w:color="auto"/>
            <w:right w:val="none" w:sz="0" w:space="0" w:color="auto"/>
          </w:divBdr>
        </w:div>
        <w:div w:id="49617432">
          <w:marLeft w:val="0"/>
          <w:marRight w:val="0"/>
          <w:marTop w:val="0"/>
          <w:marBottom w:val="0"/>
          <w:divBdr>
            <w:top w:val="none" w:sz="0" w:space="0" w:color="auto"/>
            <w:left w:val="none" w:sz="0" w:space="0" w:color="auto"/>
            <w:bottom w:val="none" w:sz="0" w:space="0" w:color="auto"/>
            <w:right w:val="none" w:sz="0" w:space="0" w:color="auto"/>
          </w:divBdr>
        </w:div>
        <w:div w:id="640814093">
          <w:marLeft w:val="0"/>
          <w:marRight w:val="0"/>
          <w:marTop w:val="0"/>
          <w:marBottom w:val="0"/>
          <w:divBdr>
            <w:top w:val="none" w:sz="0" w:space="0" w:color="auto"/>
            <w:left w:val="none" w:sz="0" w:space="0" w:color="auto"/>
            <w:bottom w:val="none" w:sz="0" w:space="0" w:color="auto"/>
            <w:right w:val="none" w:sz="0" w:space="0" w:color="auto"/>
          </w:divBdr>
        </w:div>
        <w:div w:id="1617297958">
          <w:marLeft w:val="0"/>
          <w:marRight w:val="0"/>
          <w:marTop w:val="0"/>
          <w:marBottom w:val="0"/>
          <w:divBdr>
            <w:top w:val="none" w:sz="0" w:space="0" w:color="auto"/>
            <w:left w:val="none" w:sz="0" w:space="0" w:color="auto"/>
            <w:bottom w:val="none" w:sz="0" w:space="0" w:color="auto"/>
            <w:right w:val="none" w:sz="0" w:space="0" w:color="auto"/>
          </w:divBdr>
        </w:div>
        <w:div w:id="89467833">
          <w:marLeft w:val="0"/>
          <w:marRight w:val="0"/>
          <w:marTop w:val="0"/>
          <w:marBottom w:val="0"/>
          <w:divBdr>
            <w:top w:val="none" w:sz="0" w:space="0" w:color="auto"/>
            <w:left w:val="none" w:sz="0" w:space="0" w:color="auto"/>
            <w:bottom w:val="none" w:sz="0" w:space="0" w:color="auto"/>
            <w:right w:val="none" w:sz="0" w:space="0" w:color="auto"/>
          </w:divBdr>
        </w:div>
        <w:div w:id="2014335834">
          <w:marLeft w:val="0"/>
          <w:marRight w:val="0"/>
          <w:marTop w:val="0"/>
          <w:marBottom w:val="0"/>
          <w:divBdr>
            <w:top w:val="none" w:sz="0" w:space="0" w:color="auto"/>
            <w:left w:val="none" w:sz="0" w:space="0" w:color="auto"/>
            <w:bottom w:val="none" w:sz="0" w:space="0" w:color="auto"/>
            <w:right w:val="none" w:sz="0" w:space="0" w:color="auto"/>
          </w:divBdr>
        </w:div>
        <w:div w:id="1389111760">
          <w:marLeft w:val="0"/>
          <w:marRight w:val="0"/>
          <w:marTop w:val="0"/>
          <w:marBottom w:val="0"/>
          <w:divBdr>
            <w:top w:val="none" w:sz="0" w:space="0" w:color="auto"/>
            <w:left w:val="none" w:sz="0" w:space="0" w:color="auto"/>
            <w:bottom w:val="none" w:sz="0" w:space="0" w:color="auto"/>
            <w:right w:val="none" w:sz="0" w:space="0" w:color="auto"/>
          </w:divBdr>
        </w:div>
      </w:divsChild>
    </w:div>
    <w:div w:id="1012563287">
      <w:bodyDiv w:val="1"/>
      <w:marLeft w:val="0"/>
      <w:marRight w:val="0"/>
      <w:marTop w:val="0"/>
      <w:marBottom w:val="0"/>
      <w:divBdr>
        <w:top w:val="none" w:sz="0" w:space="0" w:color="auto"/>
        <w:left w:val="none" w:sz="0" w:space="0" w:color="auto"/>
        <w:bottom w:val="none" w:sz="0" w:space="0" w:color="auto"/>
        <w:right w:val="none" w:sz="0" w:space="0" w:color="auto"/>
      </w:divBdr>
      <w:divsChild>
        <w:div w:id="634454831">
          <w:marLeft w:val="0"/>
          <w:marRight w:val="0"/>
          <w:marTop w:val="0"/>
          <w:marBottom w:val="0"/>
          <w:divBdr>
            <w:top w:val="none" w:sz="0" w:space="0" w:color="auto"/>
            <w:left w:val="none" w:sz="0" w:space="0" w:color="auto"/>
            <w:bottom w:val="none" w:sz="0" w:space="0" w:color="auto"/>
            <w:right w:val="none" w:sz="0" w:space="0" w:color="auto"/>
          </w:divBdr>
          <w:divsChild>
            <w:div w:id="1046833753">
              <w:marLeft w:val="0"/>
              <w:marRight w:val="0"/>
              <w:marTop w:val="0"/>
              <w:marBottom w:val="0"/>
              <w:divBdr>
                <w:top w:val="none" w:sz="0" w:space="0" w:color="auto"/>
                <w:left w:val="none" w:sz="0" w:space="0" w:color="auto"/>
                <w:bottom w:val="none" w:sz="0" w:space="0" w:color="auto"/>
                <w:right w:val="none" w:sz="0" w:space="0" w:color="auto"/>
              </w:divBdr>
            </w:div>
            <w:div w:id="30619239">
              <w:marLeft w:val="0"/>
              <w:marRight w:val="0"/>
              <w:marTop w:val="0"/>
              <w:marBottom w:val="0"/>
              <w:divBdr>
                <w:top w:val="none" w:sz="0" w:space="0" w:color="auto"/>
                <w:left w:val="none" w:sz="0" w:space="0" w:color="auto"/>
                <w:bottom w:val="none" w:sz="0" w:space="0" w:color="auto"/>
                <w:right w:val="none" w:sz="0" w:space="0" w:color="auto"/>
              </w:divBdr>
            </w:div>
            <w:div w:id="796097517">
              <w:marLeft w:val="0"/>
              <w:marRight w:val="0"/>
              <w:marTop w:val="0"/>
              <w:marBottom w:val="0"/>
              <w:divBdr>
                <w:top w:val="none" w:sz="0" w:space="0" w:color="auto"/>
                <w:left w:val="none" w:sz="0" w:space="0" w:color="auto"/>
                <w:bottom w:val="none" w:sz="0" w:space="0" w:color="auto"/>
                <w:right w:val="none" w:sz="0" w:space="0" w:color="auto"/>
              </w:divBdr>
            </w:div>
            <w:div w:id="1494376292">
              <w:marLeft w:val="0"/>
              <w:marRight w:val="0"/>
              <w:marTop w:val="0"/>
              <w:marBottom w:val="0"/>
              <w:divBdr>
                <w:top w:val="none" w:sz="0" w:space="0" w:color="auto"/>
                <w:left w:val="none" w:sz="0" w:space="0" w:color="auto"/>
                <w:bottom w:val="none" w:sz="0" w:space="0" w:color="auto"/>
                <w:right w:val="none" w:sz="0" w:space="0" w:color="auto"/>
              </w:divBdr>
            </w:div>
            <w:div w:id="841167081">
              <w:marLeft w:val="0"/>
              <w:marRight w:val="0"/>
              <w:marTop w:val="0"/>
              <w:marBottom w:val="0"/>
              <w:divBdr>
                <w:top w:val="none" w:sz="0" w:space="0" w:color="auto"/>
                <w:left w:val="none" w:sz="0" w:space="0" w:color="auto"/>
                <w:bottom w:val="none" w:sz="0" w:space="0" w:color="auto"/>
                <w:right w:val="none" w:sz="0" w:space="0" w:color="auto"/>
              </w:divBdr>
            </w:div>
            <w:div w:id="1622691892">
              <w:marLeft w:val="0"/>
              <w:marRight w:val="0"/>
              <w:marTop w:val="0"/>
              <w:marBottom w:val="0"/>
              <w:divBdr>
                <w:top w:val="none" w:sz="0" w:space="0" w:color="auto"/>
                <w:left w:val="none" w:sz="0" w:space="0" w:color="auto"/>
                <w:bottom w:val="none" w:sz="0" w:space="0" w:color="auto"/>
                <w:right w:val="none" w:sz="0" w:space="0" w:color="auto"/>
              </w:divBdr>
            </w:div>
            <w:div w:id="56128714">
              <w:marLeft w:val="0"/>
              <w:marRight w:val="0"/>
              <w:marTop w:val="0"/>
              <w:marBottom w:val="0"/>
              <w:divBdr>
                <w:top w:val="none" w:sz="0" w:space="0" w:color="auto"/>
                <w:left w:val="none" w:sz="0" w:space="0" w:color="auto"/>
                <w:bottom w:val="none" w:sz="0" w:space="0" w:color="auto"/>
                <w:right w:val="none" w:sz="0" w:space="0" w:color="auto"/>
              </w:divBdr>
            </w:div>
            <w:div w:id="559249318">
              <w:marLeft w:val="0"/>
              <w:marRight w:val="0"/>
              <w:marTop w:val="0"/>
              <w:marBottom w:val="0"/>
              <w:divBdr>
                <w:top w:val="none" w:sz="0" w:space="0" w:color="auto"/>
                <w:left w:val="none" w:sz="0" w:space="0" w:color="auto"/>
                <w:bottom w:val="none" w:sz="0" w:space="0" w:color="auto"/>
                <w:right w:val="none" w:sz="0" w:space="0" w:color="auto"/>
              </w:divBdr>
            </w:div>
            <w:div w:id="1402561885">
              <w:marLeft w:val="0"/>
              <w:marRight w:val="0"/>
              <w:marTop w:val="0"/>
              <w:marBottom w:val="0"/>
              <w:divBdr>
                <w:top w:val="none" w:sz="0" w:space="0" w:color="auto"/>
                <w:left w:val="none" w:sz="0" w:space="0" w:color="auto"/>
                <w:bottom w:val="none" w:sz="0" w:space="0" w:color="auto"/>
                <w:right w:val="none" w:sz="0" w:space="0" w:color="auto"/>
              </w:divBdr>
            </w:div>
            <w:div w:id="1499072599">
              <w:marLeft w:val="0"/>
              <w:marRight w:val="0"/>
              <w:marTop w:val="0"/>
              <w:marBottom w:val="0"/>
              <w:divBdr>
                <w:top w:val="none" w:sz="0" w:space="0" w:color="auto"/>
                <w:left w:val="none" w:sz="0" w:space="0" w:color="auto"/>
                <w:bottom w:val="none" w:sz="0" w:space="0" w:color="auto"/>
                <w:right w:val="none" w:sz="0" w:space="0" w:color="auto"/>
              </w:divBdr>
            </w:div>
            <w:div w:id="132409772">
              <w:marLeft w:val="0"/>
              <w:marRight w:val="0"/>
              <w:marTop w:val="0"/>
              <w:marBottom w:val="0"/>
              <w:divBdr>
                <w:top w:val="none" w:sz="0" w:space="0" w:color="auto"/>
                <w:left w:val="none" w:sz="0" w:space="0" w:color="auto"/>
                <w:bottom w:val="none" w:sz="0" w:space="0" w:color="auto"/>
                <w:right w:val="none" w:sz="0" w:space="0" w:color="auto"/>
              </w:divBdr>
            </w:div>
            <w:div w:id="165440992">
              <w:marLeft w:val="0"/>
              <w:marRight w:val="0"/>
              <w:marTop w:val="0"/>
              <w:marBottom w:val="0"/>
              <w:divBdr>
                <w:top w:val="none" w:sz="0" w:space="0" w:color="auto"/>
                <w:left w:val="none" w:sz="0" w:space="0" w:color="auto"/>
                <w:bottom w:val="none" w:sz="0" w:space="0" w:color="auto"/>
                <w:right w:val="none" w:sz="0" w:space="0" w:color="auto"/>
              </w:divBdr>
            </w:div>
            <w:div w:id="1441755614">
              <w:marLeft w:val="0"/>
              <w:marRight w:val="0"/>
              <w:marTop w:val="0"/>
              <w:marBottom w:val="0"/>
              <w:divBdr>
                <w:top w:val="none" w:sz="0" w:space="0" w:color="auto"/>
                <w:left w:val="none" w:sz="0" w:space="0" w:color="auto"/>
                <w:bottom w:val="none" w:sz="0" w:space="0" w:color="auto"/>
                <w:right w:val="none" w:sz="0" w:space="0" w:color="auto"/>
              </w:divBdr>
            </w:div>
            <w:div w:id="1995643890">
              <w:marLeft w:val="0"/>
              <w:marRight w:val="0"/>
              <w:marTop w:val="0"/>
              <w:marBottom w:val="0"/>
              <w:divBdr>
                <w:top w:val="none" w:sz="0" w:space="0" w:color="auto"/>
                <w:left w:val="none" w:sz="0" w:space="0" w:color="auto"/>
                <w:bottom w:val="none" w:sz="0" w:space="0" w:color="auto"/>
                <w:right w:val="none" w:sz="0" w:space="0" w:color="auto"/>
              </w:divBdr>
            </w:div>
            <w:div w:id="886260540">
              <w:marLeft w:val="0"/>
              <w:marRight w:val="0"/>
              <w:marTop w:val="0"/>
              <w:marBottom w:val="0"/>
              <w:divBdr>
                <w:top w:val="none" w:sz="0" w:space="0" w:color="auto"/>
                <w:left w:val="none" w:sz="0" w:space="0" w:color="auto"/>
                <w:bottom w:val="none" w:sz="0" w:space="0" w:color="auto"/>
                <w:right w:val="none" w:sz="0" w:space="0" w:color="auto"/>
              </w:divBdr>
            </w:div>
            <w:div w:id="1764834127">
              <w:marLeft w:val="0"/>
              <w:marRight w:val="0"/>
              <w:marTop w:val="0"/>
              <w:marBottom w:val="0"/>
              <w:divBdr>
                <w:top w:val="none" w:sz="0" w:space="0" w:color="auto"/>
                <w:left w:val="none" w:sz="0" w:space="0" w:color="auto"/>
                <w:bottom w:val="none" w:sz="0" w:space="0" w:color="auto"/>
                <w:right w:val="none" w:sz="0" w:space="0" w:color="auto"/>
              </w:divBdr>
            </w:div>
            <w:div w:id="1374504812">
              <w:marLeft w:val="0"/>
              <w:marRight w:val="0"/>
              <w:marTop w:val="0"/>
              <w:marBottom w:val="0"/>
              <w:divBdr>
                <w:top w:val="none" w:sz="0" w:space="0" w:color="auto"/>
                <w:left w:val="none" w:sz="0" w:space="0" w:color="auto"/>
                <w:bottom w:val="none" w:sz="0" w:space="0" w:color="auto"/>
                <w:right w:val="none" w:sz="0" w:space="0" w:color="auto"/>
              </w:divBdr>
            </w:div>
            <w:div w:id="581257039">
              <w:marLeft w:val="0"/>
              <w:marRight w:val="0"/>
              <w:marTop w:val="0"/>
              <w:marBottom w:val="0"/>
              <w:divBdr>
                <w:top w:val="none" w:sz="0" w:space="0" w:color="auto"/>
                <w:left w:val="none" w:sz="0" w:space="0" w:color="auto"/>
                <w:bottom w:val="none" w:sz="0" w:space="0" w:color="auto"/>
                <w:right w:val="none" w:sz="0" w:space="0" w:color="auto"/>
              </w:divBdr>
            </w:div>
            <w:div w:id="771359024">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262109756">
              <w:marLeft w:val="0"/>
              <w:marRight w:val="0"/>
              <w:marTop w:val="0"/>
              <w:marBottom w:val="0"/>
              <w:divBdr>
                <w:top w:val="none" w:sz="0" w:space="0" w:color="auto"/>
                <w:left w:val="none" w:sz="0" w:space="0" w:color="auto"/>
                <w:bottom w:val="none" w:sz="0" w:space="0" w:color="auto"/>
                <w:right w:val="none" w:sz="0" w:space="0" w:color="auto"/>
              </w:divBdr>
            </w:div>
            <w:div w:id="1921794518">
              <w:marLeft w:val="0"/>
              <w:marRight w:val="0"/>
              <w:marTop w:val="0"/>
              <w:marBottom w:val="0"/>
              <w:divBdr>
                <w:top w:val="none" w:sz="0" w:space="0" w:color="auto"/>
                <w:left w:val="none" w:sz="0" w:space="0" w:color="auto"/>
                <w:bottom w:val="none" w:sz="0" w:space="0" w:color="auto"/>
                <w:right w:val="none" w:sz="0" w:space="0" w:color="auto"/>
              </w:divBdr>
            </w:div>
            <w:div w:id="1373313033">
              <w:marLeft w:val="0"/>
              <w:marRight w:val="0"/>
              <w:marTop w:val="0"/>
              <w:marBottom w:val="0"/>
              <w:divBdr>
                <w:top w:val="none" w:sz="0" w:space="0" w:color="auto"/>
                <w:left w:val="none" w:sz="0" w:space="0" w:color="auto"/>
                <w:bottom w:val="none" w:sz="0" w:space="0" w:color="auto"/>
                <w:right w:val="none" w:sz="0" w:space="0" w:color="auto"/>
              </w:divBdr>
            </w:div>
            <w:div w:id="646979219">
              <w:marLeft w:val="0"/>
              <w:marRight w:val="0"/>
              <w:marTop w:val="0"/>
              <w:marBottom w:val="0"/>
              <w:divBdr>
                <w:top w:val="none" w:sz="0" w:space="0" w:color="auto"/>
                <w:left w:val="none" w:sz="0" w:space="0" w:color="auto"/>
                <w:bottom w:val="none" w:sz="0" w:space="0" w:color="auto"/>
                <w:right w:val="none" w:sz="0" w:space="0" w:color="auto"/>
              </w:divBdr>
            </w:div>
            <w:div w:id="1958364049">
              <w:marLeft w:val="0"/>
              <w:marRight w:val="0"/>
              <w:marTop w:val="0"/>
              <w:marBottom w:val="0"/>
              <w:divBdr>
                <w:top w:val="none" w:sz="0" w:space="0" w:color="auto"/>
                <w:left w:val="none" w:sz="0" w:space="0" w:color="auto"/>
                <w:bottom w:val="none" w:sz="0" w:space="0" w:color="auto"/>
                <w:right w:val="none" w:sz="0" w:space="0" w:color="auto"/>
              </w:divBdr>
            </w:div>
            <w:div w:id="896404748">
              <w:marLeft w:val="0"/>
              <w:marRight w:val="0"/>
              <w:marTop w:val="0"/>
              <w:marBottom w:val="0"/>
              <w:divBdr>
                <w:top w:val="none" w:sz="0" w:space="0" w:color="auto"/>
                <w:left w:val="none" w:sz="0" w:space="0" w:color="auto"/>
                <w:bottom w:val="none" w:sz="0" w:space="0" w:color="auto"/>
                <w:right w:val="none" w:sz="0" w:space="0" w:color="auto"/>
              </w:divBdr>
            </w:div>
            <w:div w:id="195706200">
              <w:marLeft w:val="0"/>
              <w:marRight w:val="0"/>
              <w:marTop w:val="0"/>
              <w:marBottom w:val="0"/>
              <w:divBdr>
                <w:top w:val="none" w:sz="0" w:space="0" w:color="auto"/>
                <w:left w:val="none" w:sz="0" w:space="0" w:color="auto"/>
                <w:bottom w:val="none" w:sz="0" w:space="0" w:color="auto"/>
                <w:right w:val="none" w:sz="0" w:space="0" w:color="auto"/>
              </w:divBdr>
            </w:div>
            <w:div w:id="1949848120">
              <w:marLeft w:val="0"/>
              <w:marRight w:val="0"/>
              <w:marTop w:val="0"/>
              <w:marBottom w:val="0"/>
              <w:divBdr>
                <w:top w:val="none" w:sz="0" w:space="0" w:color="auto"/>
                <w:left w:val="none" w:sz="0" w:space="0" w:color="auto"/>
                <w:bottom w:val="none" w:sz="0" w:space="0" w:color="auto"/>
                <w:right w:val="none" w:sz="0" w:space="0" w:color="auto"/>
              </w:divBdr>
            </w:div>
            <w:div w:id="1057826891">
              <w:marLeft w:val="0"/>
              <w:marRight w:val="0"/>
              <w:marTop w:val="0"/>
              <w:marBottom w:val="0"/>
              <w:divBdr>
                <w:top w:val="none" w:sz="0" w:space="0" w:color="auto"/>
                <w:left w:val="none" w:sz="0" w:space="0" w:color="auto"/>
                <w:bottom w:val="none" w:sz="0" w:space="0" w:color="auto"/>
                <w:right w:val="none" w:sz="0" w:space="0" w:color="auto"/>
              </w:divBdr>
            </w:div>
            <w:div w:id="1326325365">
              <w:marLeft w:val="0"/>
              <w:marRight w:val="0"/>
              <w:marTop w:val="0"/>
              <w:marBottom w:val="0"/>
              <w:divBdr>
                <w:top w:val="none" w:sz="0" w:space="0" w:color="auto"/>
                <w:left w:val="none" w:sz="0" w:space="0" w:color="auto"/>
                <w:bottom w:val="none" w:sz="0" w:space="0" w:color="auto"/>
                <w:right w:val="none" w:sz="0" w:space="0" w:color="auto"/>
              </w:divBdr>
            </w:div>
            <w:div w:id="1932738078">
              <w:marLeft w:val="0"/>
              <w:marRight w:val="0"/>
              <w:marTop w:val="0"/>
              <w:marBottom w:val="0"/>
              <w:divBdr>
                <w:top w:val="none" w:sz="0" w:space="0" w:color="auto"/>
                <w:left w:val="none" w:sz="0" w:space="0" w:color="auto"/>
                <w:bottom w:val="none" w:sz="0" w:space="0" w:color="auto"/>
                <w:right w:val="none" w:sz="0" w:space="0" w:color="auto"/>
              </w:divBdr>
            </w:div>
            <w:div w:id="848327725">
              <w:marLeft w:val="0"/>
              <w:marRight w:val="0"/>
              <w:marTop w:val="0"/>
              <w:marBottom w:val="0"/>
              <w:divBdr>
                <w:top w:val="none" w:sz="0" w:space="0" w:color="auto"/>
                <w:left w:val="none" w:sz="0" w:space="0" w:color="auto"/>
                <w:bottom w:val="none" w:sz="0" w:space="0" w:color="auto"/>
                <w:right w:val="none" w:sz="0" w:space="0" w:color="auto"/>
              </w:divBdr>
            </w:div>
            <w:div w:id="142239854">
              <w:marLeft w:val="0"/>
              <w:marRight w:val="0"/>
              <w:marTop w:val="0"/>
              <w:marBottom w:val="0"/>
              <w:divBdr>
                <w:top w:val="none" w:sz="0" w:space="0" w:color="auto"/>
                <w:left w:val="none" w:sz="0" w:space="0" w:color="auto"/>
                <w:bottom w:val="none" w:sz="0" w:space="0" w:color="auto"/>
                <w:right w:val="none" w:sz="0" w:space="0" w:color="auto"/>
              </w:divBdr>
            </w:div>
            <w:div w:id="1840466709">
              <w:marLeft w:val="0"/>
              <w:marRight w:val="0"/>
              <w:marTop w:val="0"/>
              <w:marBottom w:val="0"/>
              <w:divBdr>
                <w:top w:val="none" w:sz="0" w:space="0" w:color="auto"/>
                <w:left w:val="none" w:sz="0" w:space="0" w:color="auto"/>
                <w:bottom w:val="none" w:sz="0" w:space="0" w:color="auto"/>
                <w:right w:val="none" w:sz="0" w:space="0" w:color="auto"/>
              </w:divBdr>
            </w:div>
            <w:div w:id="2100826985">
              <w:marLeft w:val="0"/>
              <w:marRight w:val="0"/>
              <w:marTop w:val="0"/>
              <w:marBottom w:val="0"/>
              <w:divBdr>
                <w:top w:val="none" w:sz="0" w:space="0" w:color="auto"/>
                <w:left w:val="none" w:sz="0" w:space="0" w:color="auto"/>
                <w:bottom w:val="none" w:sz="0" w:space="0" w:color="auto"/>
                <w:right w:val="none" w:sz="0" w:space="0" w:color="auto"/>
              </w:divBdr>
            </w:div>
            <w:div w:id="917710227">
              <w:marLeft w:val="0"/>
              <w:marRight w:val="0"/>
              <w:marTop w:val="0"/>
              <w:marBottom w:val="0"/>
              <w:divBdr>
                <w:top w:val="none" w:sz="0" w:space="0" w:color="auto"/>
                <w:left w:val="none" w:sz="0" w:space="0" w:color="auto"/>
                <w:bottom w:val="none" w:sz="0" w:space="0" w:color="auto"/>
                <w:right w:val="none" w:sz="0" w:space="0" w:color="auto"/>
              </w:divBdr>
            </w:div>
            <w:div w:id="423383197">
              <w:marLeft w:val="0"/>
              <w:marRight w:val="0"/>
              <w:marTop w:val="0"/>
              <w:marBottom w:val="0"/>
              <w:divBdr>
                <w:top w:val="none" w:sz="0" w:space="0" w:color="auto"/>
                <w:left w:val="none" w:sz="0" w:space="0" w:color="auto"/>
                <w:bottom w:val="none" w:sz="0" w:space="0" w:color="auto"/>
                <w:right w:val="none" w:sz="0" w:space="0" w:color="auto"/>
              </w:divBdr>
            </w:div>
            <w:div w:id="728109982">
              <w:marLeft w:val="0"/>
              <w:marRight w:val="0"/>
              <w:marTop w:val="0"/>
              <w:marBottom w:val="0"/>
              <w:divBdr>
                <w:top w:val="none" w:sz="0" w:space="0" w:color="auto"/>
                <w:left w:val="none" w:sz="0" w:space="0" w:color="auto"/>
                <w:bottom w:val="none" w:sz="0" w:space="0" w:color="auto"/>
                <w:right w:val="none" w:sz="0" w:space="0" w:color="auto"/>
              </w:divBdr>
            </w:div>
            <w:div w:id="650599369">
              <w:marLeft w:val="0"/>
              <w:marRight w:val="0"/>
              <w:marTop w:val="0"/>
              <w:marBottom w:val="0"/>
              <w:divBdr>
                <w:top w:val="none" w:sz="0" w:space="0" w:color="auto"/>
                <w:left w:val="none" w:sz="0" w:space="0" w:color="auto"/>
                <w:bottom w:val="none" w:sz="0" w:space="0" w:color="auto"/>
                <w:right w:val="none" w:sz="0" w:space="0" w:color="auto"/>
              </w:divBdr>
            </w:div>
            <w:div w:id="1620262271">
              <w:marLeft w:val="0"/>
              <w:marRight w:val="0"/>
              <w:marTop w:val="0"/>
              <w:marBottom w:val="0"/>
              <w:divBdr>
                <w:top w:val="none" w:sz="0" w:space="0" w:color="auto"/>
                <w:left w:val="none" w:sz="0" w:space="0" w:color="auto"/>
                <w:bottom w:val="none" w:sz="0" w:space="0" w:color="auto"/>
                <w:right w:val="none" w:sz="0" w:space="0" w:color="auto"/>
              </w:divBdr>
            </w:div>
            <w:div w:id="1369988665">
              <w:marLeft w:val="0"/>
              <w:marRight w:val="0"/>
              <w:marTop w:val="0"/>
              <w:marBottom w:val="0"/>
              <w:divBdr>
                <w:top w:val="none" w:sz="0" w:space="0" w:color="auto"/>
                <w:left w:val="none" w:sz="0" w:space="0" w:color="auto"/>
                <w:bottom w:val="none" w:sz="0" w:space="0" w:color="auto"/>
                <w:right w:val="none" w:sz="0" w:space="0" w:color="auto"/>
              </w:divBdr>
            </w:div>
            <w:div w:id="1668942301">
              <w:marLeft w:val="0"/>
              <w:marRight w:val="0"/>
              <w:marTop w:val="0"/>
              <w:marBottom w:val="0"/>
              <w:divBdr>
                <w:top w:val="none" w:sz="0" w:space="0" w:color="auto"/>
                <w:left w:val="none" w:sz="0" w:space="0" w:color="auto"/>
                <w:bottom w:val="none" w:sz="0" w:space="0" w:color="auto"/>
                <w:right w:val="none" w:sz="0" w:space="0" w:color="auto"/>
              </w:divBdr>
            </w:div>
            <w:div w:id="16256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cs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oguelph.ca/registrar/calendars/undergraduate/current/c08/c08-ac.shtml" TargetMode="External"/><Relationship Id="rId12" Type="http://schemas.openxmlformats.org/officeDocument/2006/relationships/hyperlink" Target="https://www.uoguelph.ca/registrar/calendars/undergraduate/cur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guelph.ca/registrar/calendars/undergraduate/current/c08/c08-grds-proc.shtml" TargetMode="External"/><Relationship Id="rId11" Type="http://schemas.openxmlformats.org/officeDocument/2006/relationships/hyperlink" Target="https://www.uoguelph.ca/registrar/calendars/undergraduate/current/c03/index.shtml" TargetMode="External"/><Relationship Id="rId5" Type="http://schemas.openxmlformats.org/officeDocument/2006/relationships/webSettings" Target="webSettings.xml"/><Relationship Id="rId10" Type="http://schemas.openxmlformats.org/officeDocument/2006/relationships/hyperlink" Target="https://courseeval.uoguelph.ca/ceval_CEC.php" TargetMode="External"/><Relationship Id="rId4" Type="http://schemas.openxmlformats.org/officeDocument/2006/relationships/settings" Target="settings.xml"/><Relationship Id="rId9" Type="http://schemas.openxmlformats.org/officeDocument/2006/relationships/hyperlink" Target="https://www.uoguelph.ca/c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7</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lfinlay</cp:lastModifiedBy>
  <cp:revision>3</cp:revision>
  <cp:lastPrinted>2017-09-06T14:39:00Z</cp:lastPrinted>
  <dcterms:created xsi:type="dcterms:W3CDTF">2017-09-11T12:38:00Z</dcterms:created>
  <dcterms:modified xsi:type="dcterms:W3CDTF">2017-09-11T19:56:00Z</dcterms:modified>
</cp:coreProperties>
</file>