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02AD" w14:textId="77777777" w:rsidR="00901DDA" w:rsidRDefault="00901DDA" w:rsidP="00901DDA">
      <w:pPr>
        <w:pStyle w:val="Heading2"/>
      </w:pPr>
      <w:r>
        <w:t xml:space="preserve">Summer Research Project </w:t>
      </w:r>
      <w:bookmarkStart w:id="0" w:name="_Hlk532157792"/>
      <w:r w:rsidRPr="00E82D1A">
        <w:t>Form 4</w:t>
      </w:r>
      <w:r>
        <w:t xml:space="preserve"> – URA Reimbursement and Student Feedback</w:t>
      </w:r>
      <w:bookmarkEnd w:id="0"/>
    </w:p>
    <w:p w14:paraId="32718735" w14:textId="77777777" w:rsidR="00901DDA" w:rsidRDefault="00901DDA" w:rsidP="00901DDA">
      <w:pPr>
        <w:rPr>
          <w:b/>
          <w:bCs/>
        </w:rPr>
      </w:pPr>
      <w:r>
        <w:t xml:space="preserve">This form should be completed by the department/unit requesting reimbursement from Student Financial Services for an authorized summer URA. </w:t>
      </w:r>
      <w:r w:rsidRPr="00DB6E6E">
        <w:rPr>
          <w:b/>
          <w:bCs/>
        </w:rPr>
        <w:t>Please complete this form and return to Student Financial Services (</w:t>
      </w:r>
      <w:hyperlink r:id="rId4" w:history="1">
        <w:r w:rsidRPr="00DB6E6E">
          <w:rPr>
            <w:rStyle w:val="Hyperlink"/>
            <w:b/>
            <w:bCs/>
          </w:rPr>
          <w:t>awards@uoguelph.ca</w:t>
        </w:r>
      </w:hyperlink>
      <w:r w:rsidRPr="00DB6E6E">
        <w:rPr>
          <w:b/>
          <w:bCs/>
        </w:rPr>
        <w:t>) in early September.</w:t>
      </w:r>
    </w:p>
    <w:p w14:paraId="485CC65C" w14:textId="77777777" w:rsidR="00901DDA" w:rsidRDefault="00901DDA" w:rsidP="00901DDA">
      <w:pPr>
        <w:pStyle w:val="Heading3"/>
      </w:pPr>
      <w:r>
        <w:t>Student Information</w:t>
      </w:r>
    </w:p>
    <w:p w14:paraId="2A32838D" w14:textId="77777777" w:rsidR="00901DDA" w:rsidRDefault="00901DDA" w:rsidP="00901DDA">
      <w:r w:rsidRPr="002E494A">
        <w:t xml:space="preserve">Student Family Name: </w:t>
      </w:r>
      <w:sdt>
        <w:sdtPr>
          <w:rPr>
            <w:rStyle w:val="Style1"/>
          </w:rPr>
          <w:id w:val="1929769859"/>
          <w:placeholder>
            <w:docPart w:val="83A2F684BE294DC2A9C3FEB549505507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EED80AD" w14:textId="77777777" w:rsidR="00901DDA" w:rsidRDefault="00901DDA" w:rsidP="00901DDA">
      <w:r w:rsidRPr="002E494A">
        <w:t xml:space="preserve">Student Given Name and Initials(s): </w:t>
      </w:r>
      <w:sdt>
        <w:sdtPr>
          <w:rPr>
            <w:rStyle w:val="Style1"/>
          </w:rPr>
          <w:id w:val="1456599980"/>
          <w:placeholder>
            <w:docPart w:val="0FCA4EF89F504719BAD6804FCBB58BB2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86E5F7D" w14:textId="77777777" w:rsidR="00901DDA" w:rsidRDefault="00901DDA" w:rsidP="00901DDA">
      <w:r w:rsidRPr="002E494A">
        <w:t xml:space="preserve">Student ID Number: </w:t>
      </w:r>
      <w:sdt>
        <w:sdtPr>
          <w:rPr>
            <w:rStyle w:val="Style1"/>
          </w:rPr>
          <w:id w:val="1985040875"/>
          <w:placeholder>
            <w:docPart w:val="81E57E42514B4C728209D2D66000C73E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D5214F4" w14:textId="77777777" w:rsidR="00901DDA" w:rsidRPr="002E494A" w:rsidRDefault="00901DDA" w:rsidP="00901DDA">
      <w:pPr>
        <w:pStyle w:val="Heading3"/>
      </w:pPr>
      <w:r w:rsidRPr="002E494A">
        <w:t>Job Information</w:t>
      </w:r>
    </w:p>
    <w:p w14:paraId="40FAA69D" w14:textId="77777777" w:rsidR="00901DDA" w:rsidRDefault="00901DDA" w:rsidP="00901DDA">
      <w:r>
        <w:t xml:space="preserve">Title and Experience Guelph Job ID for URA: </w:t>
      </w:r>
      <w:sdt>
        <w:sdtPr>
          <w:rPr>
            <w:rStyle w:val="Style1"/>
          </w:rPr>
          <w:id w:val="379217948"/>
          <w:placeholder>
            <w:docPart w:val="99765988CA464D22A12E11A8DA22ADFE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AD6A3EF" w14:textId="77777777" w:rsidR="00901DDA" w:rsidRDefault="00901DDA" w:rsidP="00901DDA">
      <w:r>
        <w:t xml:space="preserve">Department: </w:t>
      </w:r>
      <w:sdt>
        <w:sdtPr>
          <w:rPr>
            <w:rStyle w:val="Style1"/>
          </w:rPr>
          <w:id w:val="1167979062"/>
          <w:placeholder>
            <w:docPart w:val="C1292BCEFBFB469E88ABA25DB8C79F46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475BEBEE" w14:textId="5B903D97" w:rsidR="00901DDA" w:rsidRDefault="00901DDA" w:rsidP="00901DDA">
      <w:r>
        <w:t xml:space="preserve">Position Start Date: </w:t>
      </w:r>
      <w:sdt>
        <w:sdtPr>
          <w:rPr>
            <w:rStyle w:val="Style1"/>
          </w:rPr>
          <w:id w:val="-1851331169"/>
          <w:placeholder>
            <w:docPart w:val="AB5920FDB3404001848A5651618CCB38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  <w:r w:rsidR="008F2281">
        <w:t xml:space="preserve">   </w:t>
      </w:r>
      <w:r>
        <w:t xml:space="preserve">Position End Date: </w:t>
      </w:r>
      <w:sdt>
        <w:sdtPr>
          <w:rPr>
            <w:rStyle w:val="Style1"/>
          </w:rPr>
          <w:id w:val="-1661766098"/>
          <w:placeholder>
            <w:docPart w:val="3E4EF59FBB2F490CB08E002B20DEE164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C76D6B7" w14:textId="77777777" w:rsidR="00901DDA" w:rsidRDefault="00901DDA" w:rsidP="00901DDA">
      <w:r>
        <w:t xml:space="preserve">Name and Title of Supervisor: </w:t>
      </w:r>
      <w:sdt>
        <w:sdtPr>
          <w:rPr>
            <w:rStyle w:val="Style1"/>
          </w:rPr>
          <w:id w:val="1002626704"/>
          <w:placeholder>
            <w:docPart w:val="F3321667EEFB4157838FB4597B99F121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617E85F" w14:textId="77777777" w:rsidR="00901DDA" w:rsidRPr="002E494A" w:rsidRDefault="00901DDA" w:rsidP="00901DDA">
      <w:r>
        <w:t xml:space="preserve">Name and Title of Hiring Contact (if different than supervisor): </w:t>
      </w:r>
      <w:sdt>
        <w:sdtPr>
          <w:rPr>
            <w:rStyle w:val="Style1"/>
          </w:rPr>
          <w:id w:val="-254975777"/>
          <w:placeholder>
            <w:docPart w:val="6F2D5FD52F5848929D6DC33AF54B6601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3E3A5FB3" w14:textId="77777777" w:rsidR="00901DDA" w:rsidRPr="002E494A" w:rsidRDefault="00901DDA" w:rsidP="00901DDA">
      <w:pPr>
        <w:pStyle w:val="Heading3"/>
      </w:pPr>
      <w:r w:rsidRPr="002E494A">
        <w:t>Reimbursement Information</w:t>
      </w:r>
    </w:p>
    <w:p w14:paraId="6076320A" w14:textId="77777777" w:rsidR="00901DDA" w:rsidRDefault="00901DDA" w:rsidP="00901DDA">
      <w:r>
        <w:t>Total Salary and Benefits Paid: $</w:t>
      </w:r>
      <w:r w:rsidRPr="002D3BF7">
        <w:t xml:space="preserve"> </w:t>
      </w:r>
      <w:sdt>
        <w:sdtPr>
          <w:rPr>
            <w:rStyle w:val="Style1"/>
          </w:rPr>
          <w:id w:val="1361328798"/>
          <w:placeholder>
            <w:docPart w:val="F0907983E3694EC3BBE875107C544211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316A8592" w14:textId="77777777" w:rsidR="00901DDA" w:rsidRDefault="00901DDA" w:rsidP="00901DDA">
      <w:r>
        <w:t xml:space="preserve">Coding for Reimbursement: </w:t>
      </w:r>
      <w:sdt>
        <w:sdtPr>
          <w:alias w:val="XXX - XXXXXX - XXXXXX - XXXXXX -"/>
          <w:tag w:val="XXX - XXXXXX - XXXXXX - XXXXXX -"/>
          <w:id w:val="-1863501692"/>
          <w:placeholder>
            <w:docPart w:val="9EC7EA8A568E42F483795D96903D6CFF"/>
          </w:placeholder>
          <w:showingPlcHdr/>
          <w:text/>
        </w:sdt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  <w:r>
        <w:t xml:space="preserve"> – </w:t>
      </w:r>
      <w:r w:rsidRPr="00C47640">
        <w:t>65550</w:t>
      </w:r>
      <w:r>
        <w:t xml:space="preserve"> (mandatory object code)</w:t>
      </w:r>
    </w:p>
    <w:p w14:paraId="5E930702" w14:textId="77777777" w:rsidR="00901DDA" w:rsidRDefault="00901DDA" w:rsidP="00901DDA">
      <w:r>
        <w:t xml:space="preserve">Name of Department Payroll Contact: </w:t>
      </w:r>
      <w:sdt>
        <w:sdtPr>
          <w:rPr>
            <w:rStyle w:val="Style1"/>
          </w:rPr>
          <w:id w:val="-1060935328"/>
          <w:placeholder>
            <w:docPart w:val="A8F58D53B5C043DF9A22D86E7E793BD4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  <w:r>
        <w:br/>
      </w:r>
      <w:r>
        <w:br/>
      </w:r>
      <w:r w:rsidRPr="002E494A">
        <w:rPr>
          <w:rStyle w:val="Heading3Char"/>
        </w:rPr>
        <w:t>Student Performance Feedback</w:t>
      </w:r>
    </w:p>
    <w:p w14:paraId="4980B0D1" w14:textId="77777777" w:rsidR="00901DDA" w:rsidRPr="00A154ED" w:rsidRDefault="00901DDA" w:rsidP="00901DDA">
      <w:pPr>
        <w:pStyle w:val="BodyText"/>
      </w:pPr>
      <w:r>
        <w:t xml:space="preserve">All summer research positions are eligible for recognition on the student’s </w:t>
      </w:r>
      <w:hyperlink r:id="rId5" w:history="1">
        <w:r w:rsidRPr="001E5B90">
          <w:rPr>
            <w:rStyle w:val="Hyperlink"/>
          </w:rPr>
          <w:t>Professional and Career Development Record (PCDR)</w:t>
        </w:r>
      </w:hyperlink>
      <w:r>
        <w:t xml:space="preserve">. To be recognized, the student must complete a final reflection and the supervisor must complete a final evaluation within the </w:t>
      </w:r>
      <w:hyperlink r:id="rId6" w:history="1">
        <w:r w:rsidRPr="001E5B90">
          <w:rPr>
            <w:rStyle w:val="Hyperlink"/>
          </w:rPr>
          <w:t>Experience Guelph</w:t>
        </w:r>
      </w:hyperlink>
      <w:r>
        <w:t xml:space="preserve"> system. Instructions for completing these steps will be provided by the EL Hub in August.</w:t>
      </w:r>
    </w:p>
    <w:p w14:paraId="690C1AA4" w14:textId="77777777" w:rsidR="00901DDA" w:rsidRDefault="00901DDA" w:rsidP="00901DDA">
      <w:pPr>
        <w:rPr>
          <w:rStyle w:val="Heading3Char"/>
        </w:rPr>
      </w:pPr>
      <w:r w:rsidRPr="002E494A">
        <w:rPr>
          <w:rStyle w:val="Heading3Char"/>
        </w:rPr>
        <w:t>Acknowledgements</w:t>
      </w:r>
    </w:p>
    <w:p w14:paraId="1066E1D1" w14:textId="77777777" w:rsidR="00901DDA" w:rsidRDefault="00901DDA" w:rsidP="00901DDA">
      <w:r w:rsidRPr="00C47640">
        <w:t xml:space="preserve">Signature of Supervisor: </w:t>
      </w:r>
      <w:sdt>
        <w:sdtPr>
          <w:rPr>
            <w:rStyle w:val="Style1"/>
          </w:rPr>
          <w:id w:val="622742042"/>
          <w:placeholder>
            <w:docPart w:val="8018F659FF424CD58913C546138116D0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2BF6649" w14:textId="55F1D967" w:rsidR="00676AC6" w:rsidRDefault="00901DDA" w:rsidP="00901DDA">
      <w:r w:rsidRPr="00C47640">
        <w:t xml:space="preserve">Date: </w:t>
      </w:r>
      <w:sdt>
        <w:sdtPr>
          <w:rPr>
            <w:rStyle w:val="Style1"/>
          </w:rPr>
          <w:id w:val="318783016"/>
          <w:placeholder>
            <w:docPart w:val="58E804C787B343559825610CAD9C5915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sdtContent>
      </w:sdt>
    </w:p>
    <w:sectPr w:rsidR="00676AC6" w:rsidSect="008F228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DA"/>
    <w:rsid w:val="00676AC6"/>
    <w:rsid w:val="008F2281"/>
    <w:rsid w:val="009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513B"/>
  <w15:chartTrackingRefBased/>
  <w15:docId w15:val="{1B9AD4AB-5AB3-48C7-BD49-E13901B5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DA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901DDA"/>
    <w:pPr>
      <w:keepLines w:val="0"/>
      <w:pBdr>
        <w:bottom w:val="single" w:sz="4" w:space="1" w:color="auto"/>
      </w:pBdr>
      <w:spacing w:before="120" w:after="120"/>
      <w:outlineLvl w:val="1"/>
    </w:pPr>
    <w:rPr>
      <w:rFonts w:ascii="Arial" w:hAnsi="Arial"/>
      <w:b/>
      <w:bCs/>
      <w:color w:val="auto"/>
      <w:kern w:val="32"/>
      <w:sz w:val="2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01DDA"/>
    <w:pPr>
      <w:keepNext/>
      <w:keepLines/>
      <w:shd w:val="clear" w:color="auto" w:fill="BFBFBF" w:themeFill="background1" w:themeFillShade="BF"/>
      <w:spacing w:before="120" w:after="120" w:line="240" w:lineRule="auto"/>
      <w:outlineLvl w:val="2"/>
    </w:pPr>
    <w:rPr>
      <w:rFonts w:eastAsiaTheme="majorEastAsia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1DDA"/>
    <w:rPr>
      <w:rFonts w:ascii="Arial" w:eastAsiaTheme="majorEastAsia" w:hAnsi="Arial" w:cstheme="majorBidi"/>
      <w:b/>
      <w:bCs/>
      <w:kern w:val="32"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01DDA"/>
    <w:rPr>
      <w:rFonts w:ascii="Arial" w:eastAsiaTheme="majorEastAsia" w:hAnsi="Arial" w:cs="Arial"/>
      <w:b/>
      <w:color w:val="000000" w:themeColor="text1"/>
      <w:sz w:val="24"/>
      <w:szCs w:val="24"/>
      <w:shd w:val="clear" w:color="auto" w:fill="BFBFBF" w:themeFill="background1" w:themeFillShade="BF"/>
      <w:lang w:val="en-GB"/>
    </w:rPr>
  </w:style>
  <w:style w:type="paragraph" w:styleId="BodyText">
    <w:name w:val="Body Text"/>
    <w:basedOn w:val="Normal"/>
    <w:link w:val="BodyTextChar"/>
    <w:rsid w:val="00901DDA"/>
  </w:style>
  <w:style w:type="character" w:customStyle="1" w:styleId="BodyTextChar">
    <w:name w:val="Body Text Char"/>
    <w:basedOn w:val="DefaultParagraphFont"/>
    <w:link w:val="BodyText"/>
    <w:rsid w:val="00901DDA"/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rsid w:val="00901DD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1DDA"/>
    <w:rPr>
      <w:color w:val="808080"/>
    </w:rPr>
  </w:style>
  <w:style w:type="character" w:customStyle="1" w:styleId="Style1">
    <w:name w:val="Style1"/>
    <w:basedOn w:val="DefaultParagraphFont"/>
    <w:uiPriority w:val="1"/>
    <w:rsid w:val="00901DDA"/>
    <w:rPr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D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erienceguelph.ca" TargetMode="External"/><Relationship Id="rId5" Type="http://schemas.openxmlformats.org/officeDocument/2006/relationships/hyperlink" Target="http://www.uoguelph.ca/pcdr" TargetMode="External"/><Relationship Id="rId4" Type="http://schemas.openxmlformats.org/officeDocument/2006/relationships/hyperlink" Target="mailto:awards@uoguelph.ca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2F684BE294DC2A9C3FEB54950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E120-A3FE-4322-A587-9F694CEEBAB2}"/>
      </w:docPartPr>
      <w:docPartBody>
        <w:p w:rsidR="00000000" w:rsidRDefault="00C7380E" w:rsidP="00C7380E">
          <w:pPr>
            <w:pStyle w:val="83A2F684BE294DC2A9C3FEB549505507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FCA4EF89F504719BAD6804FCBB5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7495-022E-4014-AA60-692425CD430B}"/>
      </w:docPartPr>
      <w:docPartBody>
        <w:p w:rsidR="00000000" w:rsidRDefault="00C7380E" w:rsidP="00C7380E">
          <w:pPr>
            <w:pStyle w:val="0FCA4EF89F504719BAD6804FCBB58BB2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1E57E42514B4C728209D2D66000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9693-D54B-459E-8C47-A74846C5617D}"/>
      </w:docPartPr>
      <w:docPartBody>
        <w:p w:rsidR="00000000" w:rsidRDefault="00C7380E" w:rsidP="00C7380E">
          <w:pPr>
            <w:pStyle w:val="81E57E42514B4C728209D2D66000C73E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9765988CA464D22A12E11A8DA22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3304-B8E1-447D-A755-203CC383562E}"/>
      </w:docPartPr>
      <w:docPartBody>
        <w:p w:rsidR="00000000" w:rsidRDefault="00C7380E" w:rsidP="00C7380E">
          <w:pPr>
            <w:pStyle w:val="99765988CA464D22A12E11A8DA22ADFE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1292BCEFBFB469E88ABA25DB8C7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5370-9D0C-4FA8-9A6A-98C2A8142FA2}"/>
      </w:docPartPr>
      <w:docPartBody>
        <w:p w:rsidR="00000000" w:rsidRDefault="00C7380E" w:rsidP="00C7380E">
          <w:pPr>
            <w:pStyle w:val="C1292BCEFBFB469E88ABA25DB8C79F4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B5920FDB3404001848A5651618C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D854-6F7E-4AD5-A74B-01663A2CED65}"/>
      </w:docPartPr>
      <w:docPartBody>
        <w:p w:rsidR="00000000" w:rsidRDefault="00C7380E" w:rsidP="00C7380E">
          <w:pPr>
            <w:pStyle w:val="AB5920FDB3404001848A5651618CCB38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E4EF59FBB2F490CB08E002B20DE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D89E-24A9-46A5-BD08-BDC3BE101CC0}"/>
      </w:docPartPr>
      <w:docPartBody>
        <w:p w:rsidR="00000000" w:rsidRDefault="00C7380E" w:rsidP="00C7380E">
          <w:pPr>
            <w:pStyle w:val="3E4EF59FBB2F490CB08E002B20DEE164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321667EEFB4157838FB4597B99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6424-BDAD-420F-8E7B-BFC1EC419AC2}"/>
      </w:docPartPr>
      <w:docPartBody>
        <w:p w:rsidR="00000000" w:rsidRDefault="00C7380E" w:rsidP="00C7380E">
          <w:pPr>
            <w:pStyle w:val="F3321667EEFB4157838FB4597B99F121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F2D5FD52F5848929D6DC33AF54B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1BFE-E377-4F96-A7AE-CB1C2F93F5C0}"/>
      </w:docPartPr>
      <w:docPartBody>
        <w:p w:rsidR="00000000" w:rsidRDefault="00C7380E" w:rsidP="00C7380E">
          <w:pPr>
            <w:pStyle w:val="6F2D5FD52F5848929D6DC33AF54B6601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0907983E3694EC3BBE875107C54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49DD-E625-4FAF-B8B6-A872F753B573}"/>
      </w:docPartPr>
      <w:docPartBody>
        <w:p w:rsidR="00000000" w:rsidRDefault="00C7380E" w:rsidP="00C7380E">
          <w:pPr>
            <w:pStyle w:val="F0907983E3694EC3BBE875107C544211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EC7EA8A568E42F483795D96903D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D671-E4D8-4FD3-B8A8-82B738AB1EB2}"/>
      </w:docPartPr>
      <w:docPartBody>
        <w:p w:rsidR="00000000" w:rsidRDefault="00C7380E" w:rsidP="00C7380E">
          <w:pPr>
            <w:pStyle w:val="9EC7EA8A568E42F483795D96903D6CFF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8F58D53B5C043DF9A22D86E7E79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D0B8-1A6B-4B59-AD0B-D6B0C703247A}"/>
      </w:docPartPr>
      <w:docPartBody>
        <w:p w:rsidR="00000000" w:rsidRDefault="00C7380E" w:rsidP="00C7380E">
          <w:pPr>
            <w:pStyle w:val="A8F58D53B5C043DF9A22D86E7E793BD4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018F659FF424CD58913C5461381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A4F9-AC5C-400D-8A0F-6DC8AC5A13B3}"/>
      </w:docPartPr>
      <w:docPartBody>
        <w:p w:rsidR="00000000" w:rsidRDefault="00C7380E" w:rsidP="00C7380E">
          <w:pPr>
            <w:pStyle w:val="8018F659FF424CD58913C546138116D0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8E804C787B343559825610CAD9C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F06B-9876-43E8-80BB-A91FC2604A19}"/>
      </w:docPartPr>
      <w:docPartBody>
        <w:p w:rsidR="00000000" w:rsidRDefault="00C7380E" w:rsidP="00C7380E">
          <w:pPr>
            <w:pStyle w:val="58E804C787B343559825610CAD9C5915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E"/>
    <w:rsid w:val="00C7380E"/>
    <w:rsid w:val="00E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80E"/>
    <w:rPr>
      <w:color w:val="808080"/>
    </w:rPr>
  </w:style>
  <w:style w:type="paragraph" w:customStyle="1" w:styleId="83A2F684BE294DC2A9C3FEB549505507">
    <w:name w:val="83A2F684BE294DC2A9C3FEB549505507"/>
    <w:rsid w:val="00C7380E"/>
  </w:style>
  <w:style w:type="paragraph" w:customStyle="1" w:styleId="0FCA4EF89F504719BAD6804FCBB58BB2">
    <w:name w:val="0FCA4EF89F504719BAD6804FCBB58BB2"/>
    <w:rsid w:val="00C7380E"/>
  </w:style>
  <w:style w:type="paragraph" w:customStyle="1" w:styleId="81E57E42514B4C728209D2D66000C73E">
    <w:name w:val="81E57E42514B4C728209D2D66000C73E"/>
    <w:rsid w:val="00C7380E"/>
  </w:style>
  <w:style w:type="paragraph" w:customStyle="1" w:styleId="99765988CA464D22A12E11A8DA22ADFE">
    <w:name w:val="99765988CA464D22A12E11A8DA22ADFE"/>
    <w:rsid w:val="00C7380E"/>
  </w:style>
  <w:style w:type="paragraph" w:customStyle="1" w:styleId="C1292BCEFBFB469E88ABA25DB8C79F46">
    <w:name w:val="C1292BCEFBFB469E88ABA25DB8C79F46"/>
    <w:rsid w:val="00C7380E"/>
  </w:style>
  <w:style w:type="paragraph" w:customStyle="1" w:styleId="AB5920FDB3404001848A5651618CCB38">
    <w:name w:val="AB5920FDB3404001848A5651618CCB38"/>
    <w:rsid w:val="00C7380E"/>
  </w:style>
  <w:style w:type="paragraph" w:customStyle="1" w:styleId="3E4EF59FBB2F490CB08E002B20DEE164">
    <w:name w:val="3E4EF59FBB2F490CB08E002B20DEE164"/>
    <w:rsid w:val="00C7380E"/>
  </w:style>
  <w:style w:type="paragraph" w:customStyle="1" w:styleId="F3321667EEFB4157838FB4597B99F121">
    <w:name w:val="F3321667EEFB4157838FB4597B99F121"/>
    <w:rsid w:val="00C7380E"/>
  </w:style>
  <w:style w:type="paragraph" w:customStyle="1" w:styleId="6F2D5FD52F5848929D6DC33AF54B6601">
    <w:name w:val="6F2D5FD52F5848929D6DC33AF54B6601"/>
    <w:rsid w:val="00C7380E"/>
  </w:style>
  <w:style w:type="paragraph" w:customStyle="1" w:styleId="F0907983E3694EC3BBE875107C544211">
    <w:name w:val="F0907983E3694EC3BBE875107C544211"/>
    <w:rsid w:val="00C7380E"/>
  </w:style>
  <w:style w:type="paragraph" w:customStyle="1" w:styleId="9EC7EA8A568E42F483795D96903D6CFF">
    <w:name w:val="9EC7EA8A568E42F483795D96903D6CFF"/>
    <w:rsid w:val="00C7380E"/>
  </w:style>
  <w:style w:type="paragraph" w:customStyle="1" w:styleId="A8F58D53B5C043DF9A22D86E7E793BD4">
    <w:name w:val="A8F58D53B5C043DF9A22D86E7E793BD4"/>
    <w:rsid w:val="00C7380E"/>
  </w:style>
  <w:style w:type="paragraph" w:customStyle="1" w:styleId="8018F659FF424CD58913C546138116D0">
    <w:name w:val="8018F659FF424CD58913C546138116D0"/>
    <w:rsid w:val="00C7380E"/>
  </w:style>
  <w:style w:type="paragraph" w:customStyle="1" w:styleId="58E804C787B343559825610CAD9C5915">
    <w:name w:val="58E804C787B343559825610CAD9C5915"/>
    <w:rsid w:val="00C7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Berzitis</dc:creator>
  <cp:keywords/>
  <dc:description/>
  <cp:lastModifiedBy>Emily Berzitis</cp:lastModifiedBy>
  <cp:revision>2</cp:revision>
  <dcterms:created xsi:type="dcterms:W3CDTF">2022-12-07T19:53:00Z</dcterms:created>
  <dcterms:modified xsi:type="dcterms:W3CDTF">2022-12-07T19:54:00Z</dcterms:modified>
</cp:coreProperties>
</file>