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B56F" w14:textId="078E924F" w:rsidR="00BA7F4B" w:rsidRDefault="00BA7F4B" w:rsidP="00BA7F4B">
      <w:pPr>
        <w:spacing w:after="0"/>
        <w:jc w:val="both"/>
      </w:pPr>
      <w:r>
        <w:t>The Niagara Peninsula Fruit &amp; Vegetable Growers’ Association (NPF</w:t>
      </w:r>
      <w:r w:rsidR="00090F31">
        <w:t>&amp;</w:t>
      </w:r>
      <w:r>
        <w:t>VGA) invites research proposals that address grower-identified priorities in apples, tender fruit, grapes,</w:t>
      </w:r>
      <w:r w:rsidR="00A1224E">
        <w:t xml:space="preserve"> berries,</w:t>
      </w:r>
      <w:r>
        <w:t xml:space="preserve"> and vegetables. </w:t>
      </w:r>
      <w:r w:rsidRPr="00BA7F4B">
        <w:rPr>
          <w:b/>
          <w:bCs/>
        </w:rPr>
        <w:t>The</w:t>
      </w:r>
      <w:r>
        <w:rPr>
          <w:b/>
          <w:bCs/>
        </w:rPr>
        <w:t xml:space="preserve"> </w:t>
      </w:r>
      <w:r w:rsidRPr="00BA7F4B">
        <w:rPr>
          <w:b/>
          <w:bCs/>
        </w:rPr>
        <w:t>budget for projects commencing in 202</w:t>
      </w:r>
      <w:r w:rsidR="002A2034">
        <w:rPr>
          <w:b/>
          <w:bCs/>
        </w:rPr>
        <w:t>7</w:t>
      </w:r>
      <w:r w:rsidRPr="00BA7F4B">
        <w:rPr>
          <w:b/>
          <w:bCs/>
        </w:rPr>
        <w:t xml:space="preserve"> </w:t>
      </w:r>
      <w:r w:rsidR="000D4E95">
        <w:rPr>
          <w:b/>
          <w:bCs/>
        </w:rPr>
        <w:t>is</w:t>
      </w:r>
      <w:r w:rsidR="000C115D">
        <w:rPr>
          <w:b/>
          <w:bCs/>
        </w:rPr>
        <w:t xml:space="preserve"> </w:t>
      </w:r>
      <w:r w:rsidR="000D4E95">
        <w:rPr>
          <w:b/>
          <w:bCs/>
        </w:rPr>
        <w:t>a maximum of</w:t>
      </w:r>
      <w:r w:rsidRPr="00BA7F4B">
        <w:rPr>
          <w:b/>
          <w:bCs/>
        </w:rPr>
        <w:t xml:space="preserve"> $</w:t>
      </w:r>
      <w:r w:rsidR="002A2034">
        <w:rPr>
          <w:b/>
          <w:bCs/>
        </w:rPr>
        <w:t>75</w:t>
      </w:r>
      <w:r w:rsidRPr="00BA7F4B">
        <w:rPr>
          <w:b/>
          <w:bCs/>
        </w:rPr>
        <w:t>,000</w:t>
      </w:r>
      <w:r w:rsidR="00A43641" w:rsidRPr="00A43641">
        <w:t xml:space="preserve"> </w:t>
      </w:r>
      <w:r w:rsidR="00A43641" w:rsidRPr="00A43641">
        <w:rPr>
          <w:b/>
          <w:bCs/>
        </w:rPr>
        <w:t>and will be disbursed as required to fund all approved projects.</w:t>
      </w:r>
      <w:r>
        <w:t xml:space="preserve"> </w:t>
      </w:r>
      <w:r w:rsidR="00A43641">
        <w:t>NPF</w:t>
      </w:r>
      <w:r w:rsidR="00090F31">
        <w:t>&amp;</w:t>
      </w:r>
      <w:r w:rsidR="00A43641">
        <w:t>VGA f</w:t>
      </w:r>
      <w:r>
        <w:t>unding is intended as seed money to leverage additional support and advance projects with direct benefits to growers</w:t>
      </w:r>
      <w:r w:rsidR="00A43641">
        <w:t xml:space="preserve">. All approved projects are contingent on the applicant receiving matching funding, if applicable, and </w:t>
      </w:r>
      <w:r w:rsidR="00090F31">
        <w:t xml:space="preserve">submitting proof thereof. </w:t>
      </w:r>
    </w:p>
    <w:p w14:paraId="4A89537B" w14:textId="77777777" w:rsidR="00BA7F4B" w:rsidRDefault="00BA7F4B" w:rsidP="00BA7F4B">
      <w:pPr>
        <w:spacing w:after="0"/>
      </w:pPr>
    </w:p>
    <w:p w14:paraId="3EB4800A" w14:textId="2A6046D0" w:rsidR="00BA7F4B" w:rsidRPr="00BA7F4B" w:rsidRDefault="00BA7F4B" w:rsidP="00BA7F4B">
      <w:pPr>
        <w:spacing w:after="0"/>
        <w:rPr>
          <w:b/>
          <w:bCs/>
        </w:rPr>
      </w:pPr>
      <w:r w:rsidRPr="00BA7F4B">
        <w:rPr>
          <w:b/>
          <w:bCs/>
        </w:rPr>
        <w:t>Process:</w:t>
      </w:r>
    </w:p>
    <w:p w14:paraId="2DA0C6D1" w14:textId="7102541E" w:rsidR="00BA7F4B" w:rsidRDefault="00BA7F4B" w:rsidP="00090F31">
      <w:pPr>
        <w:pStyle w:val="ListParagraph"/>
        <w:numPr>
          <w:ilvl w:val="0"/>
          <w:numId w:val="2"/>
        </w:numPr>
        <w:spacing w:after="0"/>
        <w:jc w:val="both"/>
      </w:pPr>
      <w:r>
        <w:t>Applicants must complete both Part A: Project Summary and Part B: Full Proposal.</w:t>
      </w:r>
    </w:p>
    <w:p w14:paraId="0BF808D6" w14:textId="5360046F" w:rsidR="00BA7F4B" w:rsidRDefault="00BA7F4B" w:rsidP="00090F31">
      <w:pPr>
        <w:pStyle w:val="ListParagraph"/>
        <w:numPr>
          <w:ilvl w:val="0"/>
          <w:numId w:val="2"/>
        </w:numPr>
        <w:spacing w:after="0"/>
        <w:jc w:val="both"/>
      </w:pPr>
      <w:r>
        <w:t>The Research Committee will first review Part A to assess alignment with NPF</w:t>
      </w:r>
      <w:r w:rsidR="00090F31">
        <w:t>&amp;</w:t>
      </w:r>
      <w:r>
        <w:t>VGA priorities.</w:t>
      </w:r>
    </w:p>
    <w:p w14:paraId="4577A31A" w14:textId="3E4DC643" w:rsidR="00BA7F4B" w:rsidRDefault="00BA7F4B" w:rsidP="00090F31">
      <w:pPr>
        <w:pStyle w:val="ListParagraph"/>
        <w:numPr>
          <w:ilvl w:val="0"/>
          <w:numId w:val="2"/>
        </w:numPr>
        <w:spacing w:after="0"/>
        <w:jc w:val="both"/>
      </w:pPr>
      <w:r>
        <w:t>Only proposals deemed relevant will proceed to a full review of Part B.</w:t>
      </w:r>
    </w:p>
    <w:p w14:paraId="2007C0B4" w14:textId="77777777" w:rsidR="00A43641" w:rsidRDefault="00A43641" w:rsidP="00A43641">
      <w:pPr>
        <w:spacing w:after="0"/>
      </w:pPr>
    </w:p>
    <w:p w14:paraId="2D95E054" w14:textId="157A79A5" w:rsidR="00A43641" w:rsidRPr="00090F31" w:rsidRDefault="00A43641" w:rsidP="00A43641">
      <w:pPr>
        <w:spacing w:after="0"/>
        <w:rPr>
          <w:b/>
          <w:bCs/>
        </w:rPr>
      </w:pPr>
      <w:r w:rsidRPr="00090F31">
        <w:rPr>
          <w:b/>
          <w:bCs/>
        </w:rPr>
        <w:t>Particulars:</w:t>
      </w:r>
    </w:p>
    <w:p w14:paraId="085696F1" w14:textId="77777777" w:rsidR="00A43641" w:rsidRPr="00A43641" w:rsidRDefault="00A43641" w:rsidP="00090F31">
      <w:pPr>
        <w:pStyle w:val="ListParagraph"/>
        <w:numPr>
          <w:ilvl w:val="0"/>
          <w:numId w:val="6"/>
        </w:numPr>
        <w:spacing w:after="0"/>
        <w:jc w:val="both"/>
        <w:rPr>
          <w:lang w:val="en-CA"/>
        </w:rPr>
      </w:pPr>
      <w:r w:rsidRPr="00A43641">
        <w:rPr>
          <w:lang w:val="en-CA"/>
        </w:rPr>
        <w:t>Single-year projects will require a project results report due no later than 12 weeks after the project completion date.</w:t>
      </w:r>
    </w:p>
    <w:p w14:paraId="5D4D434D" w14:textId="45883FAE" w:rsidR="00A43641" w:rsidRDefault="00A43641" w:rsidP="00090F31">
      <w:pPr>
        <w:pStyle w:val="ListParagraph"/>
        <w:numPr>
          <w:ilvl w:val="0"/>
          <w:numId w:val="6"/>
        </w:numPr>
        <w:spacing w:after="0"/>
        <w:jc w:val="both"/>
        <w:rPr>
          <w:lang w:val="en-CA"/>
        </w:rPr>
      </w:pPr>
      <w:r w:rsidRPr="00A43641">
        <w:rPr>
          <w:lang w:val="en-CA"/>
        </w:rPr>
        <w:t>Multi-year projects will be reviewed annually via summary report due November 30</w:t>
      </w:r>
      <w:r w:rsidRPr="00090F31">
        <w:rPr>
          <w:vertAlign w:val="superscript"/>
          <w:lang w:val="en-CA"/>
        </w:rPr>
        <w:t>th</w:t>
      </w:r>
      <w:r w:rsidR="00090F31">
        <w:rPr>
          <w:lang w:val="en-CA"/>
        </w:rPr>
        <w:t xml:space="preserve"> </w:t>
      </w:r>
      <w:r w:rsidRPr="00A43641">
        <w:rPr>
          <w:lang w:val="en-CA"/>
        </w:rPr>
        <w:t xml:space="preserve">of each year, and the </w:t>
      </w:r>
      <w:proofErr w:type="gramStart"/>
      <w:r w:rsidR="00090F31">
        <w:rPr>
          <w:lang w:val="en-CA"/>
        </w:rPr>
        <w:t xml:space="preserve">final </w:t>
      </w:r>
      <w:r w:rsidR="00090F31" w:rsidRPr="00A43641">
        <w:rPr>
          <w:lang w:val="en-CA"/>
        </w:rPr>
        <w:t>results</w:t>
      </w:r>
      <w:proofErr w:type="gramEnd"/>
      <w:r w:rsidRPr="00A43641">
        <w:rPr>
          <w:lang w:val="en-CA"/>
        </w:rPr>
        <w:t xml:space="preserve"> report will be due no later than 12 weeks after the project completion date</w:t>
      </w:r>
      <w:r w:rsidR="00090F31">
        <w:rPr>
          <w:lang w:val="en-CA"/>
        </w:rPr>
        <w:t xml:space="preserve"> stated below</w:t>
      </w:r>
      <w:r w:rsidRPr="00A43641">
        <w:rPr>
          <w:lang w:val="en-CA"/>
        </w:rPr>
        <w:t>.</w:t>
      </w:r>
    </w:p>
    <w:p w14:paraId="05E7E2B4" w14:textId="559796E2" w:rsidR="000C115D" w:rsidRDefault="00A43641" w:rsidP="000C115D">
      <w:pPr>
        <w:pStyle w:val="ListParagraph"/>
        <w:numPr>
          <w:ilvl w:val="0"/>
          <w:numId w:val="6"/>
        </w:numPr>
        <w:spacing w:after="0"/>
        <w:jc w:val="both"/>
        <w:rPr>
          <w:lang w:val="en-CA"/>
        </w:rPr>
      </w:pPr>
      <w:r w:rsidRPr="00A43641">
        <w:rPr>
          <w:lang w:val="en-CA"/>
        </w:rPr>
        <w:t>If the project is approved for funding support greater than $5,000 from NPF&amp;VGA, 15% of the total funding will be withheld in the first year and will be released after the final report is received.</w:t>
      </w:r>
    </w:p>
    <w:p w14:paraId="63B735BA" w14:textId="2E095FC1" w:rsidR="000D4E95" w:rsidRPr="00A43641" w:rsidRDefault="000D4E95" w:rsidP="000D4E95">
      <w:pPr>
        <w:pStyle w:val="ListParagraph"/>
        <w:numPr>
          <w:ilvl w:val="0"/>
          <w:numId w:val="6"/>
        </w:numPr>
        <w:spacing w:after="0"/>
        <w:jc w:val="both"/>
        <w:rPr>
          <w:lang w:val="en-CA"/>
        </w:rPr>
      </w:pPr>
      <w:r>
        <w:rPr>
          <w:lang w:val="en-CA"/>
        </w:rPr>
        <w:t>Late reports are subject to a penalty of 15% of remaining funding at 30 days past due, 50% at 60 days past due, and 100% at 90 days past due.</w:t>
      </w:r>
    </w:p>
    <w:p w14:paraId="183B93B2" w14:textId="7F8AF8E1" w:rsidR="00A43641" w:rsidRDefault="00A43641" w:rsidP="00A43641">
      <w:pPr>
        <w:pStyle w:val="ListParagraph"/>
        <w:numPr>
          <w:ilvl w:val="0"/>
          <w:numId w:val="6"/>
        </w:numPr>
        <w:spacing w:after="0"/>
        <w:jc w:val="both"/>
      </w:pPr>
      <w:r w:rsidRPr="00090F31">
        <w:rPr>
          <w:lang w:val="en-CA"/>
        </w:rPr>
        <w:t xml:space="preserve">Oral presentations for both single and multi year projects may be requested by </w:t>
      </w:r>
      <w:r w:rsidR="00090F31">
        <w:rPr>
          <w:lang w:val="en-CA"/>
        </w:rPr>
        <w:t>NPF&amp;VGA.</w:t>
      </w:r>
    </w:p>
    <w:p w14:paraId="57972DBB" w14:textId="77777777" w:rsidR="00BA7F4B" w:rsidRDefault="00BA7F4B" w:rsidP="00BA7F4B">
      <w:pPr>
        <w:spacing w:after="0"/>
      </w:pPr>
    </w:p>
    <w:p w14:paraId="19B9007A" w14:textId="5FE0952A" w:rsidR="00BA7F4B" w:rsidRPr="00BA7F4B" w:rsidRDefault="00BA7F4B" w:rsidP="00BA7F4B">
      <w:pPr>
        <w:spacing w:after="0"/>
        <w:rPr>
          <w:rStyle w:val="IntenseReference"/>
        </w:rPr>
      </w:pPr>
      <w:r w:rsidRPr="00BA7F4B">
        <w:rPr>
          <w:rStyle w:val="IntenseReference"/>
        </w:rPr>
        <w:t xml:space="preserve">Part A: Project Summary (for </w:t>
      </w:r>
      <w:r>
        <w:rPr>
          <w:rStyle w:val="IntenseReference"/>
        </w:rPr>
        <w:t xml:space="preserve">committee </w:t>
      </w:r>
      <w:r w:rsidRPr="00BA7F4B">
        <w:rPr>
          <w:rStyle w:val="IntenseReference"/>
        </w:rPr>
        <w:t>screening)</w:t>
      </w:r>
    </w:p>
    <w:p w14:paraId="58C11252" w14:textId="5DC2339A" w:rsidR="00BA7F4B" w:rsidRPr="000D4E95" w:rsidRDefault="00BA7F4B" w:rsidP="00BA7F4B">
      <w:pPr>
        <w:spacing w:after="0"/>
        <w:rPr>
          <w:b/>
          <w:bCs/>
        </w:rPr>
      </w:pPr>
      <w:r w:rsidRPr="000D4E95">
        <w:rPr>
          <w:b/>
          <w:bCs/>
        </w:rPr>
        <w:t>Applicant Information</w:t>
      </w:r>
    </w:p>
    <w:p w14:paraId="01E8AE9B" w14:textId="77777777" w:rsidR="00BA7F4B" w:rsidRDefault="00BA7F4B" w:rsidP="00BA7F4B">
      <w:pPr>
        <w:spacing w:after="0"/>
      </w:pPr>
      <w:r>
        <w:t xml:space="preserve">Lead Researcher: </w:t>
      </w:r>
    </w:p>
    <w:p w14:paraId="567F297A" w14:textId="77777777" w:rsidR="00BA7F4B" w:rsidRDefault="00BA7F4B" w:rsidP="00BA7F4B">
      <w:pPr>
        <w:spacing w:after="0"/>
      </w:pPr>
      <w:r>
        <w:t xml:space="preserve">Institution / Organization: </w:t>
      </w:r>
    </w:p>
    <w:p w14:paraId="67671DDD" w14:textId="77777777" w:rsidR="00BA7F4B" w:rsidRDefault="00BA7F4B" w:rsidP="00BA7F4B">
      <w:pPr>
        <w:spacing w:after="0"/>
      </w:pPr>
      <w:r>
        <w:t xml:space="preserve">Contact Email &amp; Phone: </w:t>
      </w:r>
    </w:p>
    <w:p w14:paraId="79F19161" w14:textId="6C5612AF" w:rsidR="00BA7F4B" w:rsidRPr="00962891" w:rsidRDefault="00BA7F4B" w:rsidP="00BA7F4B">
      <w:pPr>
        <w:spacing w:after="0"/>
        <w:rPr>
          <w:b/>
          <w:bCs/>
        </w:rPr>
      </w:pPr>
      <w:r w:rsidRPr="00962891">
        <w:rPr>
          <w:b/>
          <w:bCs/>
        </w:rPr>
        <w:t>Project Snapshot</w:t>
      </w:r>
    </w:p>
    <w:p w14:paraId="43633E3C" w14:textId="77777777" w:rsidR="00BA7F4B" w:rsidRDefault="00BA7F4B" w:rsidP="00BA7F4B">
      <w:pPr>
        <w:spacing w:after="0"/>
      </w:pPr>
      <w:r>
        <w:t xml:space="preserve">Project Title: </w:t>
      </w:r>
    </w:p>
    <w:p w14:paraId="51575159" w14:textId="12F96584" w:rsidR="00BA7F4B" w:rsidRDefault="00BA7F4B" w:rsidP="00BA7F4B">
      <w:pPr>
        <w:spacing w:after="0"/>
      </w:pPr>
      <w:r>
        <w:t>Duration (from – to):</w:t>
      </w:r>
    </w:p>
    <w:p w14:paraId="1DD89D19" w14:textId="77777777" w:rsidR="00BA7F4B" w:rsidRDefault="00BA7F4B" w:rsidP="00BA7F4B">
      <w:pPr>
        <w:spacing w:after="0"/>
      </w:pPr>
      <w:r>
        <w:t xml:space="preserve">Total Budget Requested: </w:t>
      </w:r>
    </w:p>
    <w:p w14:paraId="1A0F92CA" w14:textId="77777777" w:rsidR="00BA7F4B" w:rsidRDefault="00BA7F4B" w:rsidP="00BA7F4B">
      <w:pPr>
        <w:spacing w:after="0"/>
      </w:pPr>
      <w:r>
        <w:t xml:space="preserve">Other Funding Sources (if applicable): </w:t>
      </w:r>
    </w:p>
    <w:p w14:paraId="627F0687" w14:textId="2596EAD8" w:rsidR="00BA7F4B" w:rsidRPr="00BA7F4B" w:rsidRDefault="00BA7F4B" w:rsidP="00BA7F4B">
      <w:pPr>
        <w:spacing w:after="0"/>
        <w:rPr>
          <w:b/>
          <w:bCs/>
        </w:rPr>
      </w:pPr>
      <w:r w:rsidRPr="00BA7F4B">
        <w:rPr>
          <w:b/>
          <w:bCs/>
        </w:rPr>
        <w:t>Relevance to NPF</w:t>
      </w:r>
      <w:r w:rsidR="00090F31">
        <w:rPr>
          <w:b/>
          <w:bCs/>
        </w:rPr>
        <w:t>&amp;</w:t>
      </w:r>
      <w:r w:rsidRPr="00BA7F4B">
        <w:rPr>
          <w:b/>
          <w:bCs/>
        </w:rPr>
        <w:t>VGA Priorities (check all that apply)</w:t>
      </w:r>
      <w:r>
        <w:rPr>
          <w:b/>
          <w:bCs/>
        </w:rPr>
        <w:t>:</w:t>
      </w:r>
    </w:p>
    <w:p w14:paraId="3E2A5D42" w14:textId="29E07A60" w:rsidR="00BA7F4B" w:rsidRDefault="00BA7F4B" w:rsidP="00BA7F4B">
      <w:pPr>
        <w:spacing w:after="0"/>
      </w:pPr>
      <w:r>
        <w:t>☐ Production Efficiency</w:t>
      </w:r>
    </w:p>
    <w:p w14:paraId="7A487C3F" w14:textId="77777777" w:rsidR="00BA7F4B" w:rsidRDefault="00BA7F4B" w:rsidP="00BA7F4B">
      <w:pPr>
        <w:spacing w:after="0"/>
      </w:pPr>
      <w:r>
        <w:t>☐ Pest &amp; Disease Management</w:t>
      </w:r>
    </w:p>
    <w:p w14:paraId="49D383D5" w14:textId="77777777" w:rsidR="00BA7F4B" w:rsidRDefault="00BA7F4B" w:rsidP="00BA7F4B">
      <w:pPr>
        <w:spacing w:after="0"/>
      </w:pPr>
      <w:r>
        <w:t>☐ Climate Adaptation</w:t>
      </w:r>
    </w:p>
    <w:p w14:paraId="52756176" w14:textId="77777777" w:rsidR="00BA7F4B" w:rsidRDefault="00BA7F4B" w:rsidP="00BA7F4B">
      <w:pPr>
        <w:spacing w:after="0"/>
      </w:pPr>
      <w:r>
        <w:t>☐ Soil, Water &amp; Nutrient Management</w:t>
      </w:r>
    </w:p>
    <w:p w14:paraId="7C28D8F6" w14:textId="77777777" w:rsidR="00BA7F4B" w:rsidRDefault="00BA7F4B" w:rsidP="00BA7F4B">
      <w:pPr>
        <w:spacing w:after="0"/>
      </w:pPr>
      <w:r>
        <w:t>☐ Crop Quality &amp; Marketability</w:t>
      </w:r>
    </w:p>
    <w:p w14:paraId="46184130" w14:textId="77777777" w:rsidR="00BA7F4B" w:rsidRDefault="00BA7F4B" w:rsidP="00BA7F4B">
      <w:pPr>
        <w:spacing w:after="0"/>
      </w:pPr>
      <w:r>
        <w:t>☐ Sustainability / Environmental Stewardship</w:t>
      </w:r>
    </w:p>
    <w:p w14:paraId="2B89B6F7" w14:textId="77777777" w:rsidR="00BA7F4B" w:rsidRDefault="00BA7F4B" w:rsidP="00BA7F4B">
      <w:pPr>
        <w:spacing w:after="0"/>
      </w:pPr>
      <w:r>
        <w:t>☐ Other (please specify): ___________________________</w:t>
      </w:r>
    </w:p>
    <w:p w14:paraId="2C1B8968" w14:textId="77777777" w:rsidR="00962891" w:rsidRDefault="00962891" w:rsidP="00BA7F4B">
      <w:pPr>
        <w:spacing w:after="0"/>
        <w:rPr>
          <w:b/>
          <w:bCs/>
        </w:rPr>
      </w:pPr>
    </w:p>
    <w:p w14:paraId="5D3CE41E" w14:textId="2F2B52FD" w:rsidR="00BA7F4B" w:rsidRPr="00BA7F4B" w:rsidRDefault="00BA7F4B" w:rsidP="00BA7F4B">
      <w:pPr>
        <w:spacing w:after="0"/>
        <w:rPr>
          <w:b/>
          <w:bCs/>
        </w:rPr>
      </w:pPr>
      <w:r w:rsidRPr="00BA7F4B">
        <w:rPr>
          <w:b/>
          <w:bCs/>
        </w:rPr>
        <w:lastRenderedPageBreak/>
        <w:t xml:space="preserve">Objectives: </w:t>
      </w:r>
    </w:p>
    <w:p w14:paraId="04082A32" w14:textId="77777777" w:rsidR="00BA7F4B" w:rsidRDefault="00BA7F4B" w:rsidP="00BA7F4B">
      <w:pPr>
        <w:spacing w:after="0"/>
      </w:pPr>
    </w:p>
    <w:p w14:paraId="4A0FD20E" w14:textId="77777777" w:rsidR="00BA7F4B" w:rsidRDefault="00BA7F4B" w:rsidP="00BA7F4B">
      <w:pPr>
        <w:spacing w:after="0"/>
      </w:pPr>
    </w:p>
    <w:p w14:paraId="29876734" w14:textId="77777777" w:rsidR="00BA7F4B" w:rsidRDefault="00BA7F4B" w:rsidP="00BA7F4B">
      <w:pPr>
        <w:spacing w:after="0"/>
      </w:pPr>
    </w:p>
    <w:p w14:paraId="6A7B6BB6" w14:textId="77777777" w:rsidR="00BA7F4B" w:rsidRDefault="00BA7F4B" w:rsidP="00BA7F4B">
      <w:pPr>
        <w:spacing w:after="0"/>
      </w:pPr>
    </w:p>
    <w:p w14:paraId="7E136E57" w14:textId="77777777" w:rsidR="00BA7F4B" w:rsidRDefault="00BA7F4B" w:rsidP="00BA7F4B">
      <w:pPr>
        <w:spacing w:after="0"/>
      </w:pPr>
    </w:p>
    <w:p w14:paraId="3931F127" w14:textId="77777777" w:rsidR="00BA7F4B" w:rsidRDefault="00BA7F4B" w:rsidP="00BA7F4B">
      <w:pPr>
        <w:spacing w:after="0"/>
      </w:pPr>
    </w:p>
    <w:p w14:paraId="4CA0AA52" w14:textId="77777777" w:rsidR="00BA7F4B" w:rsidRDefault="00BA7F4B" w:rsidP="00BA7F4B">
      <w:pPr>
        <w:spacing w:after="0"/>
      </w:pPr>
    </w:p>
    <w:p w14:paraId="53EE5AE1" w14:textId="77777777" w:rsidR="00BA7F4B" w:rsidRDefault="00BA7F4B" w:rsidP="00BA7F4B">
      <w:pPr>
        <w:spacing w:after="0"/>
      </w:pPr>
    </w:p>
    <w:p w14:paraId="67F97623" w14:textId="77777777" w:rsidR="00BA7F4B" w:rsidRDefault="00BA7F4B" w:rsidP="00BA7F4B">
      <w:pPr>
        <w:spacing w:after="0"/>
      </w:pPr>
    </w:p>
    <w:p w14:paraId="4580A1A9" w14:textId="77777777" w:rsidR="00BA7F4B" w:rsidRDefault="00BA7F4B" w:rsidP="00BA7F4B">
      <w:pPr>
        <w:spacing w:after="0"/>
      </w:pPr>
    </w:p>
    <w:p w14:paraId="484764BB" w14:textId="60712431" w:rsidR="00BA7F4B" w:rsidRPr="00BA7F4B" w:rsidRDefault="00BA7F4B" w:rsidP="00BA7F4B">
      <w:pPr>
        <w:spacing w:after="0"/>
        <w:rPr>
          <w:b/>
          <w:bCs/>
        </w:rPr>
      </w:pPr>
      <w:r w:rsidRPr="00BA7F4B">
        <w:rPr>
          <w:b/>
          <w:bCs/>
        </w:rPr>
        <w:t xml:space="preserve">Approach: </w:t>
      </w:r>
    </w:p>
    <w:p w14:paraId="75F025FC" w14:textId="77777777" w:rsidR="00BA7F4B" w:rsidRDefault="00BA7F4B" w:rsidP="00BA7F4B">
      <w:pPr>
        <w:spacing w:after="0"/>
      </w:pPr>
    </w:p>
    <w:p w14:paraId="7E25BEDE" w14:textId="77777777" w:rsidR="00BA7F4B" w:rsidRDefault="00BA7F4B" w:rsidP="00BA7F4B">
      <w:pPr>
        <w:spacing w:after="0"/>
      </w:pPr>
    </w:p>
    <w:p w14:paraId="04DC94DC" w14:textId="77777777" w:rsidR="00BA7F4B" w:rsidRDefault="00BA7F4B" w:rsidP="00BA7F4B">
      <w:pPr>
        <w:spacing w:after="0"/>
      </w:pPr>
    </w:p>
    <w:p w14:paraId="48E30772" w14:textId="77777777" w:rsidR="00BA7F4B" w:rsidRDefault="00BA7F4B" w:rsidP="00BA7F4B">
      <w:pPr>
        <w:spacing w:after="0"/>
      </w:pPr>
    </w:p>
    <w:p w14:paraId="759F83FF" w14:textId="77777777" w:rsidR="00BA7F4B" w:rsidRDefault="00BA7F4B" w:rsidP="00BA7F4B">
      <w:pPr>
        <w:spacing w:after="0"/>
      </w:pPr>
    </w:p>
    <w:p w14:paraId="596C624B" w14:textId="77777777" w:rsidR="00BA7F4B" w:rsidRDefault="00BA7F4B" w:rsidP="00BA7F4B">
      <w:pPr>
        <w:spacing w:after="0"/>
      </w:pPr>
    </w:p>
    <w:p w14:paraId="2E5D2FC0" w14:textId="77777777" w:rsidR="00090F31" w:rsidRDefault="00090F31" w:rsidP="00BA7F4B">
      <w:pPr>
        <w:spacing w:after="0"/>
      </w:pPr>
    </w:p>
    <w:p w14:paraId="61ACE822" w14:textId="77777777" w:rsidR="00BA7F4B" w:rsidRDefault="00BA7F4B" w:rsidP="00BA7F4B">
      <w:pPr>
        <w:spacing w:after="0"/>
      </w:pPr>
    </w:p>
    <w:p w14:paraId="0C52872C" w14:textId="77777777" w:rsidR="00BA7F4B" w:rsidRDefault="00BA7F4B" w:rsidP="00BA7F4B">
      <w:pPr>
        <w:spacing w:after="0"/>
      </w:pPr>
    </w:p>
    <w:p w14:paraId="226ED665" w14:textId="77777777" w:rsidR="00BA7F4B" w:rsidRDefault="00BA7F4B" w:rsidP="00BA7F4B">
      <w:pPr>
        <w:spacing w:after="0"/>
      </w:pPr>
    </w:p>
    <w:p w14:paraId="18EE1C66" w14:textId="6F8665C8" w:rsidR="00BA7F4B" w:rsidRDefault="00BA7F4B" w:rsidP="00BA7F4B">
      <w:pPr>
        <w:spacing w:after="0"/>
      </w:pPr>
      <w:r w:rsidRPr="00BA7F4B">
        <w:rPr>
          <w:b/>
          <w:bCs/>
        </w:rPr>
        <w:t>Expected Outcomes / Benefits to Growers</w:t>
      </w:r>
      <w:r>
        <w:t>:</w:t>
      </w:r>
    </w:p>
    <w:p w14:paraId="01C4459B" w14:textId="77777777" w:rsidR="00BA7F4B" w:rsidRDefault="00BA7F4B" w:rsidP="00BA7F4B">
      <w:pPr>
        <w:spacing w:after="0"/>
      </w:pPr>
    </w:p>
    <w:p w14:paraId="1E3CD8AE" w14:textId="77777777" w:rsidR="00BA7F4B" w:rsidRDefault="00BA7F4B" w:rsidP="00BA7F4B">
      <w:pPr>
        <w:spacing w:after="0"/>
      </w:pPr>
    </w:p>
    <w:p w14:paraId="0FC11F5B" w14:textId="77777777" w:rsidR="00BA7F4B" w:rsidRDefault="00BA7F4B" w:rsidP="00BA7F4B">
      <w:pPr>
        <w:spacing w:after="0"/>
      </w:pPr>
    </w:p>
    <w:p w14:paraId="71793D3D" w14:textId="77777777" w:rsidR="00BA7F4B" w:rsidRDefault="00BA7F4B" w:rsidP="00BA7F4B">
      <w:pPr>
        <w:spacing w:after="0"/>
      </w:pPr>
    </w:p>
    <w:p w14:paraId="5702CE30" w14:textId="77777777" w:rsidR="00BA7F4B" w:rsidRDefault="00BA7F4B" w:rsidP="00BA7F4B">
      <w:pPr>
        <w:spacing w:after="0"/>
      </w:pPr>
    </w:p>
    <w:p w14:paraId="0328317E" w14:textId="77777777" w:rsidR="00BA7F4B" w:rsidRDefault="00BA7F4B" w:rsidP="00BA7F4B">
      <w:pPr>
        <w:spacing w:after="0"/>
      </w:pPr>
    </w:p>
    <w:p w14:paraId="5915FDB2" w14:textId="77777777" w:rsidR="00BA7F4B" w:rsidRDefault="00BA7F4B" w:rsidP="00BA7F4B">
      <w:pPr>
        <w:spacing w:after="0"/>
      </w:pPr>
    </w:p>
    <w:p w14:paraId="4669C52D" w14:textId="77777777" w:rsidR="00BA7F4B" w:rsidRDefault="00BA7F4B" w:rsidP="00BA7F4B">
      <w:pPr>
        <w:spacing w:after="0"/>
      </w:pPr>
    </w:p>
    <w:p w14:paraId="55F956E8" w14:textId="77777777" w:rsidR="00BA7F4B" w:rsidRDefault="00BA7F4B" w:rsidP="00BA7F4B">
      <w:pPr>
        <w:spacing w:after="0"/>
      </w:pPr>
    </w:p>
    <w:p w14:paraId="1C5301AD" w14:textId="77777777" w:rsidR="00BA7F4B" w:rsidRDefault="00BA7F4B" w:rsidP="00BA7F4B">
      <w:pPr>
        <w:spacing w:after="0"/>
      </w:pPr>
    </w:p>
    <w:p w14:paraId="234778EE" w14:textId="77777777" w:rsidR="00BA7F4B" w:rsidRDefault="00BA7F4B" w:rsidP="00BA7F4B">
      <w:pPr>
        <w:spacing w:after="0"/>
      </w:pPr>
    </w:p>
    <w:p w14:paraId="7C64B5CC" w14:textId="77777777" w:rsidR="00BA7F4B" w:rsidRDefault="00BA7F4B" w:rsidP="00BA7F4B">
      <w:pPr>
        <w:spacing w:after="0"/>
      </w:pPr>
    </w:p>
    <w:p w14:paraId="4AE1BF09" w14:textId="77777777" w:rsidR="00BA7F4B" w:rsidRDefault="00BA7F4B" w:rsidP="00BA7F4B">
      <w:pPr>
        <w:spacing w:after="0"/>
      </w:pPr>
    </w:p>
    <w:p w14:paraId="61AF08E6" w14:textId="07F70CA5" w:rsidR="00BA7F4B" w:rsidRPr="00BA7F4B" w:rsidRDefault="00BA7F4B" w:rsidP="00BA7F4B">
      <w:pPr>
        <w:spacing w:after="0"/>
        <w:rPr>
          <w:b/>
          <w:bCs/>
        </w:rPr>
      </w:pPr>
      <w:r w:rsidRPr="00BA7F4B">
        <w:rPr>
          <w:b/>
          <w:bCs/>
        </w:rPr>
        <w:t xml:space="preserve">Knowledge Transfer: </w:t>
      </w:r>
    </w:p>
    <w:p w14:paraId="12F5453D" w14:textId="77777777" w:rsidR="00BA7F4B" w:rsidRDefault="00BA7F4B" w:rsidP="00BA7F4B">
      <w:pPr>
        <w:spacing w:after="0"/>
      </w:pPr>
    </w:p>
    <w:p w14:paraId="66F0681C" w14:textId="77777777" w:rsidR="00090F31" w:rsidRDefault="00090F31" w:rsidP="00BA7F4B">
      <w:pPr>
        <w:spacing w:after="0"/>
      </w:pPr>
    </w:p>
    <w:p w14:paraId="60A71C37" w14:textId="77777777" w:rsidR="00090F31" w:rsidRDefault="00090F31" w:rsidP="00BA7F4B">
      <w:pPr>
        <w:spacing w:after="0"/>
      </w:pPr>
    </w:p>
    <w:p w14:paraId="7F6FE40F" w14:textId="77777777" w:rsidR="00090F31" w:rsidRDefault="00090F31" w:rsidP="00BA7F4B">
      <w:pPr>
        <w:spacing w:after="0"/>
      </w:pPr>
    </w:p>
    <w:p w14:paraId="3D651B54" w14:textId="77777777" w:rsidR="00090F31" w:rsidRDefault="00090F31" w:rsidP="00BA7F4B">
      <w:pPr>
        <w:spacing w:after="0"/>
      </w:pPr>
    </w:p>
    <w:p w14:paraId="36B9C9B5" w14:textId="77777777" w:rsidR="00090F31" w:rsidRDefault="00090F31" w:rsidP="00BA7F4B">
      <w:pPr>
        <w:spacing w:after="0"/>
      </w:pPr>
    </w:p>
    <w:p w14:paraId="4F7E3B9E" w14:textId="29BC361D" w:rsidR="00BA7F4B" w:rsidRDefault="00BA7F4B"/>
    <w:p w14:paraId="666DEBEE" w14:textId="0827BC23" w:rsidR="00BA7F4B" w:rsidRDefault="00BA7F4B" w:rsidP="00BA7F4B">
      <w:pPr>
        <w:spacing w:after="0"/>
      </w:pPr>
      <w:r w:rsidRPr="00BA7F4B">
        <w:rPr>
          <w:rStyle w:val="IntenseReference"/>
        </w:rPr>
        <w:lastRenderedPageBreak/>
        <w:t xml:space="preserve">Part B: Full Proposal </w:t>
      </w:r>
      <w:r w:rsidR="00495049">
        <w:rPr>
          <w:rStyle w:val="IntenseReference"/>
        </w:rPr>
        <w:t>(Reviewed if summary passes screening)</w:t>
      </w:r>
    </w:p>
    <w:p w14:paraId="22010133" w14:textId="77777777" w:rsidR="00BA7F4B" w:rsidRDefault="00BA7F4B" w:rsidP="00BA7F4B">
      <w:pPr>
        <w:spacing w:after="0"/>
      </w:pPr>
      <w:r>
        <w:t>(Suggested maximum: 5–7 pages)</w:t>
      </w:r>
    </w:p>
    <w:p w14:paraId="1B97BF0C" w14:textId="6ADFD764" w:rsidR="00BA7F4B" w:rsidRDefault="00BA7F4B" w:rsidP="00BA7F4B">
      <w:pPr>
        <w:pStyle w:val="ListParagraph"/>
        <w:numPr>
          <w:ilvl w:val="0"/>
          <w:numId w:val="4"/>
        </w:numPr>
        <w:spacing w:after="0"/>
      </w:pPr>
      <w:r>
        <w:t>Background &amp; Rationale – problem statement, literature review, industry context.</w:t>
      </w:r>
    </w:p>
    <w:p w14:paraId="2788E7B5" w14:textId="542E81BE" w:rsidR="00BA7F4B" w:rsidRDefault="00BA7F4B" w:rsidP="00BA7F4B">
      <w:pPr>
        <w:pStyle w:val="ListParagraph"/>
        <w:numPr>
          <w:ilvl w:val="0"/>
          <w:numId w:val="4"/>
        </w:numPr>
        <w:spacing w:after="0"/>
      </w:pPr>
      <w:r>
        <w:t>Detailed Objectives – expanded from summary.</w:t>
      </w:r>
    </w:p>
    <w:p w14:paraId="4A2DD502" w14:textId="21731698" w:rsidR="00BA7F4B" w:rsidRDefault="00BA7F4B" w:rsidP="00BA7F4B">
      <w:pPr>
        <w:pStyle w:val="ListParagraph"/>
        <w:numPr>
          <w:ilvl w:val="0"/>
          <w:numId w:val="4"/>
        </w:numPr>
        <w:spacing w:after="0"/>
      </w:pPr>
      <w:r>
        <w:t>Methodology – research design, data collection, analysis, collaborators.</w:t>
      </w:r>
    </w:p>
    <w:p w14:paraId="5B5187CA" w14:textId="2A385B02" w:rsidR="00BA7F4B" w:rsidRDefault="00BA7F4B" w:rsidP="00BA7F4B">
      <w:pPr>
        <w:pStyle w:val="ListParagraph"/>
        <w:numPr>
          <w:ilvl w:val="0"/>
          <w:numId w:val="4"/>
        </w:numPr>
        <w:spacing w:after="0"/>
      </w:pPr>
      <w:r>
        <w:t>Deliverables &amp; Outcomes – anticipated results, potential adoption by growers.</w:t>
      </w:r>
    </w:p>
    <w:p w14:paraId="61D336F5" w14:textId="5B0B757F" w:rsidR="00BA7F4B" w:rsidRDefault="00BA7F4B" w:rsidP="00BA7F4B">
      <w:pPr>
        <w:pStyle w:val="ListParagraph"/>
        <w:numPr>
          <w:ilvl w:val="0"/>
          <w:numId w:val="4"/>
        </w:numPr>
        <w:spacing w:after="0"/>
      </w:pPr>
      <w:r>
        <w:t>Knowledge Transfer Plan – extension activities, outreach to growers, publications.</w:t>
      </w:r>
    </w:p>
    <w:p w14:paraId="7EF04864" w14:textId="4912B67C" w:rsidR="00BA7F4B" w:rsidRDefault="00BA7F4B" w:rsidP="00BA7F4B">
      <w:pPr>
        <w:pStyle w:val="ListParagraph"/>
        <w:numPr>
          <w:ilvl w:val="0"/>
          <w:numId w:val="4"/>
        </w:numPr>
        <w:spacing w:after="0"/>
      </w:pPr>
      <w:r>
        <w:t xml:space="preserve">Budget &amp; Justification – breakdown of costs (salaries, supplies, travel, indirect </w:t>
      </w:r>
      <w:r w:rsidR="00AA335E">
        <w:t>costs</w:t>
      </w:r>
      <w:r>
        <w:t>, etc.), indicate other funding sources.</w:t>
      </w:r>
    </w:p>
    <w:p w14:paraId="63161A0A" w14:textId="0BF67F0D" w:rsidR="00BA7F4B" w:rsidRDefault="00BA7F4B" w:rsidP="00BA7F4B">
      <w:pPr>
        <w:pStyle w:val="ListParagraph"/>
        <w:numPr>
          <w:ilvl w:val="0"/>
          <w:numId w:val="4"/>
        </w:numPr>
        <w:spacing w:after="0"/>
      </w:pPr>
      <w:r>
        <w:t>Timeline – milestones by season or year.</w:t>
      </w:r>
    </w:p>
    <w:p w14:paraId="61F1D942" w14:textId="19625F42" w:rsidR="00BA7F4B" w:rsidRDefault="00BA7F4B" w:rsidP="00BA7F4B">
      <w:pPr>
        <w:pStyle w:val="ListParagraph"/>
        <w:numPr>
          <w:ilvl w:val="0"/>
          <w:numId w:val="4"/>
        </w:numPr>
        <w:spacing w:after="0"/>
      </w:pPr>
      <w:r>
        <w:t>Research Team &amp; Collaborators – bio/CV of researcher(s) and/or key personnel.</w:t>
      </w:r>
    </w:p>
    <w:p w14:paraId="57E8B401" w14:textId="77777777" w:rsidR="00BA7F4B" w:rsidRDefault="00BA7F4B" w:rsidP="00BA7F4B">
      <w:pPr>
        <w:spacing w:after="0"/>
      </w:pPr>
    </w:p>
    <w:p w14:paraId="16289AD6" w14:textId="6F101B00" w:rsidR="00BA7F4B" w:rsidRPr="00BA7F4B" w:rsidRDefault="00BA7F4B" w:rsidP="00BA7F4B">
      <w:pPr>
        <w:spacing w:after="0"/>
        <w:rPr>
          <w:rStyle w:val="IntenseReference"/>
        </w:rPr>
      </w:pPr>
      <w:r w:rsidRPr="00BA7F4B">
        <w:rPr>
          <w:rStyle w:val="IntenseReference"/>
        </w:rPr>
        <w:t>Submission Instructions</w:t>
      </w:r>
    </w:p>
    <w:p w14:paraId="2EC8BFC3" w14:textId="32E7CC57" w:rsidR="00BA7F4B" w:rsidRDefault="00BA7F4B" w:rsidP="00BA7F4B">
      <w:pPr>
        <w:spacing w:after="0"/>
      </w:pPr>
      <w:r>
        <w:t>• Submit as a single file with Part A first, followed by Part B.</w:t>
      </w:r>
    </w:p>
    <w:p w14:paraId="66716245" w14:textId="41255FD9" w:rsidR="00BA7F4B" w:rsidRDefault="00BA7F4B" w:rsidP="00BA7F4B">
      <w:pPr>
        <w:spacing w:after="0"/>
      </w:pPr>
      <w:r>
        <w:t xml:space="preserve">• Deadline: </w:t>
      </w:r>
      <w:r w:rsidRPr="00BA7F4B">
        <w:rPr>
          <w:b/>
          <w:bCs/>
        </w:rPr>
        <w:t>Friday,</w:t>
      </w:r>
      <w:r>
        <w:t xml:space="preserve"> </w:t>
      </w:r>
      <w:r w:rsidRPr="00BA7F4B">
        <w:rPr>
          <w:b/>
          <w:bCs/>
        </w:rPr>
        <w:t xml:space="preserve">December </w:t>
      </w:r>
      <w:r w:rsidR="002573D5">
        <w:rPr>
          <w:b/>
          <w:bCs/>
        </w:rPr>
        <w:t>4</w:t>
      </w:r>
      <w:r w:rsidRPr="00BA7F4B">
        <w:rPr>
          <w:b/>
          <w:bCs/>
        </w:rPr>
        <w:t xml:space="preserve">, </w:t>
      </w:r>
      <w:r w:rsidR="00960004" w:rsidRPr="00BA7F4B">
        <w:rPr>
          <w:b/>
          <w:bCs/>
        </w:rPr>
        <w:t>202</w:t>
      </w:r>
      <w:r w:rsidR="002573D5">
        <w:rPr>
          <w:b/>
          <w:bCs/>
        </w:rPr>
        <w:t>6</w:t>
      </w:r>
      <w:r w:rsidR="00960004" w:rsidRPr="00BA7F4B">
        <w:rPr>
          <w:b/>
          <w:bCs/>
        </w:rPr>
        <w:t>,</w:t>
      </w:r>
      <w:r w:rsidRPr="00BA7F4B">
        <w:rPr>
          <w:b/>
          <w:bCs/>
        </w:rPr>
        <w:t xml:space="preserve"> at 5 p.m.</w:t>
      </w:r>
    </w:p>
    <w:p w14:paraId="2FD012AC" w14:textId="270C5DC3" w:rsidR="00617207" w:rsidRDefault="00BA7F4B" w:rsidP="00BA7F4B">
      <w:pPr>
        <w:spacing w:after="0"/>
      </w:pPr>
      <w:r>
        <w:t xml:space="preserve">• Email submissions to: </w:t>
      </w:r>
      <w:hyperlink r:id="rId8" w:history="1">
        <w:r w:rsidRPr="0014279C">
          <w:rPr>
            <w:rStyle w:val="Hyperlink"/>
          </w:rPr>
          <w:t>npfvga+research@gmail.com</w:t>
        </w:r>
      </w:hyperlink>
      <w:r>
        <w:t xml:space="preserve"> </w:t>
      </w:r>
    </w:p>
    <w:sectPr w:rsidR="0061720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5D376" w14:textId="77777777" w:rsidR="008478CA" w:rsidRDefault="008478CA" w:rsidP="00BA7F4B">
      <w:pPr>
        <w:spacing w:after="0" w:line="240" w:lineRule="auto"/>
      </w:pPr>
      <w:r>
        <w:separator/>
      </w:r>
    </w:p>
  </w:endnote>
  <w:endnote w:type="continuationSeparator" w:id="0">
    <w:p w14:paraId="5934D6AD" w14:textId="77777777" w:rsidR="008478CA" w:rsidRDefault="008478CA" w:rsidP="00BA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DC50" w14:textId="7AB60158" w:rsidR="00960004" w:rsidRPr="00960004" w:rsidRDefault="00960004">
    <w:pPr>
      <w:pStyle w:val="Footer"/>
      <w:rPr>
        <w:i/>
        <w:iCs/>
        <w:sz w:val="16"/>
        <w:szCs w:val="16"/>
      </w:rPr>
    </w:pPr>
    <w:r w:rsidRPr="00960004">
      <w:rPr>
        <w:i/>
        <w:iCs/>
        <w:sz w:val="16"/>
        <w:szCs w:val="16"/>
      </w:rPr>
      <w:t>Updated October 202</w:t>
    </w:r>
    <w:r w:rsidR="002573D5">
      <w:rPr>
        <w:i/>
        <w:iCs/>
        <w:sz w:val="16"/>
        <w:szCs w:val="16"/>
      </w:rPr>
      <w:t>6</w:t>
    </w:r>
  </w:p>
  <w:p w14:paraId="3369D3DF" w14:textId="77777777" w:rsidR="00BA7F4B" w:rsidRDefault="00BA7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0B04E" w14:textId="77777777" w:rsidR="008478CA" w:rsidRDefault="008478CA" w:rsidP="00BA7F4B">
      <w:pPr>
        <w:spacing w:after="0" w:line="240" w:lineRule="auto"/>
      </w:pPr>
      <w:r>
        <w:separator/>
      </w:r>
    </w:p>
  </w:footnote>
  <w:footnote w:type="continuationSeparator" w:id="0">
    <w:p w14:paraId="601BD9BE" w14:textId="77777777" w:rsidR="008478CA" w:rsidRDefault="008478CA" w:rsidP="00BA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21BE1" w14:textId="70692954" w:rsidR="00962891" w:rsidRDefault="00962891" w:rsidP="00962891">
    <w:pPr>
      <w:pStyle w:val="Heading2"/>
    </w:pPr>
    <w:r w:rsidRPr="00BA7F4B">
      <w:rPr>
        <w:rStyle w:val="IntenseReference"/>
      </w:rPr>
      <w:t>NPF</w:t>
    </w:r>
    <w:r>
      <w:rPr>
        <w:rStyle w:val="IntenseReference"/>
      </w:rPr>
      <w:t>&amp;</w:t>
    </w:r>
    <w:r w:rsidRPr="00BA7F4B">
      <w:rPr>
        <w:rStyle w:val="IntenseReference"/>
      </w:rPr>
      <w:t>VGA Call for Research Proposals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C08B3"/>
    <w:multiLevelType w:val="hybridMultilevel"/>
    <w:tmpl w:val="EE8CFC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28F8E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67865"/>
    <w:multiLevelType w:val="hybridMultilevel"/>
    <w:tmpl w:val="35882B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E562A"/>
    <w:multiLevelType w:val="hybridMultilevel"/>
    <w:tmpl w:val="82B0371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B4B08"/>
    <w:multiLevelType w:val="hybridMultilevel"/>
    <w:tmpl w:val="A970CC0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02BFD"/>
    <w:multiLevelType w:val="hybridMultilevel"/>
    <w:tmpl w:val="6F22DD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8098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90746783">
    <w:abstractNumId w:val="0"/>
  </w:num>
  <w:num w:numId="2" w16cid:durableId="78404678">
    <w:abstractNumId w:val="1"/>
  </w:num>
  <w:num w:numId="3" w16cid:durableId="1779258127">
    <w:abstractNumId w:val="2"/>
  </w:num>
  <w:num w:numId="4" w16cid:durableId="1800800077">
    <w:abstractNumId w:val="3"/>
  </w:num>
  <w:num w:numId="5" w16cid:durableId="790322577">
    <w:abstractNumId w:val="5"/>
  </w:num>
  <w:num w:numId="6" w16cid:durableId="1487093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4B"/>
    <w:rsid w:val="00090F31"/>
    <w:rsid w:val="000C115D"/>
    <w:rsid w:val="000D4E95"/>
    <w:rsid w:val="002573D5"/>
    <w:rsid w:val="002A2034"/>
    <w:rsid w:val="0035361E"/>
    <w:rsid w:val="00495049"/>
    <w:rsid w:val="00617207"/>
    <w:rsid w:val="00636DAB"/>
    <w:rsid w:val="00733D08"/>
    <w:rsid w:val="007941B8"/>
    <w:rsid w:val="008356B7"/>
    <w:rsid w:val="008478CA"/>
    <w:rsid w:val="008E3186"/>
    <w:rsid w:val="009471E2"/>
    <w:rsid w:val="009539E0"/>
    <w:rsid w:val="00960004"/>
    <w:rsid w:val="00962891"/>
    <w:rsid w:val="00A1224E"/>
    <w:rsid w:val="00A43641"/>
    <w:rsid w:val="00A44029"/>
    <w:rsid w:val="00AA335E"/>
    <w:rsid w:val="00AA7984"/>
    <w:rsid w:val="00AD1D2E"/>
    <w:rsid w:val="00BA7F4B"/>
    <w:rsid w:val="00BB3A9D"/>
    <w:rsid w:val="00D02056"/>
    <w:rsid w:val="00E80E50"/>
    <w:rsid w:val="00F3267D"/>
    <w:rsid w:val="00F74FD7"/>
    <w:rsid w:val="00FC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20C6B"/>
  <w15:chartTrackingRefBased/>
  <w15:docId w15:val="{A92F0A04-F0DA-4E37-B1ED-75A284FE1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F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7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F4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F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F4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F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F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F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F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F4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A7F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F4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F4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F4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F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F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F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F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F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F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F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F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F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F4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F4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F4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F4B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7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F4B"/>
  </w:style>
  <w:style w:type="paragraph" w:styleId="Footer">
    <w:name w:val="footer"/>
    <w:basedOn w:val="Normal"/>
    <w:link w:val="FooterChar"/>
    <w:uiPriority w:val="99"/>
    <w:unhideWhenUsed/>
    <w:rsid w:val="00BA7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F4B"/>
  </w:style>
  <w:style w:type="character" w:styleId="Hyperlink">
    <w:name w:val="Hyperlink"/>
    <w:basedOn w:val="DefaultParagraphFont"/>
    <w:uiPriority w:val="99"/>
    <w:unhideWhenUsed/>
    <w:rsid w:val="00BA7F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7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pfvga+research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E2D13-B06D-4F95-8B07-BA5DAEFE7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 Neufeld</dc:creator>
  <cp:keywords/>
  <dc:description/>
  <cp:lastModifiedBy>Laurie Green</cp:lastModifiedBy>
  <cp:revision>2</cp:revision>
  <cp:lastPrinted>2026-10-13T21:03:00Z</cp:lastPrinted>
  <dcterms:created xsi:type="dcterms:W3CDTF">2026-10-13T21:04:00Z</dcterms:created>
  <dcterms:modified xsi:type="dcterms:W3CDTF">2026-10-13T21:04:00Z</dcterms:modified>
</cp:coreProperties>
</file>