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FB19B" w14:textId="77777777" w:rsidR="00C37DCD" w:rsidRPr="00FE1AB5" w:rsidRDefault="00C37DCD" w:rsidP="00C37DCD">
      <w:pPr>
        <w:spacing w:after="200" w:line="276" w:lineRule="auto"/>
        <w:jc w:val="center"/>
        <w:rPr>
          <w:rFonts w:eastAsia="Calibri" w:cs="Arial"/>
          <w:b/>
          <w:sz w:val="22"/>
          <w:szCs w:val="22"/>
          <w:u w:val="single"/>
          <w:lang w:val="en-CA"/>
        </w:rPr>
      </w:pPr>
      <w:bookmarkStart w:id="0" w:name="OLE_LINK1"/>
      <w:bookmarkStart w:id="1" w:name="OLE_LINK2"/>
      <w:r w:rsidRPr="00FE1AB5">
        <w:rPr>
          <w:rFonts w:eastAsia="Calibri" w:cs="Arial"/>
          <w:b/>
          <w:sz w:val="22"/>
          <w:szCs w:val="22"/>
          <w:u w:val="single"/>
          <w:lang w:val="en-CA"/>
        </w:rPr>
        <w:t>Instructions for Executing a Material Transfer Agreement</w:t>
      </w:r>
    </w:p>
    <w:p w14:paraId="30CD5250" w14:textId="77777777" w:rsidR="00C37DCD" w:rsidRPr="000B79AE" w:rsidRDefault="00C37DCD" w:rsidP="00C37DCD">
      <w:pPr>
        <w:spacing w:after="200" w:line="276" w:lineRule="auto"/>
        <w:ind w:left="-284" w:right="-279"/>
        <w:jc w:val="center"/>
        <w:rPr>
          <w:rFonts w:eastAsia="Calibri" w:cs="Arial"/>
          <w:b/>
          <w:szCs w:val="22"/>
          <w:lang w:val="en-CA"/>
        </w:rPr>
      </w:pPr>
      <w:r w:rsidRPr="000B79AE">
        <w:rPr>
          <w:rFonts w:eastAsia="Calibri" w:cs="Arial"/>
          <w:b/>
          <w:szCs w:val="22"/>
          <w:lang w:val="en-CA"/>
        </w:rPr>
        <w:t>Sending Materials from University of Guelph to a collaborating Recipient Scientist at another Institution</w:t>
      </w:r>
    </w:p>
    <w:p w14:paraId="4FDB9A15" w14:textId="77777777" w:rsidR="00C37DCD" w:rsidRPr="00FE1AB5" w:rsidRDefault="00C37DCD" w:rsidP="00C37DCD">
      <w:pPr>
        <w:spacing w:after="120" w:line="276" w:lineRule="auto"/>
        <w:jc w:val="center"/>
        <w:rPr>
          <w:rFonts w:eastAsia="Calibri" w:cs="Arial"/>
          <w:sz w:val="22"/>
          <w:szCs w:val="22"/>
          <w:lang w:val="en-CA"/>
        </w:rPr>
      </w:pPr>
      <w:r w:rsidRPr="00FE1AB5">
        <w:rPr>
          <w:rFonts w:eastAsia="Calibri" w:cs="Arial"/>
          <w:b/>
          <w:sz w:val="22"/>
          <w:szCs w:val="22"/>
          <w:lang w:val="en-CA"/>
        </w:rPr>
        <w:t xml:space="preserve">Please read </w:t>
      </w:r>
      <w:proofErr w:type="gramStart"/>
      <w:r w:rsidRPr="00FE1AB5">
        <w:rPr>
          <w:rFonts w:eastAsia="Calibri" w:cs="Arial"/>
          <w:b/>
          <w:sz w:val="22"/>
          <w:szCs w:val="22"/>
          <w:lang w:val="en-CA"/>
        </w:rPr>
        <w:t>…..</w:t>
      </w:r>
      <w:proofErr w:type="gramEnd"/>
      <w:r w:rsidRPr="00FE1AB5">
        <w:rPr>
          <w:rFonts w:eastAsia="Calibri" w:cs="Arial"/>
          <w:b/>
          <w:sz w:val="22"/>
          <w:szCs w:val="22"/>
          <w:lang w:val="en-CA"/>
        </w:rPr>
        <w:t xml:space="preserve"> Improper signatures or incomplete information will DELAY your request!</w:t>
      </w:r>
    </w:p>
    <w:p w14:paraId="36B2FB5C" w14:textId="77777777" w:rsidR="00C37DCD" w:rsidRPr="00FE1AB5" w:rsidRDefault="00C37DCD" w:rsidP="00135268">
      <w:pPr>
        <w:numPr>
          <w:ilvl w:val="0"/>
          <w:numId w:val="14"/>
        </w:numPr>
        <w:spacing w:after="120" w:line="276" w:lineRule="auto"/>
        <w:ind w:left="714" w:hanging="357"/>
        <w:rPr>
          <w:rFonts w:eastAsia="Calibri" w:cs="Arial"/>
          <w:szCs w:val="22"/>
          <w:lang w:val="en-CA"/>
        </w:rPr>
      </w:pPr>
      <w:r w:rsidRPr="00FE1AB5">
        <w:rPr>
          <w:rFonts w:eastAsia="Calibri" w:cs="Arial"/>
          <w:szCs w:val="22"/>
          <w:lang w:val="en-CA"/>
        </w:rPr>
        <w:t xml:space="preserve">Download the latest copy of this </w:t>
      </w:r>
      <w:r w:rsidR="00135268" w:rsidRPr="00FE1AB5">
        <w:rPr>
          <w:rFonts w:eastAsia="Calibri" w:cs="Arial"/>
          <w:szCs w:val="22"/>
          <w:lang w:val="en-CA"/>
        </w:rPr>
        <w:t xml:space="preserve">template </w:t>
      </w:r>
      <w:r w:rsidRPr="00FE1AB5">
        <w:rPr>
          <w:rFonts w:eastAsia="Calibri" w:cs="Arial"/>
          <w:szCs w:val="22"/>
          <w:lang w:val="en-CA"/>
        </w:rPr>
        <w:t>Material Transfer Agreement (MTA) from:</w:t>
      </w:r>
      <w:r w:rsidR="00135268" w:rsidRPr="00FE1AB5">
        <w:rPr>
          <w:rFonts w:eastAsia="Calibri" w:cs="Arial"/>
          <w:szCs w:val="22"/>
          <w:lang w:val="en-CA"/>
        </w:rPr>
        <w:t xml:space="preserve"> </w:t>
      </w:r>
    </w:p>
    <w:p w14:paraId="0B61C933" w14:textId="77777777" w:rsidR="004B7306" w:rsidRDefault="003A4765" w:rsidP="004B7306">
      <w:pPr>
        <w:spacing w:after="120" w:line="276" w:lineRule="auto"/>
        <w:ind w:left="360" w:firstLine="354"/>
        <w:rPr>
          <w:rFonts w:eastAsia="Calibri" w:cs="Arial"/>
          <w:szCs w:val="22"/>
          <w:lang w:val="en-CA"/>
        </w:rPr>
      </w:pPr>
      <w:hyperlink r:id="rId8" w:history="1">
        <w:r w:rsidR="004B7306" w:rsidRPr="006F022C">
          <w:rPr>
            <w:rStyle w:val="Hyperlink"/>
            <w:rFonts w:eastAsia="Calibri" w:cs="Arial"/>
            <w:szCs w:val="22"/>
            <w:lang w:val="en-CA"/>
          </w:rPr>
          <w:t>https://www.uoguelph.ca/research/innovation/university-community/forms-and-templates</w:t>
        </w:r>
      </w:hyperlink>
    </w:p>
    <w:p w14:paraId="417055A9" w14:textId="77777777" w:rsidR="00C37DCD" w:rsidRPr="00FE1AB5" w:rsidRDefault="00C37DCD" w:rsidP="00135268">
      <w:pPr>
        <w:numPr>
          <w:ilvl w:val="0"/>
          <w:numId w:val="14"/>
        </w:numPr>
        <w:spacing w:after="120" w:line="276" w:lineRule="auto"/>
        <w:ind w:left="714" w:hanging="357"/>
        <w:rPr>
          <w:rFonts w:eastAsia="Calibri" w:cs="Arial"/>
          <w:szCs w:val="22"/>
          <w:lang w:val="en-CA"/>
        </w:rPr>
      </w:pPr>
      <w:r w:rsidRPr="00FE1AB5">
        <w:rPr>
          <w:rFonts w:eastAsia="Calibri" w:cs="Arial"/>
          <w:szCs w:val="22"/>
          <w:lang w:val="en-CA"/>
        </w:rPr>
        <w:t xml:space="preserve">Read the entire agreement and provide the necessary information in all the open fields on the first page of the MTA.  </w:t>
      </w:r>
      <w:r w:rsidRPr="00FE1AB5">
        <w:rPr>
          <w:rFonts w:ascii="Calibri" w:eastAsia="Calibri" w:hAnsi="Calibri"/>
          <w:b/>
          <w:szCs w:val="22"/>
          <w:lang w:val="en-CA"/>
        </w:rPr>
        <w:t xml:space="preserve">Note: if any fields are not completed…we will not execute the MTA. This is a legal agreement. </w:t>
      </w:r>
    </w:p>
    <w:p w14:paraId="0D930DB6" w14:textId="77777777" w:rsidR="00C37DCD" w:rsidRPr="00FE1AB5" w:rsidRDefault="00C37DCD" w:rsidP="00C37DCD">
      <w:pPr>
        <w:numPr>
          <w:ilvl w:val="0"/>
          <w:numId w:val="14"/>
        </w:numPr>
        <w:spacing w:before="120" w:after="120" w:line="276" w:lineRule="auto"/>
        <w:ind w:left="714" w:hanging="357"/>
        <w:rPr>
          <w:rFonts w:eastAsia="Calibri" w:cs="Arial"/>
          <w:szCs w:val="22"/>
          <w:lang w:val="en-CA"/>
        </w:rPr>
      </w:pPr>
      <w:r w:rsidRPr="00FE1AB5">
        <w:rPr>
          <w:rFonts w:eastAsia="Calibri" w:cs="Arial"/>
          <w:szCs w:val="22"/>
          <w:lang w:val="en-CA"/>
        </w:rPr>
        <w:t>The Provider Scientist (UofG) must complete their contact information and the Description of the Original Material and then send the MTA to the Recipient Scientist.</w:t>
      </w:r>
    </w:p>
    <w:p w14:paraId="5D81C65F" w14:textId="77777777" w:rsidR="00C37DCD" w:rsidRPr="00FE1AB5" w:rsidRDefault="00C37DCD" w:rsidP="00C37DCD">
      <w:pPr>
        <w:numPr>
          <w:ilvl w:val="0"/>
          <w:numId w:val="14"/>
        </w:numPr>
        <w:spacing w:before="120" w:after="120" w:line="276" w:lineRule="auto"/>
        <w:ind w:left="714" w:hanging="357"/>
        <w:rPr>
          <w:rFonts w:eastAsia="Calibri" w:cs="Arial"/>
          <w:szCs w:val="22"/>
          <w:lang w:val="en-CA"/>
        </w:rPr>
      </w:pPr>
      <w:r w:rsidRPr="00FE1AB5">
        <w:rPr>
          <w:rFonts w:eastAsia="Calibri" w:cs="Arial"/>
          <w:szCs w:val="22"/>
          <w:lang w:val="en-CA"/>
        </w:rPr>
        <w:t xml:space="preserve">The Recipient Scientist must complete their contact information and how the Material will be used </w:t>
      </w:r>
      <w:r w:rsidR="00135268" w:rsidRPr="00FE1AB5">
        <w:rPr>
          <w:rFonts w:eastAsia="Calibri" w:cs="Arial"/>
          <w:szCs w:val="22"/>
          <w:lang w:val="en-CA"/>
        </w:rPr>
        <w:t xml:space="preserve">in </w:t>
      </w:r>
      <w:proofErr w:type="spellStart"/>
      <w:r w:rsidR="00135268" w:rsidRPr="00FE1AB5">
        <w:rPr>
          <w:rFonts w:eastAsia="Calibri" w:cs="Arial"/>
          <w:szCs w:val="22"/>
          <w:lang w:val="en-CA"/>
        </w:rPr>
        <w:t>te</w:t>
      </w:r>
      <w:proofErr w:type="spellEnd"/>
      <w:r w:rsidR="00135268" w:rsidRPr="00FE1AB5">
        <w:rPr>
          <w:rFonts w:eastAsia="Calibri" w:cs="Arial"/>
          <w:szCs w:val="22"/>
          <w:lang w:val="en-CA"/>
        </w:rPr>
        <w:t xml:space="preserve"> Recipient’s Research Project</w:t>
      </w:r>
      <w:r w:rsidRPr="00FE1AB5">
        <w:rPr>
          <w:rFonts w:eastAsia="Calibri" w:cs="Arial"/>
          <w:szCs w:val="22"/>
          <w:lang w:val="en-CA"/>
        </w:rPr>
        <w:t>.  This should explain more than just “for research”. The Recipient Scientist must be an employee of the Recipient institution acting in a</w:t>
      </w:r>
      <w:r w:rsidR="00135268" w:rsidRPr="00FE1AB5">
        <w:rPr>
          <w:rFonts w:eastAsia="Calibri" w:cs="Arial"/>
          <w:szCs w:val="22"/>
          <w:lang w:val="en-CA"/>
        </w:rPr>
        <w:t>s Principle Investigator or</w:t>
      </w:r>
      <w:r w:rsidRPr="00FE1AB5">
        <w:rPr>
          <w:rFonts w:eastAsia="Calibri" w:cs="Arial"/>
          <w:szCs w:val="22"/>
          <w:lang w:val="en-CA"/>
        </w:rPr>
        <w:t xml:space="preserve"> Faculty (</w:t>
      </w:r>
      <w:proofErr w:type="spellStart"/>
      <w:r w:rsidRPr="00FE1AB5">
        <w:rPr>
          <w:rFonts w:eastAsia="Calibri" w:cs="Arial"/>
          <w:szCs w:val="22"/>
          <w:lang w:val="en-CA"/>
        </w:rPr>
        <w:t>ie</w:t>
      </w:r>
      <w:proofErr w:type="spellEnd"/>
      <w:r w:rsidRPr="00FE1AB5">
        <w:rPr>
          <w:rFonts w:eastAsia="Calibri" w:cs="Arial"/>
          <w:szCs w:val="22"/>
          <w:lang w:val="en-CA"/>
        </w:rPr>
        <w:t xml:space="preserve"> supervis</w:t>
      </w:r>
      <w:r w:rsidR="00135268" w:rsidRPr="00FE1AB5">
        <w:rPr>
          <w:rFonts w:eastAsia="Calibri" w:cs="Arial"/>
          <w:szCs w:val="22"/>
          <w:lang w:val="en-CA"/>
        </w:rPr>
        <w:t>ory</w:t>
      </w:r>
      <w:r w:rsidRPr="00FE1AB5">
        <w:rPr>
          <w:rFonts w:eastAsia="Calibri" w:cs="Arial"/>
          <w:szCs w:val="22"/>
          <w:lang w:val="en-CA"/>
        </w:rPr>
        <w:t xml:space="preserve"> role) who will take personal responsibility to ensure the Material is used according to the terms of this agreement. Students or post-docs are not eligible.</w:t>
      </w:r>
    </w:p>
    <w:p w14:paraId="56A420BF" w14:textId="77777777" w:rsidR="00C37DCD" w:rsidRPr="00FE1AB5" w:rsidRDefault="00C37DCD" w:rsidP="00C37DCD">
      <w:pPr>
        <w:numPr>
          <w:ilvl w:val="0"/>
          <w:numId w:val="14"/>
        </w:numPr>
        <w:spacing w:before="120" w:after="120" w:line="276" w:lineRule="auto"/>
        <w:ind w:left="714" w:hanging="357"/>
        <w:rPr>
          <w:rFonts w:eastAsia="Calibri" w:cs="Arial"/>
          <w:szCs w:val="22"/>
          <w:lang w:val="en-CA"/>
        </w:rPr>
      </w:pPr>
      <w:r w:rsidRPr="00FE1AB5">
        <w:rPr>
          <w:rFonts w:eastAsia="Calibri" w:cs="Arial"/>
          <w:szCs w:val="22"/>
          <w:lang w:val="en-CA"/>
        </w:rPr>
        <w:t>The Recipient Scientist must send th</w:t>
      </w:r>
      <w:r w:rsidR="00135268" w:rsidRPr="00FE1AB5">
        <w:rPr>
          <w:rFonts w:eastAsia="Calibri" w:cs="Arial"/>
          <w:szCs w:val="22"/>
          <w:lang w:val="en-CA"/>
        </w:rPr>
        <w:t>is</w:t>
      </w:r>
      <w:r w:rsidRPr="00FE1AB5">
        <w:rPr>
          <w:rFonts w:eastAsia="Calibri" w:cs="Arial"/>
          <w:szCs w:val="22"/>
          <w:lang w:val="en-CA"/>
        </w:rPr>
        <w:t xml:space="preserve"> completed </w:t>
      </w:r>
      <w:r w:rsidR="00CE0AF2" w:rsidRPr="00FE1AB5">
        <w:rPr>
          <w:rFonts w:eastAsia="Calibri" w:cs="Arial"/>
          <w:szCs w:val="22"/>
          <w:lang w:val="en-CA"/>
        </w:rPr>
        <w:t>MTA</w:t>
      </w:r>
      <w:r w:rsidRPr="00FE1AB5">
        <w:rPr>
          <w:rFonts w:eastAsia="Calibri" w:cs="Arial"/>
          <w:szCs w:val="22"/>
          <w:lang w:val="en-CA"/>
        </w:rPr>
        <w:t xml:space="preserve"> to his/her technology transfer office (or contracts</w:t>
      </w:r>
      <w:r w:rsidR="00CE0AF2" w:rsidRPr="00FE1AB5">
        <w:rPr>
          <w:rFonts w:eastAsia="Calibri" w:cs="Arial"/>
          <w:szCs w:val="22"/>
          <w:lang w:val="en-CA"/>
        </w:rPr>
        <w:t xml:space="preserve">, legal or </w:t>
      </w:r>
      <w:r w:rsidRPr="00FE1AB5">
        <w:rPr>
          <w:rFonts w:eastAsia="Calibri" w:cs="Arial"/>
          <w:szCs w:val="22"/>
          <w:lang w:val="en-CA"/>
        </w:rPr>
        <w:t>upper administration</w:t>
      </w:r>
      <w:r w:rsidR="00CE0AF2" w:rsidRPr="00FE1AB5">
        <w:rPr>
          <w:rFonts w:eastAsia="Calibri" w:cs="Arial"/>
          <w:szCs w:val="22"/>
          <w:lang w:val="en-CA"/>
        </w:rPr>
        <w:t xml:space="preserve"> office</w:t>
      </w:r>
      <w:r w:rsidRPr="00FE1AB5">
        <w:rPr>
          <w:rFonts w:eastAsia="Calibri" w:cs="Arial"/>
          <w:szCs w:val="22"/>
          <w:lang w:val="en-CA"/>
        </w:rPr>
        <w:t xml:space="preserve">) </w:t>
      </w:r>
      <w:r w:rsidR="00CE0AF2" w:rsidRPr="00FE1AB5">
        <w:rPr>
          <w:rFonts w:eastAsia="Calibri" w:cs="Arial"/>
          <w:szCs w:val="22"/>
          <w:lang w:val="en-CA"/>
        </w:rPr>
        <w:t>for review</w:t>
      </w:r>
      <w:r w:rsidRPr="00FE1AB5">
        <w:rPr>
          <w:rFonts w:eastAsia="Calibri" w:cs="Arial"/>
          <w:szCs w:val="22"/>
          <w:lang w:val="en-CA"/>
        </w:rPr>
        <w:t>, complet</w:t>
      </w:r>
      <w:r w:rsidR="00CE0AF2" w:rsidRPr="00FE1AB5">
        <w:rPr>
          <w:rFonts w:eastAsia="Calibri" w:cs="Arial"/>
          <w:szCs w:val="22"/>
          <w:lang w:val="en-CA"/>
        </w:rPr>
        <w:t>ion</w:t>
      </w:r>
      <w:r w:rsidRPr="00FE1AB5">
        <w:rPr>
          <w:rFonts w:eastAsia="Calibri" w:cs="Arial"/>
          <w:szCs w:val="22"/>
          <w:lang w:val="en-CA"/>
        </w:rPr>
        <w:t xml:space="preserve"> and execut</w:t>
      </w:r>
      <w:r w:rsidR="00CE0AF2" w:rsidRPr="00FE1AB5">
        <w:rPr>
          <w:rFonts w:eastAsia="Calibri" w:cs="Arial"/>
          <w:szCs w:val="22"/>
          <w:lang w:val="en-CA"/>
        </w:rPr>
        <w:t>ion</w:t>
      </w:r>
      <w:r w:rsidRPr="00FE1AB5">
        <w:rPr>
          <w:rFonts w:eastAsia="Calibri" w:cs="Arial"/>
          <w:szCs w:val="22"/>
          <w:lang w:val="en-CA"/>
        </w:rPr>
        <w:t>.  The MTA must be signed</w:t>
      </w:r>
      <w:r w:rsidR="00135268" w:rsidRPr="00FE1AB5">
        <w:rPr>
          <w:rFonts w:eastAsia="Calibri" w:cs="Arial"/>
          <w:szCs w:val="22"/>
          <w:lang w:val="en-CA"/>
        </w:rPr>
        <w:t xml:space="preserve">/executed </w:t>
      </w:r>
      <w:r w:rsidRPr="00FE1AB5">
        <w:rPr>
          <w:rFonts w:eastAsia="Calibri" w:cs="Arial"/>
          <w:szCs w:val="22"/>
          <w:lang w:val="en-CA"/>
        </w:rPr>
        <w:t xml:space="preserve">by </w:t>
      </w:r>
      <w:r w:rsidR="00CE0AF2" w:rsidRPr="00FE1AB5">
        <w:rPr>
          <w:rFonts w:eastAsia="Calibri" w:cs="Arial"/>
          <w:szCs w:val="22"/>
          <w:lang w:val="en-CA"/>
        </w:rPr>
        <w:t>an employee who has</w:t>
      </w:r>
      <w:r w:rsidRPr="00FE1AB5">
        <w:rPr>
          <w:rFonts w:eastAsia="Calibri" w:cs="Arial"/>
          <w:szCs w:val="22"/>
          <w:lang w:val="en-CA"/>
        </w:rPr>
        <w:t xml:space="preserve"> the authority to legally bind their Institution.  This is usually an official from the Technology Transfer Office or Grants/Contracts Office. Verifiable electronic signatures are acceptable.</w:t>
      </w:r>
    </w:p>
    <w:p w14:paraId="7189315A" w14:textId="77777777" w:rsidR="00C37DCD" w:rsidRPr="00FE1AB5" w:rsidRDefault="00C37DCD" w:rsidP="00C37DCD">
      <w:pPr>
        <w:numPr>
          <w:ilvl w:val="0"/>
          <w:numId w:val="14"/>
        </w:numPr>
        <w:spacing w:before="120" w:after="120" w:line="276" w:lineRule="auto"/>
        <w:ind w:left="714" w:hanging="357"/>
        <w:rPr>
          <w:rFonts w:eastAsia="Calibri" w:cs="Arial"/>
          <w:szCs w:val="22"/>
          <w:lang w:val="en-CA"/>
        </w:rPr>
      </w:pPr>
      <w:r w:rsidRPr="00FE1AB5">
        <w:rPr>
          <w:rFonts w:eastAsia="Calibri" w:cs="Arial"/>
          <w:szCs w:val="22"/>
          <w:lang w:val="en-CA"/>
        </w:rPr>
        <w:t>The Recipient</w:t>
      </w:r>
      <w:r w:rsidR="00967EE3" w:rsidRPr="00FE1AB5">
        <w:rPr>
          <w:rFonts w:eastAsia="Calibri" w:cs="Arial"/>
          <w:szCs w:val="22"/>
          <w:lang w:val="en-CA"/>
        </w:rPr>
        <w:t>’s</w:t>
      </w:r>
      <w:r w:rsidRPr="00FE1AB5">
        <w:rPr>
          <w:rFonts w:eastAsia="Calibri" w:cs="Arial"/>
          <w:szCs w:val="22"/>
          <w:lang w:val="en-CA"/>
        </w:rPr>
        <w:t xml:space="preserve"> Technology Transfer Office must then </w:t>
      </w:r>
      <w:r w:rsidR="00135268" w:rsidRPr="00FE1AB5">
        <w:rPr>
          <w:rFonts w:eastAsia="Calibri" w:cs="Arial"/>
          <w:szCs w:val="22"/>
          <w:lang w:val="en-CA"/>
        </w:rPr>
        <w:t xml:space="preserve">email </w:t>
      </w:r>
      <w:r w:rsidRPr="00FE1AB5">
        <w:rPr>
          <w:rFonts w:eastAsia="Calibri" w:cs="Arial"/>
          <w:szCs w:val="22"/>
          <w:lang w:val="en-CA"/>
        </w:rPr>
        <w:t xml:space="preserve">a pdf of the partially signed </w:t>
      </w:r>
      <w:r w:rsidR="00967EE3" w:rsidRPr="00FE1AB5">
        <w:rPr>
          <w:rFonts w:eastAsia="Calibri" w:cs="Arial"/>
          <w:szCs w:val="22"/>
          <w:lang w:val="en-CA"/>
        </w:rPr>
        <w:t xml:space="preserve">MTA </w:t>
      </w:r>
      <w:r w:rsidRPr="00FE1AB5">
        <w:rPr>
          <w:rFonts w:eastAsia="Calibri" w:cs="Arial"/>
          <w:szCs w:val="22"/>
          <w:lang w:val="en-CA"/>
        </w:rPr>
        <w:t xml:space="preserve">to </w:t>
      </w:r>
      <w:r w:rsidR="000B79AE">
        <w:rPr>
          <w:rFonts w:eastAsia="Calibri" w:cs="Arial"/>
          <w:szCs w:val="22"/>
          <w:lang w:val="en-CA"/>
        </w:rPr>
        <w:t>Research Innovation Office</w:t>
      </w:r>
      <w:r w:rsidR="008C2383" w:rsidRPr="00FE1AB5">
        <w:rPr>
          <w:rFonts w:eastAsia="Calibri" w:cs="Arial"/>
          <w:szCs w:val="22"/>
          <w:lang w:val="en-CA"/>
        </w:rPr>
        <w:t xml:space="preserve"> (</w:t>
      </w:r>
      <w:proofErr w:type="spellStart"/>
      <w:r w:rsidR="008C2383" w:rsidRPr="00FE1AB5">
        <w:rPr>
          <w:rFonts w:eastAsia="Calibri" w:cs="Arial"/>
          <w:szCs w:val="22"/>
          <w:lang w:val="en-CA"/>
        </w:rPr>
        <w:t>ie</w:t>
      </w:r>
      <w:proofErr w:type="spellEnd"/>
      <w:r w:rsidR="008C2383" w:rsidRPr="00FE1AB5">
        <w:rPr>
          <w:rFonts w:eastAsia="Calibri" w:cs="Arial"/>
          <w:szCs w:val="22"/>
          <w:lang w:val="en-CA"/>
        </w:rPr>
        <w:t xml:space="preserve">. </w:t>
      </w:r>
      <w:proofErr w:type="spellStart"/>
      <w:r w:rsidR="008C2383" w:rsidRPr="00FE1AB5">
        <w:rPr>
          <w:rFonts w:eastAsia="Calibri" w:cs="Arial"/>
          <w:szCs w:val="22"/>
          <w:lang w:val="en-CA"/>
        </w:rPr>
        <w:t>UofG’s</w:t>
      </w:r>
      <w:proofErr w:type="spellEnd"/>
      <w:r w:rsidR="008C2383" w:rsidRPr="00FE1AB5">
        <w:rPr>
          <w:rFonts w:eastAsia="Calibri" w:cs="Arial"/>
          <w:szCs w:val="22"/>
          <w:lang w:val="en-CA"/>
        </w:rPr>
        <w:t xml:space="preserve"> Tech Transfer Office) at </w:t>
      </w:r>
      <w:hyperlink r:id="rId9" w:history="1">
        <w:r w:rsidR="008C2383" w:rsidRPr="00FE1AB5">
          <w:rPr>
            <w:rStyle w:val="Hyperlink"/>
            <w:rFonts w:eastAsia="Calibri" w:cs="Arial"/>
            <w:szCs w:val="22"/>
            <w:lang w:val="en-CA"/>
          </w:rPr>
          <w:t>ipadmin@uoguelph.ca</w:t>
        </w:r>
      </w:hyperlink>
      <w:r w:rsidR="008C2383" w:rsidRPr="00FE1AB5">
        <w:rPr>
          <w:rFonts w:eastAsia="Calibri" w:cs="Arial"/>
          <w:szCs w:val="22"/>
          <w:lang w:val="en-CA"/>
        </w:rPr>
        <w:t xml:space="preserve"> and </w:t>
      </w:r>
      <w:r w:rsidR="00135268" w:rsidRPr="00FE1AB5">
        <w:rPr>
          <w:rFonts w:eastAsia="Calibri" w:cs="Arial"/>
          <w:szCs w:val="22"/>
          <w:lang w:val="en-CA"/>
        </w:rPr>
        <w:t xml:space="preserve">please </w:t>
      </w:r>
      <w:r w:rsidR="008C2383" w:rsidRPr="00FE1AB5">
        <w:rPr>
          <w:rFonts w:eastAsia="Calibri" w:cs="Arial"/>
          <w:szCs w:val="22"/>
          <w:lang w:val="en-CA"/>
        </w:rPr>
        <w:t xml:space="preserve">write MTA in </w:t>
      </w:r>
      <w:r w:rsidR="00135268" w:rsidRPr="00FE1AB5">
        <w:rPr>
          <w:rFonts w:eastAsia="Calibri" w:cs="Arial"/>
          <w:szCs w:val="22"/>
          <w:lang w:val="en-CA"/>
        </w:rPr>
        <w:t xml:space="preserve">the email </w:t>
      </w:r>
      <w:r w:rsidR="008C2383" w:rsidRPr="00FE1AB5">
        <w:rPr>
          <w:rFonts w:eastAsia="Calibri" w:cs="Arial"/>
          <w:szCs w:val="22"/>
          <w:lang w:val="en-CA"/>
        </w:rPr>
        <w:t>subject line</w:t>
      </w:r>
      <w:r w:rsidRPr="00FE1AB5">
        <w:rPr>
          <w:rFonts w:eastAsia="Calibri" w:cs="Arial"/>
          <w:szCs w:val="22"/>
          <w:lang w:val="en-CA"/>
        </w:rPr>
        <w:t xml:space="preserve">. Normally, we do not use hardcopies, however if you require a hardcopy, please </w:t>
      </w:r>
      <w:r w:rsidR="008C2383" w:rsidRPr="00FE1AB5">
        <w:rPr>
          <w:rFonts w:eastAsia="Calibri" w:cs="Arial"/>
          <w:szCs w:val="22"/>
          <w:lang w:val="en-CA"/>
        </w:rPr>
        <w:t xml:space="preserve">request so </w:t>
      </w:r>
      <w:r w:rsidRPr="00FE1AB5">
        <w:rPr>
          <w:rFonts w:eastAsia="Calibri" w:cs="Arial"/>
          <w:szCs w:val="22"/>
          <w:lang w:val="en-CA"/>
        </w:rPr>
        <w:t>and we will send you a hardcopy with original signature</w:t>
      </w:r>
      <w:r w:rsidR="008C2383" w:rsidRPr="00FE1AB5">
        <w:rPr>
          <w:rFonts w:eastAsia="Calibri" w:cs="Arial"/>
          <w:szCs w:val="22"/>
          <w:lang w:val="en-CA"/>
        </w:rPr>
        <w:t>s</w:t>
      </w:r>
      <w:r w:rsidRPr="00FE1AB5">
        <w:rPr>
          <w:rFonts w:eastAsia="Calibri" w:cs="Arial"/>
          <w:szCs w:val="22"/>
          <w:lang w:val="en-CA"/>
        </w:rPr>
        <w:t xml:space="preserve">. Please specify the exact </w:t>
      </w:r>
      <w:r w:rsidR="008C2383" w:rsidRPr="00FE1AB5">
        <w:rPr>
          <w:rFonts w:eastAsia="Calibri" w:cs="Arial"/>
          <w:szCs w:val="22"/>
          <w:lang w:val="en-CA"/>
        </w:rPr>
        <w:t xml:space="preserve">person and </w:t>
      </w:r>
      <w:r w:rsidRPr="00FE1AB5">
        <w:rPr>
          <w:rFonts w:eastAsia="Calibri" w:cs="Arial"/>
          <w:szCs w:val="22"/>
          <w:lang w:val="en-CA"/>
        </w:rPr>
        <w:t xml:space="preserve">address to </w:t>
      </w:r>
      <w:r w:rsidR="008C2383" w:rsidRPr="00FE1AB5">
        <w:rPr>
          <w:rFonts w:eastAsia="Calibri" w:cs="Arial"/>
          <w:szCs w:val="22"/>
          <w:lang w:val="en-CA"/>
        </w:rPr>
        <w:t xml:space="preserve">receive the </w:t>
      </w:r>
      <w:r w:rsidRPr="00FE1AB5">
        <w:rPr>
          <w:rFonts w:eastAsia="Calibri" w:cs="Arial"/>
          <w:szCs w:val="22"/>
          <w:lang w:val="en-CA"/>
        </w:rPr>
        <w:t>hardcopy!</w:t>
      </w:r>
    </w:p>
    <w:p w14:paraId="37372E1A" w14:textId="77777777" w:rsidR="00DE7386" w:rsidRPr="00FE1AB5" w:rsidRDefault="00C37DCD" w:rsidP="00DE7386">
      <w:pPr>
        <w:numPr>
          <w:ilvl w:val="0"/>
          <w:numId w:val="14"/>
        </w:numPr>
        <w:rPr>
          <w:rFonts w:eastAsia="Calibri" w:cs="Arial"/>
          <w:szCs w:val="22"/>
          <w:lang w:val="en-CA"/>
        </w:rPr>
      </w:pPr>
      <w:r w:rsidRPr="00FE1AB5">
        <w:rPr>
          <w:rFonts w:eastAsia="Calibri" w:cs="Arial"/>
          <w:szCs w:val="22"/>
          <w:lang w:val="en-CA"/>
        </w:rPr>
        <w:t xml:space="preserve">If the legal terms of the MTA are not acceptable to the Recipient’s Technology Transfer Office </w:t>
      </w:r>
      <w:r w:rsidR="00DE7386" w:rsidRPr="00FE1AB5">
        <w:rPr>
          <w:rFonts w:eastAsia="Calibri" w:cs="Arial"/>
          <w:szCs w:val="22"/>
          <w:lang w:val="en-CA"/>
        </w:rPr>
        <w:t xml:space="preserve">then please contact </w:t>
      </w:r>
      <w:r w:rsidR="00A33209">
        <w:rPr>
          <w:rFonts w:eastAsia="Calibri" w:cs="Arial"/>
          <w:szCs w:val="22"/>
          <w:lang w:val="en-CA"/>
        </w:rPr>
        <w:t>the Technology Transfer and Agreements Assistant</w:t>
      </w:r>
      <w:r w:rsidR="007F4D17" w:rsidRPr="00FE1AB5">
        <w:rPr>
          <w:rFonts w:eastAsia="Calibri" w:cs="Arial"/>
          <w:szCs w:val="22"/>
          <w:lang w:val="en-CA"/>
        </w:rPr>
        <w:t xml:space="preserve"> at </w:t>
      </w:r>
      <w:r w:rsidR="00DE7386" w:rsidRPr="00FE1AB5">
        <w:rPr>
          <w:rFonts w:eastAsia="Calibri" w:cs="Arial"/>
          <w:szCs w:val="22"/>
          <w:lang w:val="en-CA"/>
        </w:rPr>
        <w:t xml:space="preserve">519.824.4120 x58882 or </w:t>
      </w:r>
      <w:hyperlink r:id="rId10" w:history="1">
        <w:r w:rsidR="00DE7386" w:rsidRPr="00FE1AB5">
          <w:rPr>
            <w:rStyle w:val="Hyperlink"/>
            <w:rFonts w:eastAsia="Calibri" w:cs="Arial"/>
            <w:szCs w:val="22"/>
            <w:lang w:val="en-CA"/>
          </w:rPr>
          <w:t>ipadmin@uoguelph.ca</w:t>
        </w:r>
      </w:hyperlink>
      <w:r w:rsidR="00DE7386" w:rsidRPr="00FE1AB5">
        <w:rPr>
          <w:rFonts w:eastAsia="Calibri" w:cs="Arial"/>
          <w:szCs w:val="22"/>
          <w:lang w:val="en-CA"/>
        </w:rPr>
        <w:t xml:space="preserve"> </w:t>
      </w:r>
      <w:r w:rsidR="00994EB3" w:rsidRPr="00FE1AB5">
        <w:rPr>
          <w:rFonts w:eastAsia="Calibri" w:cs="Arial"/>
          <w:szCs w:val="22"/>
          <w:lang w:val="en-CA"/>
        </w:rPr>
        <w:t xml:space="preserve"> </w:t>
      </w:r>
      <w:r w:rsidR="00DE7386" w:rsidRPr="00FE1AB5">
        <w:rPr>
          <w:rFonts w:eastAsia="Calibri" w:cs="Arial"/>
          <w:szCs w:val="22"/>
          <w:lang w:val="en-CA"/>
        </w:rPr>
        <w:t xml:space="preserve">with your suggested edits using tracked changes in a separate word document </w:t>
      </w:r>
      <w:r w:rsidR="00173032">
        <w:rPr>
          <w:rFonts w:eastAsia="Calibri" w:cs="Arial"/>
          <w:szCs w:val="22"/>
          <w:lang w:val="en-CA"/>
        </w:rPr>
        <w:t>who</w:t>
      </w:r>
      <w:r w:rsidR="00DE7386" w:rsidRPr="00FE1AB5">
        <w:rPr>
          <w:rFonts w:eastAsia="Calibri" w:cs="Arial"/>
          <w:szCs w:val="22"/>
          <w:lang w:val="en-CA"/>
        </w:rPr>
        <w:t xml:space="preserve"> will </w:t>
      </w:r>
      <w:r w:rsidR="00173032">
        <w:rPr>
          <w:rFonts w:eastAsia="Calibri" w:cs="Arial"/>
          <w:szCs w:val="22"/>
          <w:lang w:val="en-CA"/>
        </w:rPr>
        <w:t xml:space="preserve">then </w:t>
      </w:r>
      <w:r w:rsidR="00DE7386" w:rsidRPr="00FE1AB5">
        <w:rPr>
          <w:rFonts w:eastAsia="Calibri" w:cs="Arial"/>
          <w:szCs w:val="22"/>
          <w:lang w:val="en-CA"/>
        </w:rPr>
        <w:t xml:space="preserve">coordinate review by the UofG legal team. </w:t>
      </w:r>
    </w:p>
    <w:p w14:paraId="5AF05E35" w14:textId="77777777" w:rsidR="00C37DCD" w:rsidRPr="00FE1AB5" w:rsidRDefault="00C37DCD" w:rsidP="00C37DCD">
      <w:pPr>
        <w:numPr>
          <w:ilvl w:val="0"/>
          <w:numId w:val="14"/>
        </w:numPr>
        <w:spacing w:before="120" w:after="120" w:line="276" w:lineRule="auto"/>
        <w:ind w:left="714" w:hanging="357"/>
        <w:rPr>
          <w:rFonts w:eastAsia="Calibri" w:cs="Arial"/>
          <w:szCs w:val="22"/>
          <w:lang w:val="en-CA"/>
        </w:rPr>
      </w:pPr>
      <w:r w:rsidRPr="00FE1AB5">
        <w:rPr>
          <w:rFonts w:eastAsia="Calibri" w:cs="Arial"/>
          <w:szCs w:val="22"/>
          <w:lang w:val="en-CA"/>
        </w:rPr>
        <w:t xml:space="preserve">Once the UofG </w:t>
      </w:r>
      <w:r w:rsidR="000B79AE">
        <w:rPr>
          <w:rFonts w:eastAsia="Calibri" w:cs="Arial"/>
          <w:szCs w:val="22"/>
          <w:lang w:val="en-CA"/>
        </w:rPr>
        <w:t>Research Innovation Office</w:t>
      </w:r>
      <w:r w:rsidRPr="00FE1AB5">
        <w:rPr>
          <w:rFonts w:eastAsia="Calibri" w:cs="Arial"/>
          <w:szCs w:val="22"/>
          <w:lang w:val="en-CA"/>
        </w:rPr>
        <w:t xml:space="preserve"> has received a fully completed and partially executed MTA, an authorized official from the </w:t>
      </w:r>
      <w:r w:rsidR="000B79AE">
        <w:rPr>
          <w:rFonts w:eastAsia="Calibri" w:cs="Arial"/>
          <w:szCs w:val="22"/>
          <w:lang w:val="en-CA"/>
        </w:rPr>
        <w:t>Research Innovation Office</w:t>
      </w:r>
      <w:r w:rsidRPr="00FE1AB5">
        <w:rPr>
          <w:rFonts w:eastAsia="Calibri" w:cs="Arial"/>
          <w:szCs w:val="22"/>
          <w:lang w:val="en-CA"/>
        </w:rPr>
        <w:t xml:space="preserve"> will execute the MTA within 48 hours of receipt.</w:t>
      </w:r>
    </w:p>
    <w:p w14:paraId="525AEB06" w14:textId="77777777" w:rsidR="00C37DCD" w:rsidRPr="00FE1AB5" w:rsidRDefault="00C37DCD" w:rsidP="00C37DCD">
      <w:pPr>
        <w:numPr>
          <w:ilvl w:val="0"/>
          <w:numId w:val="14"/>
        </w:numPr>
        <w:spacing w:before="120" w:after="120" w:line="276" w:lineRule="auto"/>
        <w:ind w:left="714" w:hanging="357"/>
        <w:rPr>
          <w:rFonts w:eastAsia="Calibri" w:cs="Arial"/>
          <w:szCs w:val="22"/>
          <w:lang w:val="en-CA"/>
        </w:rPr>
      </w:pPr>
      <w:r w:rsidRPr="00FE1AB5">
        <w:rPr>
          <w:rFonts w:eastAsia="Calibri" w:cs="Arial"/>
          <w:szCs w:val="22"/>
          <w:lang w:val="en-CA"/>
        </w:rPr>
        <w:t>As soon as we have executed the MTA, we will send a pdf copy to the Recipient Scientist, Recipient’s Technology Transfer Office, and the Providing Scientist indicating that you are free to exchange the Materials.</w:t>
      </w:r>
    </w:p>
    <w:p w14:paraId="04F721DF" w14:textId="77777777" w:rsidR="00C37DCD" w:rsidRPr="00FE1AB5" w:rsidRDefault="00C37DCD" w:rsidP="00C37DCD">
      <w:pPr>
        <w:numPr>
          <w:ilvl w:val="0"/>
          <w:numId w:val="14"/>
        </w:numPr>
        <w:spacing w:before="120" w:after="120" w:line="276" w:lineRule="auto"/>
        <w:ind w:left="714" w:hanging="357"/>
        <w:rPr>
          <w:rFonts w:eastAsia="Calibri" w:cs="Arial"/>
          <w:szCs w:val="22"/>
          <w:lang w:val="en-CA"/>
        </w:rPr>
      </w:pPr>
      <w:r w:rsidRPr="00FE1AB5">
        <w:rPr>
          <w:rFonts w:eastAsia="Calibri" w:cs="Arial"/>
          <w:szCs w:val="22"/>
          <w:lang w:val="en-CA"/>
        </w:rPr>
        <w:t xml:space="preserve">Once the MTA is executed, the </w:t>
      </w:r>
      <w:r w:rsidR="000B79AE">
        <w:rPr>
          <w:rFonts w:eastAsia="Calibri" w:cs="Arial"/>
          <w:szCs w:val="22"/>
          <w:lang w:val="en-CA"/>
        </w:rPr>
        <w:t>Research Innovation Office</w:t>
      </w:r>
      <w:r w:rsidRPr="00FE1AB5">
        <w:rPr>
          <w:rFonts w:eastAsia="Calibri" w:cs="Arial"/>
          <w:szCs w:val="22"/>
          <w:lang w:val="en-CA"/>
        </w:rPr>
        <w:t xml:space="preserve"> does not need to be copied on arrangements for the shipping or distribution of the Material or payment of transfer fees to the Provider Scientist. This can be </w:t>
      </w:r>
      <w:r w:rsidR="00967EE3" w:rsidRPr="00FE1AB5">
        <w:rPr>
          <w:rFonts w:eastAsia="Calibri" w:cs="Arial"/>
          <w:szCs w:val="22"/>
          <w:lang w:val="en-CA"/>
        </w:rPr>
        <w:t xml:space="preserve">coordinated directly by </w:t>
      </w:r>
      <w:r w:rsidRPr="00FE1AB5">
        <w:rPr>
          <w:rFonts w:eastAsia="Calibri" w:cs="Arial"/>
          <w:szCs w:val="22"/>
          <w:lang w:val="en-CA"/>
        </w:rPr>
        <w:t>the Scientists.</w:t>
      </w:r>
    </w:p>
    <w:p w14:paraId="17DB0F94" w14:textId="77777777" w:rsidR="00D4247E" w:rsidRDefault="00694FF7" w:rsidP="00C37DCD">
      <w:pPr>
        <w:numPr>
          <w:ilvl w:val="0"/>
          <w:numId w:val="14"/>
        </w:numPr>
        <w:spacing w:before="120" w:after="120" w:line="276" w:lineRule="auto"/>
        <w:ind w:left="714" w:hanging="357"/>
        <w:rPr>
          <w:rFonts w:eastAsia="Calibri" w:cs="Arial"/>
          <w:szCs w:val="22"/>
          <w:lang w:val="en-CA"/>
        </w:rPr>
      </w:pPr>
      <w:r w:rsidRPr="00FE1AB5">
        <w:rPr>
          <w:rFonts w:eastAsia="Calibri" w:cs="Arial"/>
          <w:szCs w:val="22"/>
          <w:lang w:val="en-CA"/>
        </w:rPr>
        <w:t xml:space="preserve">Lastly, both </w:t>
      </w:r>
      <w:r w:rsidR="00C37DCD" w:rsidRPr="00FE1AB5">
        <w:rPr>
          <w:rFonts w:eastAsia="Calibri" w:cs="Arial"/>
          <w:szCs w:val="22"/>
          <w:lang w:val="en-CA"/>
        </w:rPr>
        <w:t xml:space="preserve">Scientists should check with your institution to understand all restrictions and approvals related to Import/Export, Biosafety or </w:t>
      </w:r>
      <w:r w:rsidRPr="00FE1AB5">
        <w:rPr>
          <w:rFonts w:eastAsia="Calibri" w:cs="Arial"/>
          <w:szCs w:val="22"/>
          <w:lang w:val="en-CA"/>
        </w:rPr>
        <w:t xml:space="preserve">Use of </w:t>
      </w:r>
      <w:r w:rsidR="00C37DCD" w:rsidRPr="00FE1AB5">
        <w:rPr>
          <w:rFonts w:eastAsia="Calibri" w:cs="Arial"/>
          <w:szCs w:val="22"/>
          <w:lang w:val="en-CA"/>
        </w:rPr>
        <w:t>Animal</w:t>
      </w:r>
      <w:r w:rsidRPr="00FE1AB5">
        <w:rPr>
          <w:rFonts w:eastAsia="Calibri" w:cs="Arial"/>
          <w:szCs w:val="22"/>
          <w:lang w:val="en-CA"/>
        </w:rPr>
        <w:t>s</w:t>
      </w:r>
      <w:r w:rsidR="00C37DCD" w:rsidRPr="00FE1AB5">
        <w:rPr>
          <w:rFonts w:eastAsia="Calibri" w:cs="Arial"/>
          <w:szCs w:val="22"/>
          <w:lang w:val="en-CA"/>
        </w:rPr>
        <w:t>, that may apply to the Material.</w:t>
      </w:r>
    </w:p>
    <w:p w14:paraId="49F150A5" w14:textId="77777777" w:rsidR="00A33209" w:rsidRPr="00A33209" w:rsidRDefault="00A33209" w:rsidP="00A33209">
      <w:pPr>
        <w:numPr>
          <w:ilvl w:val="0"/>
          <w:numId w:val="14"/>
        </w:numPr>
        <w:spacing w:after="120" w:line="276" w:lineRule="auto"/>
        <w:rPr>
          <w:rFonts w:eastAsia="Calibri" w:cs="Arial"/>
          <w:szCs w:val="20"/>
          <w:lang w:val="en-CA"/>
        </w:rPr>
      </w:pPr>
      <w:r>
        <w:rPr>
          <w:rFonts w:eastAsia="Calibri" w:cs="Arial"/>
          <w:szCs w:val="20"/>
          <w:lang w:val="en-CA"/>
        </w:rPr>
        <w:t xml:space="preserve">All University of Guelph employees are encouraged to be familiar with the </w:t>
      </w:r>
      <w:hyperlink r:id="rId11" w:history="1">
        <w:r w:rsidRPr="008306E0">
          <w:rPr>
            <w:rStyle w:val="Hyperlink"/>
            <w:rFonts w:eastAsia="Calibri" w:cs="Arial"/>
            <w:szCs w:val="20"/>
            <w:lang w:val="en-CA"/>
          </w:rPr>
          <w:t>Guidelines for Categorization and Security of Research Data &amp; Information</w:t>
        </w:r>
      </w:hyperlink>
      <w:r>
        <w:rPr>
          <w:rFonts w:eastAsia="Calibri" w:cs="Arial"/>
          <w:szCs w:val="20"/>
          <w:lang w:val="en-CA"/>
        </w:rPr>
        <w:t xml:space="preserve"> as well as </w:t>
      </w:r>
      <w:hyperlink r:id="rId12" w:history="1">
        <w:r w:rsidRPr="008306E0">
          <w:rPr>
            <w:rStyle w:val="Hyperlink"/>
            <w:rFonts w:eastAsia="Calibri" w:cs="Arial"/>
            <w:szCs w:val="20"/>
            <w:lang w:val="en-CA"/>
          </w:rPr>
          <w:t>Information Security</w:t>
        </w:r>
      </w:hyperlink>
      <w:r>
        <w:rPr>
          <w:rFonts w:eastAsia="Calibri" w:cs="Arial"/>
          <w:szCs w:val="20"/>
          <w:lang w:val="en-CA"/>
        </w:rPr>
        <w:t xml:space="preserve"> tips and tools.</w:t>
      </w:r>
    </w:p>
    <w:p w14:paraId="49AFA667" w14:textId="77777777" w:rsidR="00112378" w:rsidRDefault="00D472CA" w:rsidP="00D472CA">
      <w:pPr>
        <w:spacing w:before="120" w:after="120" w:line="276" w:lineRule="auto"/>
        <w:jc w:val="center"/>
        <w:rPr>
          <w:rFonts w:cs="Arial"/>
          <w:b/>
          <w:sz w:val="22"/>
          <w:szCs w:val="22"/>
          <w:u w:val="single"/>
        </w:rPr>
      </w:pPr>
      <w:r>
        <w:rPr>
          <w:noProof/>
        </w:rPr>
        <w:lastRenderedPageBreak/>
        <w:drawing>
          <wp:anchor distT="0" distB="0" distL="114300" distR="114300" simplePos="0" relativeHeight="251659264" behindDoc="0" locked="0" layoutInCell="1" allowOverlap="1" wp14:anchorId="0EBF704F" wp14:editId="61445260">
            <wp:simplePos x="0" y="0"/>
            <wp:positionH relativeFrom="margin">
              <wp:align>left</wp:align>
            </wp:positionH>
            <wp:positionV relativeFrom="page">
              <wp:posOffset>400050</wp:posOffset>
            </wp:positionV>
            <wp:extent cx="1787757" cy="70485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89770" cy="705644"/>
                    </a:xfrm>
                    <a:prstGeom prst="rect">
                      <a:avLst/>
                    </a:prstGeom>
                  </pic:spPr>
                </pic:pic>
              </a:graphicData>
            </a:graphic>
            <wp14:sizeRelH relativeFrom="margin">
              <wp14:pctWidth>0</wp14:pctWidth>
            </wp14:sizeRelH>
            <wp14:sizeRelV relativeFrom="margin">
              <wp14:pctHeight>0</wp14:pctHeight>
            </wp14:sizeRelV>
          </wp:anchor>
        </w:drawing>
      </w:r>
      <w:r w:rsidR="00775862">
        <w:rPr>
          <w:rFonts w:cs="Arial"/>
          <w:b/>
          <w:sz w:val="22"/>
          <w:szCs w:val="22"/>
        </w:rPr>
        <w:t xml:space="preserve">                                 </w:t>
      </w:r>
      <w:r>
        <w:rPr>
          <w:rFonts w:cs="Arial"/>
          <w:b/>
          <w:sz w:val="22"/>
          <w:szCs w:val="22"/>
          <w:u w:val="single"/>
        </w:rPr>
        <w:t>B</w:t>
      </w:r>
      <w:r w:rsidR="00942E66" w:rsidRPr="00FE1AB5">
        <w:rPr>
          <w:rFonts w:cs="Arial"/>
          <w:b/>
          <w:sz w:val="22"/>
          <w:szCs w:val="22"/>
          <w:u w:val="single"/>
        </w:rPr>
        <w:t>IOLOGICAL MATERIAL TRANSFER AGREEMENT</w:t>
      </w:r>
      <w:r w:rsidR="00C30395">
        <w:rPr>
          <w:rFonts w:cs="Arial"/>
          <w:b/>
          <w:sz w:val="22"/>
          <w:szCs w:val="22"/>
          <w:u w:val="single"/>
        </w:rPr>
        <w:t xml:space="preserve"> -</w:t>
      </w:r>
    </w:p>
    <w:p w14:paraId="728F9CCD" w14:textId="77777777" w:rsidR="00C30395" w:rsidRPr="00D472CA" w:rsidRDefault="00C30395" w:rsidP="00D472CA">
      <w:pPr>
        <w:spacing w:before="120" w:after="120" w:line="276" w:lineRule="auto"/>
        <w:jc w:val="center"/>
        <w:rPr>
          <w:rFonts w:cs="Arial"/>
          <w:b/>
          <w:sz w:val="22"/>
          <w:szCs w:val="22"/>
          <w:u w:val="single"/>
        </w:rPr>
      </w:pPr>
      <w:r>
        <w:rPr>
          <w:rFonts w:cs="Arial"/>
          <w:b/>
          <w:sz w:val="22"/>
          <w:szCs w:val="22"/>
        </w:rPr>
        <w:t xml:space="preserve">                       </w:t>
      </w:r>
      <w:r>
        <w:rPr>
          <w:rFonts w:cs="Arial"/>
          <w:b/>
          <w:sz w:val="22"/>
          <w:szCs w:val="22"/>
          <w:u w:val="single"/>
        </w:rPr>
        <w:t>OUTGOING</w:t>
      </w:r>
    </w:p>
    <w:p w14:paraId="0A7F4715" w14:textId="77777777" w:rsidR="00775862" w:rsidRDefault="00775862" w:rsidP="00961597">
      <w:pPr>
        <w:tabs>
          <w:tab w:val="left" w:pos="993"/>
          <w:tab w:val="left" w:pos="2268"/>
          <w:tab w:val="left" w:pos="2835"/>
          <w:tab w:val="left" w:pos="4253"/>
        </w:tabs>
        <w:ind w:right="27"/>
        <w:rPr>
          <w:rFonts w:cs="Arial"/>
          <w:sz w:val="22"/>
          <w:szCs w:val="22"/>
        </w:rPr>
      </w:pPr>
    </w:p>
    <w:p w14:paraId="4FD6A59A" w14:textId="1C9F2BC5" w:rsidR="00961597" w:rsidRPr="00961597" w:rsidRDefault="00961597" w:rsidP="00961597">
      <w:pPr>
        <w:tabs>
          <w:tab w:val="left" w:pos="993"/>
          <w:tab w:val="left" w:pos="2268"/>
          <w:tab w:val="left" w:pos="2835"/>
          <w:tab w:val="left" w:pos="4253"/>
        </w:tabs>
        <w:ind w:right="27"/>
        <w:rPr>
          <w:rFonts w:cs="Arial"/>
          <w:sz w:val="22"/>
          <w:szCs w:val="22"/>
        </w:rPr>
      </w:pPr>
      <w:r w:rsidRPr="00961597">
        <w:rPr>
          <w:rFonts w:cs="Arial"/>
          <w:sz w:val="22"/>
          <w:szCs w:val="22"/>
        </w:rPr>
        <w:t>This Agreement between PROVIDER and RECIPIENT is made effective on the (day-month-</w:t>
      </w:r>
      <w:proofErr w:type="gramStart"/>
      <w:r w:rsidRPr="00961597">
        <w:rPr>
          <w:rFonts w:cs="Arial"/>
          <w:sz w:val="22"/>
          <w:szCs w:val="22"/>
        </w:rPr>
        <w:t xml:space="preserve">year)  </w:t>
      </w:r>
      <w:r>
        <w:rPr>
          <w:rFonts w:cs="Arial"/>
          <w:sz w:val="22"/>
          <w:szCs w:val="22"/>
        </w:rPr>
        <w:t xml:space="preserve"> </w:t>
      </w:r>
      <w:permStart w:id="725290912" w:edGrp="everyone"/>
      <w:proofErr w:type="gramEnd"/>
      <w:r w:rsidR="002411AE">
        <w:rPr>
          <w:rFonts w:cs="Arial"/>
          <w:sz w:val="22"/>
          <w:szCs w:val="22"/>
        </w:rPr>
        <w:t xml:space="preserve"> </w:t>
      </w:r>
      <w:r w:rsidRPr="00961597">
        <w:rPr>
          <w:rFonts w:cs="Arial"/>
          <w:sz w:val="22"/>
          <w:szCs w:val="22"/>
        </w:rPr>
        <w:t xml:space="preserve"> </w:t>
      </w:r>
      <w:r w:rsidR="002411AE">
        <w:rPr>
          <w:rFonts w:cs="Arial"/>
          <w:sz w:val="22"/>
          <w:szCs w:val="22"/>
        </w:rPr>
        <w:t xml:space="preserve">  </w:t>
      </w:r>
      <w:r w:rsidR="00AC0E8F">
        <w:rPr>
          <w:rFonts w:cs="Arial"/>
          <w:sz w:val="22"/>
          <w:szCs w:val="22"/>
        </w:rPr>
        <w:t xml:space="preserve">            </w:t>
      </w:r>
      <w:r w:rsidR="002411AE">
        <w:rPr>
          <w:rFonts w:cs="Arial"/>
          <w:sz w:val="22"/>
          <w:szCs w:val="22"/>
        </w:rPr>
        <w:t xml:space="preserve"> </w:t>
      </w:r>
      <w:r w:rsidRPr="00961597">
        <w:rPr>
          <w:rFonts w:cs="Arial"/>
          <w:sz w:val="22"/>
          <w:szCs w:val="22"/>
        </w:rPr>
        <w:t>20</w:t>
      </w:r>
      <w:r w:rsidR="00010A08">
        <w:rPr>
          <w:rFonts w:cs="Arial"/>
          <w:sz w:val="22"/>
          <w:szCs w:val="22"/>
        </w:rPr>
        <w:t>20</w:t>
      </w:r>
      <w:r w:rsidRPr="00961597">
        <w:rPr>
          <w:rFonts w:cs="Arial"/>
          <w:sz w:val="22"/>
          <w:szCs w:val="22"/>
        </w:rPr>
        <w:t xml:space="preserve"> </w:t>
      </w:r>
      <w:permEnd w:id="725290912"/>
      <w:r w:rsidRPr="00961597">
        <w:rPr>
          <w:rFonts w:cs="Arial"/>
          <w:sz w:val="22"/>
          <w:szCs w:val="22"/>
        </w:rPr>
        <w:t xml:space="preserve">  (“Effective Date”) and shall terminate no later than </w:t>
      </w:r>
      <w:r w:rsidR="00072997">
        <w:rPr>
          <w:rFonts w:cs="Arial"/>
          <w:sz w:val="22"/>
          <w:szCs w:val="22"/>
        </w:rPr>
        <w:t>three</w:t>
      </w:r>
      <w:r w:rsidRPr="00961597">
        <w:rPr>
          <w:rFonts w:cs="Arial"/>
          <w:sz w:val="22"/>
          <w:szCs w:val="22"/>
        </w:rPr>
        <w:t xml:space="preserve"> (</w:t>
      </w:r>
      <w:r w:rsidR="00072997">
        <w:rPr>
          <w:rFonts w:cs="Arial"/>
          <w:sz w:val="22"/>
          <w:szCs w:val="22"/>
        </w:rPr>
        <w:t>3</w:t>
      </w:r>
      <w:r w:rsidRPr="00961597">
        <w:rPr>
          <w:rFonts w:cs="Arial"/>
          <w:sz w:val="22"/>
          <w:szCs w:val="22"/>
        </w:rPr>
        <w:t>) years following the Effective Date, unless terminated sooner by RECIPIENT.</w:t>
      </w:r>
    </w:p>
    <w:p w14:paraId="789BEEE4" w14:textId="77777777" w:rsidR="00961597" w:rsidRPr="00961597" w:rsidRDefault="00961597" w:rsidP="00961597">
      <w:pPr>
        <w:tabs>
          <w:tab w:val="left" w:pos="993"/>
          <w:tab w:val="left" w:pos="2268"/>
          <w:tab w:val="left" w:pos="2835"/>
          <w:tab w:val="left" w:pos="4253"/>
        </w:tabs>
        <w:ind w:right="27"/>
        <w:rPr>
          <w:rFonts w:cs="Arial"/>
          <w:sz w:val="22"/>
          <w:szCs w:val="22"/>
        </w:rPr>
      </w:pPr>
    </w:p>
    <w:p w14:paraId="11289AE4" w14:textId="77777777" w:rsidR="00961597" w:rsidRPr="00961597" w:rsidRDefault="00961597" w:rsidP="00961597">
      <w:pPr>
        <w:tabs>
          <w:tab w:val="left" w:pos="993"/>
          <w:tab w:val="left" w:pos="2268"/>
          <w:tab w:val="left" w:pos="2835"/>
          <w:tab w:val="left" w:pos="4253"/>
        </w:tabs>
        <w:ind w:right="27"/>
        <w:rPr>
          <w:rFonts w:cs="Arial"/>
          <w:sz w:val="22"/>
          <w:szCs w:val="22"/>
        </w:rPr>
      </w:pPr>
      <w:r w:rsidRPr="00961597">
        <w:rPr>
          <w:rFonts w:cs="Arial"/>
          <w:sz w:val="22"/>
          <w:szCs w:val="22"/>
        </w:rPr>
        <w:t>PROVIDER agrees to transfer Material to RECIPIENT under the following terms.</w:t>
      </w:r>
    </w:p>
    <w:p w14:paraId="5DCACC42" w14:textId="77777777" w:rsidR="00961597" w:rsidRPr="00961597" w:rsidRDefault="00961597" w:rsidP="00961597">
      <w:pPr>
        <w:tabs>
          <w:tab w:val="left" w:pos="993"/>
          <w:tab w:val="left" w:pos="2268"/>
          <w:tab w:val="left" w:pos="2835"/>
          <w:tab w:val="left" w:pos="4253"/>
        </w:tabs>
        <w:ind w:right="27"/>
        <w:rPr>
          <w:rFonts w:cs="Arial"/>
          <w:b/>
          <w:sz w:val="22"/>
          <w:szCs w:val="22"/>
        </w:rPr>
      </w:pPr>
    </w:p>
    <w:p w14:paraId="480AD8FE" w14:textId="6325A694" w:rsidR="004F7D3D" w:rsidRDefault="00961597" w:rsidP="00961597">
      <w:pPr>
        <w:tabs>
          <w:tab w:val="left" w:pos="993"/>
          <w:tab w:val="left" w:pos="2268"/>
          <w:tab w:val="left" w:pos="2835"/>
          <w:tab w:val="left" w:pos="4253"/>
        </w:tabs>
        <w:ind w:right="27"/>
        <w:rPr>
          <w:rFonts w:cs="Arial"/>
          <w:sz w:val="22"/>
          <w:szCs w:val="22"/>
        </w:rPr>
      </w:pPr>
      <w:r w:rsidRPr="00961597">
        <w:rPr>
          <w:rFonts w:cs="Arial"/>
          <w:b/>
          <w:sz w:val="22"/>
          <w:szCs w:val="22"/>
        </w:rPr>
        <w:t xml:space="preserve">PROVIDER </w:t>
      </w:r>
      <w:r w:rsidRPr="00961597">
        <w:rPr>
          <w:rFonts w:cs="Arial"/>
          <w:sz w:val="22"/>
          <w:szCs w:val="22"/>
        </w:rPr>
        <w:t>is University of Guelph,</w:t>
      </w:r>
      <w:r w:rsidRPr="00961597">
        <w:rPr>
          <w:rFonts w:cs="Arial"/>
          <w:b/>
          <w:sz w:val="22"/>
          <w:szCs w:val="22"/>
        </w:rPr>
        <w:t xml:space="preserve"> </w:t>
      </w:r>
      <w:r w:rsidRPr="00961597">
        <w:rPr>
          <w:rFonts w:cs="Arial"/>
          <w:sz w:val="22"/>
          <w:szCs w:val="22"/>
        </w:rPr>
        <w:t xml:space="preserve">which is an academic not-for-profit institution with administrative offices at </w:t>
      </w:r>
      <w:r w:rsidR="000B79AE">
        <w:rPr>
          <w:rFonts w:cs="Arial"/>
          <w:sz w:val="22"/>
          <w:szCs w:val="22"/>
        </w:rPr>
        <w:t>Research Innovation Office</w:t>
      </w:r>
      <w:r w:rsidRPr="00961597">
        <w:rPr>
          <w:rFonts w:cs="Arial"/>
          <w:sz w:val="22"/>
          <w:szCs w:val="22"/>
        </w:rPr>
        <w:t>, 50 Stone Road East, Guelph, Ontario, Canada, N1G 2W1</w:t>
      </w:r>
      <w:r w:rsidR="004F7D3D">
        <w:rPr>
          <w:rFonts w:cs="Arial"/>
          <w:sz w:val="22"/>
          <w:szCs w:val="22"/>
        </w:rPr>
        <w:t>.</w:t>
      </w:r>
      <w:r w:rsidRPr="00961597">
        <w:rPr>
          <w:rFonts w:cs="Arial"/>
          <w:sz w:val="22"/>
          <w:szCs w:val="22"/>
        </w:rPr>
        <w:t xml:space="preserve"> </w:t>
      </w:r>
      <w:r w:rsidR="002411AE">
        <w:rPr>
          <w:rFonts w:cs="Arial"/>
          <w:sz w:val="22"/>
          <w:szCs w:val="22"/>
        </w:rPr>
        <w:t xml:space="preserve"> </w:t>
      </w:r>
      <w:r w:rsidRPr="00961597">
        <w:rPr>
          <w:rFonts w:cs="Arial"/>
          <w:sz w:val="22"/>
          <w:szCs w:val="22"/>
        </w:rPr>
        <w:t xml:space="preserve">Phone 1.519.824.4120 x58882, Email: </w:t>
      </w:r>
      <w:r w:rsidR="006538B3" w:rsidRPr="00010A08">
        <w:rPr>
          <w:rFonts w:cs="Arial"/>
          <w:sz w:val="22"/>
          <w:szCs w:val="22"/>
        </w:rPr>
        <w:t>ipadmin@uoguelph.ca</w:t>
      </w:r>
      <w:r w:rsidR="006538B3">
        <w:rPr>
          <w:rFonts w:cs="Arial"/>
          <w:sz w:val="22"/>
          <w:szCs w:val="22"/>
        </w:rPr>
        <w:t xml:space="preserve"> </w:t>
      </w:r>
    </w:p>
    <w:p w14:paraId="63335A05" w14:textId="77777777" w:rsidR="00961597" w:rsidRPr="00961597" w:rsidRDefault="00961597" w:rsidP="00961597">
      <w:pPr>
        <w:tabs>
          <w:tab w:val="left" w:pos="993"/>
          <w:tab w:val="left" w:pos="2268"/>
          <w:tab w:val="left" w:pos="2835"/>
          <w:tab w:val="left" w:pos="4253"/>
        </w:tabs>
        <w:ind w:right="27"/>
        <w:rPr>
          <w:rFonts w:cs="Arial"/>
          <w:sz w:val="22"/>
          <w:szCs w:val="22"/>
        </w:rPr>
      </w:pPr>
      <w:r w:rsidRPr="00961597">
        <w:rPr>
          <w:rFonts w:cs="Arial"/>
          <w:i/>
          <w:sz w:val="22"/>
          <w:szCs w:val="22"/>
        </w:rPr>
        <w:t>(Legal Notices should be sent to this address)</w:t>
      </w:r>
    </w:p>
    <w:p w14:paraId="4411522D" w14:textId="77777777" w:rsidR="00961597" w:rsidRPr="00961597" w:rsidRDefault="00961597" w:rsidP="00961597">
      <w:pPr>
        <w:tabs>
          <w:tab w:val="left" w:pos="993"/>
          <w:tab w:val="left" w:pos="2268"/>
          <w:tab w:val="left" w:pos="2835"/>
          <w:tab w:val="left" w:pos="4253"/>
        </w:tabs>
        <w:ind w:right="27"/>
        <w:rPr>
          <w:rFonts w:cs="Arial"/>
          <w:b/>
          <w:sz w:val="22"/>
          <w:szCs w:val="22"/>
        </w:rPr>
      </w:pPr>
    </w:p>
    <w:p w14:paraId="678A5273" w14:textId="77777777" w:rsidR="00961597" w:rsidRPr="00961597" w:rsidRDefault="00961597" w:rsidP="00961597">
      <w:pPr>
        <w:tabs>
          <w:tab w:val="left" w:pos="993"/>
          <w:tab w:val="left" w:pos="2268"/>
          <w:tab w:val="left" w:pos="2835"/>
          <w:tab w:val="left" w:pos="4253"/>
        </w:tabs>
        <w:ind w:right="27"/>
        <w:rPr>
          <w:rFonts w:cs="Arial"/>
          <w:sz w:val="22"/>
          <w:szCs w:val="22"/>
        </w:rPr>
      </w:pPr>
      <w:r w:rsidRPr="00961597">
        <w:rPr>
          <w:rFonts w:cs="Arial"/>
          <w:b/>
          <w:sz w:val="22"/>
          <w:szCs w:val="22"/>
        </w:rPr>
        <w:t xml:space="preserve">PROVIDER SCIENTIST </w:t>
      </w:r>
      <w:r w:rsidRPr="00961597">
        <w:rPr>
          <w:rFonts w:cs="Arial"/>
          <w:sz w:val="22"/>
          <w:szCs w:val="22"/>
        </w:rPr>
        <w:t xml:space="preserve">is  </w:t>
      </w:r>
      <w:permStart w:id="1239760057" w:edGrp="everyone"/>
      <w:r w:rsidRPr="00961597">
        <w:rPr>
          <w:rFonts w:cs="Arial"/>
          <w:sz w:val="22"/>
          <w:szCs w:val="22"/>
        </w:rPr>
        <w:t xml:space="preserve"> </w:t>
      </w:r>
      <w:r w:rsidR="002411AE">
        <w:rPr>
          <w:rFonts w:cs="Arial"/>
          <w:sz w:val="22"/>
          <w:szCs w:val="22"/>
        </w:rPr>
        <w:t xml:space="preserve">   </w:t>
      </w:r>
      <w:r w:rsidRPr="00961597">
        <w:rPr>
          <w:rFonts w:cs="Arial"/>
          <w:sz w:val="22"/>
          <w:szCs w:val="22"/>
        </w:rPr>
        <w:t xml:space="preserve"> </w:t>
      </w:r>
      <w:permEnd w:id="1239760057"/>
      <w:r w:rsidRPr="00961597">
        <w:rPr>
          <w:rFonts w:cs="Arial"/>
          <w:sz w:val="22"/>
          <w:szCs w:val="22"/>
        </w:rPr>
        <w:t xml:space="preserve">  who is a professor of University of Guelph with an office in the Department of: </w:t>
      </w:r>
      <w:permStart w:id="850792649" w:edGrp="everyone"/>
      <w:r w:rsidRPr="00961597">
        <w:rPr>
          <w:rFonts w:cs="Arial"/>
          <w:sz w:val="22"/>
          <w:szCs w:val="22"/>
        </w:rPr>
        <w:t xml:space="preserve"> </w:t>
      </w:r>
      <w:r w:rsidR="002411AE">
        <w:rPr>
          <w:rFonts w:cs="Arial"/>
          <w:sz w:val="22"/>
          <w:szCs w:val="22"/>
        </w:rPr>
        <w:t xml:space="preserve">   </w:t>
      </w:r>
      <w:r w:rsidRPr="00961597">
        <w:rPr>
          <w:rFonts w:cs="Arial"/>
          <w:sz w:val="22"/>
          <w:szCs w:val="22"/>
        </w:rPr>
        <w:t>,</w:t>
      </w:r>
      <w:permEnd w:id="850792649"/>
      <w:r w:rsidRPr="00961597">
        <w:rPr>
          <w:rFonts w:cs="Arial"/>
          <w:sz w:val="22"/>
          <w:szCs w:val="22"/>
        </w:rPr>
        <w:t xml:space="preserve"> Phone:  </w:t>
      </w:r>
      <w:permStart w:id="1587886849" w:edGrp="everyone"/>
      <w:r w:rsidRPr="00961597">
        <w:rPr>
          <w:rFonts w:cs="Arial"/>
          <w:sz w:val="22"/>
          <w:szCs w:val="22"/>
        </w:rPr>
        <w:t xml:space="preserve"> 519.824.4120 x</w:t>
      </w:r>
      <w:r w:rsidR="002411AE">
        <w:rPr>
          <w:rFonts w:cs="Arial"/>
          <w:sz w:val="22"/>
          <w:szCs w:val="22"/>
        </w:rPr>
        <w:t xml:space="preserve">      </w:t>
      </w:r>
      <w:r w:rsidRPr="00961597">
        <w:rPr>
          <w:rFonts w:cs="Arial"/>
          <w:sz w:val="22"/>
          <w:szCs w:val="22"/>
        </w:rPr>
        <w:t xml:space="preserve"> </w:t>
      </w:r>
      <w:permEnd w:id="1587886849"/>
      <w:r w:rsidRPr="00961597">
        <w:rPr>
          <w:rFonts w:cs="Arial"/>
          <w:sz w:val="22"/>
          <w:szCs w:val="22"/>
        </w:rPr>
        <w:t xml:space="preserve"> </w:t>
      </w:r>
    </w:p>
    <w:p w14:paraId="4089F845" w14:textId="77777777" w:rsidR="00961597" w:rsidRPr="00961597" w:rsidRDefault="00961597" w:rsidP="00961597">
      <w:pPr>
        <w:tabs>
          <w:tab w:val="left" w:pos="993"/>
          <w:tab w:val="left" w:pos="2268"/>
          <w:tab w:val="left" w:pos="2835"/>
          <w:tab w:val="left" w:pos="4253"/>
        </w:tabs>
        <w:ind w:right="27"/>
        <w:rPr>
          <w:rFonts w:cs="Arial"/>
          <w:sz w:val="22"/>
          <w:szCs w:val="22"/>
        </w:rPr>
      </w:pPr>
      <w:r w:rsidRPr="00961597">
        <w:rPr>
          <w:rFonts w:cs="Arial"/>
          <w:sz w:val="22"/>
          <w:szCs w:val="22"/>
        </w:rPr>
        <w:t xml:space="preserve">Email:  </w:t>
      </w:r>
      <w:permStart w:id="1163868441" w:edGrp="everyone"/>
      <w:r w:rsidRPr="00961597">
        <w:rPr>
          <w:rFonts w:cs="Arial"/>
          <w:sz w:val="22"/>
          <w:szCs w:val="22"/>
        </w:rPr>
        <w:t xml:space="preserve"> </w:t>
      </w:r>
      <w:r w:rsidR="002411AE">
        <w:rPr>
          <w:rFonts w:cs="Arial"/>
          <w:sz w:val="22"/>
          <w:szCs w:val="22"/>
        </w:rPr>
        <w:t xml:space="preserve">  </w:t>
      </w:r>
      <w:r w:rsidR="004F7D3D">
        <w:rPr>
          <w:rFonts w:cs="Arial"/>
          <w:sz w:val="22"/>
          <w:szCs w:val="22"/>
        </w:rPr>
        <w:t xml:space="preserve"> @uoguelph.ca</w:t>
      </w:r>
      <w:r w:rsidR="002411AE">
        <w:rPr>
          <w:rFonts w:cs="Arial"/>
          <w:sz w:val="22"/>
          <w:szCs w:val="22"/>
        </w:rPr>
        <w:t xml:space="preserve"> </w:t>
      </w:r>
      <w:r w:rsidRPr="00961597">
        <w:rPr>
          <w:rFonts w:cs="Arial"/>
          <w:sz w:val="22"/>
          <w:szCs w:val="22"/>
        </w:rPr>
        <w:t xml:space="preserve"> </w:t>
      </w:r>
      <w:permEnd w:id="1163868441"/>
      <w:r w:rsidRPr="00961597">
        <w:rPr>
          <w:rFonts w:cs="Arial"/>
          <w:sz w:val="22"/>
          <w:szCs w:val="22"/>
        </w:rPr>
        <w:t xml:space="preserve">  </w:t>
      </w:r>
      <w:r w:rsidRPr="00961597">
        <w:rPr>
          <w:rFonts w:cs="Arial"/>
          <w:i/>
          <w:sz w:val="22"/>
          <w:szCs w:val="22"/>
        </w:rPr>
        <w:t xml:space="preserve"> (Original Material will be sent by this person)</w:t>
      </w:r>
    </w:p>
    <w:p w14:paraId="08063787" w14:textId="77777777" w:rsidR="00961597" w:rsidRPr="00961597" w:rsidRDefault="00961597" w:rsidP="00961597">
      <w:pPr>
        <w:tabs>
          <w:tab w:val="left" w:pos="993"/>
          <w:tab w:val="left" w:pos="2268"/>
          <w:tab w:val="left" w:pos="2835"/>
          <w:tab w:val="left" w:pos="4253"/>
        </w:tabs>
        <w:ind w:right="27"/>
        <w:rPr>
          <w:rFonts w:cs="Arial"/>
          <w:sz w:val="22"/>
          <w:szCs w:val="22"/>
        </w:rPr>
      </w:pPr>
    </w:p>
    <w:p w14:paraId="718CDBF4" w14:textId="77777777" w:rsidR="00961597" w:rsidRPr="00961597" w:rsidRDefault="00961597" w:rsidP="00961597">
      <w:pPr>
        <w:tabs>
          <w:tab w:val="left" w:pos="993"/>
          <w:tab w:val="left" w:pos="2268"/>
          <w:tab w:val="left" w:pos="2835"/>
          <w:tab w:val="left" w:pos="4253"/>
        </w:tabs>
        <w:ind w:right="27"/>
        <w:rPr>
          <w:rFonts w:cs="Arial"/>
          <w:sz w:val="22"/>
          <w:szCs w:val="22"/>
        </w:rPr>
      </w:pPr>
      <w:r w:rsidRPr="00961597">
        <w:rPr>
          <w:rFonts w:cs="Arial"/>
          <w:b/>
          <w:sz w:val="22"/>
          <w:szCs w:val="22"/>
        </w:rPr>
        <w:t>Original Material</w:t>
      </w:r>
      <w:r w:rsidRPr="00961597">
        <w:rPr>
          <w:rFonts w:cs="Arial"/>
          <w:sz w:val="22"/>
          <w:szCs w:val="22"/>
        </w:rPr>
        <w:t xml:space="preserve"> to be transferred is uniquely described as: </w:t>
      </w:r>
      <w:r w:rsidR="004B7306">
        <w:rPr>
          <w:rFonts w:cs="Arial"/>
          <w:sz w:val="22"/>
          <w:szCs w:val="22"/>
        </w:rPr>
        <w:t xml:space="preserve"> </w:t>
      </w:r>
      <w:permStart w:id="582618349" w:edGrp="everyone"/>
      <w:r w:rsidR="002411AE">
        <w:rPr>
          <w:rFonts w:cs="Arial"/>
          <w:sz w:val="22"/>
          <w:szCs w:val="22"/>
        </w:rPr>
        <w:t xml:space="preserve">  </w:t>
      </w:r>
      <w:r w:rsidRPr="00961597">
        <w:rPr>
          <w:rFonts w:cs="Arial"/>
          <w:sz w:val="22"/>
          <w:szCs w:val="22"/>
        </w:rPr>
        <w:t xml:space="preserve">    </w:t>
      </w:r>
      <w:permEnd w:id="582618349"/>
    </w:p>
    <w:p w14:paraId="43DF1C65" w14:textId="77777777" w:rsidR="00961597" w:rsidRPr="00961597" w:rsidRDefault="00961597" w:rsidP="00961597">
      <w:pPr>
        <w:tabs>
          <w:tab w:val="left" w:pos="993"/>
          <w:tab w:val="left" w:pos="2268"/>
          <w:tab w:val="left" w:pos="2835"/>
          <w:tab w:val="left" w:pos="4253"/>
        </w:tabs>
        <w:ind w:right="27"/>
        <w:rPr>
          <w:rFonts w:cs="Arial"/>
          <w:b/>
          <w:sz w:val="22"/>
          <w:szCs w:val="22"/>
        </w:rPr>
      </w:pPr>
    </w:p>
    <w:p w14:paraId="6151392A" w14:textId="77777777" w:rsidR="00961597" w:rsidRPr="00961597" w:rsidRDefault="00961597" w:rsidP="00961597">
      <w:pPr>
        <w:tabs>
          <w:tab w:val="left" w:pos="993"/>
          <w:tab w:val="left" w:pos="2268"/>
          <w:tab w:val="left" w:pos="2835"/>
          <w:tab w:val="left" w:pos="4253"/>
        </w:tabs>
        <w:ind w:right="27"/>
        <w:rPr>
          <w:rFonts w:cs="Arial"/>
          <w:sz w:val="22"/>
          <w:szCs w:val="22"/>
        </w:rPr>
      </w:pPr>
      <w:r w:rsidRPr="00961597">
        <w:rPr>
          <w:rFonts w:cs="Arial"/>
          <w:b/>
          <w:sz w:val="22"/>
          <w:szCs w:val="22"/>
        </w:rPr>
        <w:t xml:space="preserve">RECIPIENT </w:t>
      </w:r>
      <w:r w:rsidRPr="00961597">
        <w:rPr>
          <w:rFonts w:cs="Arial"/>
          <w:sz w:val="22"/>
          <w:szCs w:val="22"/>
        </w:rPr>
        <w:t xml:space="preserve">is  </w:t>
      </w:r>
      <w:permStart w:id="852258354" w:edGrp="everyone"/>
      <w:r w:rsidR="004F7D3D">
        <w:rPr>
          <w:rFonts w:cs="Arial"/>
          <w:sz w:val="22"/>
          <w:szCs w:val="22"/>
        </w:rPr>
        <w:t xml:space="preserve"> </w:t>
      </w:r>
      <w:r w:rsidRPr="00961597">
        <w:rPr>
          <w:rFonts w:cs="Arial"/>
          <w:sz w:val="22"/>
          <w:szCs w:val="22"/>
        </w:rPr>
        <w:t xml:space="preserve"> </w:t>
      </w:r>
      <w:r w:rsidR="004F7D3D">
        <w:rPr>
          <w:rFonts w:cs="Arial"/>
          <w:sz w:val="22"/>
          <w:szCs w:val="22"/>
        </w:rPr>
        <w:t xml:space="preserve"> </w:t>
      </w:r>
      <w:r w:rsidRPr="00961597">
        <w:rPr>
          <w:rFonts w:cs="Arial"/>
          <w:sz w:val="22"/>
          <w:szCs w:val="22"/>
        </w:rPr>
        <w:t xml:space="preserve">  </w:t>
      </w:r>
      <w:permEnd w:id="852258354"/>
      <w:r w:rsidRPr="00961597">
        <w:rPr>
          <w:rFonts w:cs="Arial"/>
          <w:sz w:val="22"/>
          <w:szCs w:val="22"/>
        </w:rPr>
        <w:t xml:space="preserve">  which is a </w:t>
      </w:r>
      <w:r w:rsidR="002411AE">
        <w:rPr>
          <w:rFonts w:cs="Arial"/>
          <w:sz w:val="22"/>
          <w:szCs w:val="22"/>
        </w:rPr>
        <w:t xml:space="preserve">research institute or </w:t>
      </w:r>
      <w:r w:rsidRPr="00961597">
        <w:rPr>
          <w:rFonts w:cs="Arial"/>
          <w:sz w:val="22"/>
          <w:szCs w:val="22"/>
        </w:rPr>
        <w:t>corporation with administrative offices is at</w:t>
      </w:r>
      <w:r w:rsidR="002411AE">
        <w:rPr>
          <w:rFonts w:cs="Arial"/>
          <w:sz w:val="22"/>
          <w:szCs w:val="22"/>
        </w:rPr>
        <w:t xml:space="preserve">: </w:t>
      </w:r>
      <w:r w:rsidRPr="00961597">
        <w:rPr>
          <w:rFonts w:cs="Arial"/>
          <w:sz w:val="22"/>
          <w:szCs w:val="22"/>
        </w:rPr>
        <w:t xml:space="preserve"> </w:t>
      </w:r>
      <w:permStart w:id="888632749" w:edGrp="everyone"/>
      <w:r w:rsidRPr="00961597">
        <w:rPr>
          <w:rFonts w:cs="Arial"/>
          <w:sz w:val="22"/>
          <w:szCs w:val="22"/>
        </w:rPr>
        <w:t xml:space="preserve">    </w:t>
      </w:r>
      <w:r w:rsidR="002411AE">
        <w:rPr>
          <w:rFonts w:cs="Arial"/>
          <w:sz w:val="22"/>
          <w:szCs w:val="22"/>
        </w:rPr>
        <w:t xml:space="preserve">   </w:t>
      </w:r>
      <w:r w:rsidRPr="00961597">
        <w:rPr>
          <w:rFonts w:cs="Arial"/>
          <w:sz w:val="22"/>
          <w:szCs w:val="22"/>
        </w:rPr>
        <w:t xml:space="preserve"> </w:t>
      </w:r>
    </w:p>
    <w:permEnd w:id="888632749"/>
    <w:p w14:paraId="040ADE5F" w14:textId="77777777" w:rsidR="00961597" w:rsidRPr="00961597" w:rsidRDefault="00961597" w:rsidP="00961597">
      <w:pPr>
        <w:tabs>
          <w:tab w:val="left" w:pos="993"/>
          <w:tab w:val="left" w:pos="2268"/>
          <w:tab w:val="left" w:pos="2835"/>
          <w:tab w:val="left" w:pos="4253"/>
        </w:tabs>
        <w:ind w:right="27"/>
        <w:rPr>
          <w:rFonts w:cs="Arial"/>
          <w:sz w:val="22"/>
          <w:szCs w:val="22"/>
        </w:rPr>
      </w:pPr>
      <w:r w:rsidRPr="00961597">
        <w:rPr>
          <w:rFonts w:cs="Arial"/>
          <w:sz w:val="22"/>
          <w:szCs w:val="22"/>
        </w:rPr>
        <w:t xml:space="preserve">Person at RECIPIENT managing this agreement and legal review is   </w:t>
      </w:r>
      <w:permStart w:id="2059148262" w:edGrp="everyone"/>
      <w:r w:rsidRPr="00961597">
        <w:rPr>
          <w:rFonts w:cs="Arial"/>
          <w:sz w:val="22"/>
          <w:szCs w:val="22"/>
        </w:rPr>
        <w:t xml:space="preserve">               </w:t>
      </w:r>
      <w:permEnd w:id="2059148262"/>
      <w:r w:rsidRPr="00961597">
        <w:rPr>
          <w:rFonts w:cs="Arial"/>
          <w:sz w:val="22"/>
          <w:szCs w:val="22"/>
        </w:rPr>
        <w:t xml:space="preserve">                </w:t>
      </w:r>
    </w:p>
    <w:p w14:paraId="30019B62" w14:textId="77777777" w:rsidR="00961597" w:rsidRPr="00961597" w:rsidRDefault="00961597" w:rsidP="00961597">
      <w:pPr>
        <w:tabs>
          <w:tab w:val="left" w:pos="993"/>
          <w:tab w:val="left" w:pos="2268"/>
          <w:tab w:val="left" w:pos="2835"/>
          <w:tab w:val="left" w:pos="4253"/>
        </w:tabs>
        <w:ind w:right="27"/>
        <w:rPr>
          <w:rFonts w:cs="Arial"/>
          <w:sz w:val="22"/>
          <w:szCs w:val="22"/>
        </w:rPr>
      </w:pPr>
      <w:r w:rsidRPr="00961597">
        <w:rPr>
          <w:rFonts w:cs="Arial"/>
          <w:sz w:val="22"/>
          <w:szCs w:val="22"/>
        </w:rPr>
        <w:t xml:space="preserve">Phone: </w:t>
      </w:r>
      <w:permStart w:id="815615092" w:edGrp="everyone"/>
      <w:r w:rsidRPr="00961597">
        <w:rPr>
          <w:rFonts w:cs="Arial"/>
          <w:sz w:val="22"/>
          <w:szCs w:val="22"/>
        </w:rPr>
        <w:t xml:space="preserve">  </w:t>
      </w:r>
      <w:r w:rsidR="002411AE">
        <w:rPr>
          <w:rFonts w:cs="Arial"/>
          <w:sz w:val="22"/>
          <w:szCs w:val="22"/>
        </w:rPr>
        <w:t xml:space="preserve">  </w:t>
      </w:r>
      <w:r w:rsidRPr="00961597">
        <w:rPr>
          <w:rFonts w:cs="Arial"/>
          <w:sz w:val="22"/>
          <w:szCs w:val="22"/>
        </w:rPr>
        <w:t xml:space="preserve">  </w:t>
      </w:r>
      <w:permEnd w:id="815615092"/>
      <w:r w:rsidRPr="00961597">
        <w:rPr>
          <w:rFonts w:cs="Arial"/>
          <w:sz w:val="22"/>
          <w:szCs w:val="22"/>
        </w:rPr>
        <w:t xml:space="preserve">   Email:  </w:t>
      </w:r>
      <w:permStart w:id="1098005699" w:edGrp="everyone"/>
      <w:r w:rsidRPr="00961597">
        <w:rPr>
          <w:rFonts w:cs="Arial"/>
          <w:sz w:val="22"/>
          <w:szCs w:val="22"/>
        </w:rPr>
        <w:t xml:space="preserve">      </w:t>
      </w:r>
      <w:permEnd w:id="1098005699"/>
      <w:r w:rsidRPr="00961597">
        <w:rPr>
          <w:rFonts w:cs="Arial"/>
          <w:i/>
          <w:sz w:val="22"/>
          <w:szCs w:val="22"/>
        </w:rPr>
        <w:t xml:space="preserve"> </w:t>
      </w:r>
      <w:r w:rsidRPr="00961597">
        <w:rPr>
          <w:rFonts w:cs="Arial"/>
          <w:sz w:val="22"/>
          <w:szCs w:val="22"/>
        </w:rPr>
        <w:t xml:space="preserve"> </w:t>
      </w:r>
      <w:r w:rsidRPr="00961597">
        <w:rPr>
          <w:rFonts w:cs="Arial"/>
          <w:i/>
          <w:sz w:val="22"/>
          <w:szCs w:val="22"/>
        </w:rPr>
        <w:t>(Legal Notices will be sent to this address)</w:t>
      </w:r>
    </w:p>
    <w:p w14:paraId="48B2D345" w14:textId="77777777" w:rsidR="00961597" w:rsidRPr="00961597" w:rsidRDefault="00961597" w:rsidP="00961597">
      <w:pPr>
        <w:tabs>
          <w:tab w:val="left" w:pos="993"/>
          <w:tab w:val="left" w:pos="2268"/>
          <w:tab w:val="left" w:pos="2835"/>
          <w:tab w:val="left" w:pos="4253"/>
        </w:tabs>
        <w:ind w:right="27"/>
        <w:rPr>
          <w:rFonts w:cs="Arial"/>
          <w:b/>
          <w:sz w:val="22"/>
          <w:szCs w:val="22"/>
        </w:rPr>
      </w:pPr>
    </w:p>
    <w:p w14:paraId="0F5FE1A6" w14:textId="77777777" w:rsidR="00961597" w:rsidRPr="004F7D3D" w:rsidRDefault="00961597" w:rsidP="00961597">
      <w:pPr>
        <w:tabs>
          <w:tab w:val="left" w:pos="993"/>
          <w:tab w:val="left" w:pos="2268"/>
          <w:tab w:val="left" w:pos="2835"/>
          <w:tab w:val="left" w:pos="4253"/>
        </w:tabs>
        <w:ind w:right="27"/>
        <w:rPr>
          <w:rFonts w:cs="Arial"/>
          <w:sz w:val="22"/>
          <w:szCs w:val="22"/>
        </w:rPr>
      </w:pPr>
      <w:r w:rsidRPr="00961597">
        <w:rPr>
          <w:rFonts w:cs="Arial"/>
          <w:b/>
          <w:sz w:val="22"/>
          <w:szCs w:val="22"/>
        </w:rPr>
        <w:t xml:space="preserve">RECIPIENT SCIENTIST </w:t>
      </w:r>
      <w:r w:rsidRPr="00961597">
        <w:rPr>
          <w:rFonts w:cs="Arial"/>
          <w:sz w:val="22"/>
          <w:szCs w:val="22"/>
        </w:rPr>
        <w:t xml:space="preserve">is  </w:t>
      </w:r>
      <w:permStart w:id="1467352629" w:edGrp="everyone"/>
      <w:r w:rsidR="002411AE">
        <w:rPr>
          <w:rFonts w:cs="Arial"/>
          <w:sz w:val="22"/>
          <w:szCs w:val="22"/>
        </w:rPr>
        <w:t xml:space="preserve">    </w:t>
      </w:r>
      <w:r w:rsidRPr="00961597">
        <w:rPr>
          <w:rFonts w:cs="Arial"/>
          <w:sz w:val="22"/>
          <w:szCs w:val="22"/>
        </w:rPr>
        <w:t xml:space="preserve">  </w:t>
      </w:r>
      <w:permEnd w:id="1467352629"/>
      <w:r w:rsidR="004F7D3D">
        <w:rPr>
          <w:rFonts w:cs="Arial"/>
          <w:sz w:val="22"/>
          <w:szCs w:val="22"/>
        </w:rPr>
        <w:t xml:space="preserve"> w</w:t>
      </w:r>
      <w:r w:rsidRPr="00961597">
        <w:rPr>
          <w:rFonts w:cs="Arial"/>
          <w:sz w:val="22"/>
          <w:szCs w:val="22"/>
        </w:rPr>
        <w:t xml:space="preserve">ho is an employee of RECIPIENT with an office in the Department of:  </w:t>
      </w:r>
      <w:permStart w:id="68227022" w:edGrp="everyone"/>
      <w:r w:rsidRPr="00961597">
        <w:rPr>
          <w:rFonts w:cs="Arial"/>
          <w:sz w:val="22"/>
          <w:szCs w:val="22"/>
        </w:rPr>
        <w:t xml:space="preserve">  </w:t>
      </w:r>
      <w:r>
        <w:rPr>
          <w:rFonts w:cs="Arial"/>
          <w:sz w:val="22"/>
          <w:szCs w:val="22"/>
        </w:rPr>
        <w:t xml:space="preserve">   </w:t>
      </w:r>
      <w:r w:rsidRPr="00961597">
        <w:rPr>
          <w:rFonts w:cs="Arial"/>
          <w:sz w:val="22"/>
          <w:szCs w:val="22"/>
        </w:rPr>
        <w:t xml:space="preserve"> </w:t>
      </w:r>
      <w:permEnd w:id="68227022"/>
      <w:r w:rsidR="004F7D3D">
        <w:rPr>
          <w:rFonts w:cs="Arial"/>
          <w:sz w:val="22"/>
          <w:szCs w:val="22"/>
        </w:rPr>
        <w:t xml:space="preserve">  </w:t>
      </w:r>
      <w:r w:rsidRPr="00961597">
        <w:rPr>
          <w:rFonts w:cs="Arial"/>
          <w:sz w:val="22"/>
          <w:szCs w:val="22"/>
        </w:rPr>
        <w:t xml:space="preserve">Phone:  </w:t>
      </w:r>
      <w:permStart w:id="1547117702" w:edGrp="everyone"/>
      <w:r w:rsidRPr="00961597">
        <w:rPr>
          <w:rFonts w:cs="Arial"/>
          <w:sz w:val="22"/>
          <w:szCs w:val="22"/>
        </w:rPr>
        <w:t xml:space="preserve">      </w:t>
      </w:r>
      <w:permEnd w:id="1547117702"/>
      <w:r w:rsidRPr="00961597">
        <w:rPr>
          <w:rFonts w:cs="Arial"/>
          <w:sz w:val="22"/>
          <w:szCs w:val="22"/>
        </w:rPr>
        <w:t xml:space="preserve">   Email:  </w:t>
      </w:r>
      <w:permStart w:id="816013943" w:edGrp="everyone"/>
      <w:r w:rsidRPr="00961597">
        <w:rPr>
          <w:rFonts w:cs="Arial"/>
          <w:sz w:val="22"/>
          <w:szCs w:val="22"/>
        </w:rPr>
        <w:t xml:space="preserve"> </w:t>
      </w:r>
      <w:r w:rsidR="002411AE">
        <w:rPr>
          <w:rFonts w:cs="Arial"/>
          <w:sz w:val="22"/>
          <w:szCs w:val="22"/>
        </w:rPr>
        <w:t xml:space="preserve">  </w:t>
      </w:r>
      <w:r w:rsidRPr="00961597">
        <w:rPr>
          <w:rFonts w:cs="Arial"/>
          <w:sz w:val="22"/>
          <w:szCs w:val="22"/>
        </w:rPr>
        <w:t xml:space="preserve">  </w:t>
      </w:r>
      <w:permEnd w:id="816013943"/>
    </w:p>
    <w:p w14:paraId="6C606023" w14:textId="77777777" w:rsidR="00961597" w:rsidRPr="00961597" w:rsidRDefault="00961597" w:rsidP="00961597">
      <w:pPr>
        <w:tabs>
          <w:tab w:val="left" w:pos="993"/>
          <w:tab w:val="left" w:pos="2268"/>
          <w:tab w:val="left" w:pos="2835"/>
          <w:tab w:val="left" w:pos="4253"/>
        </w:tabs>
        <w:ind w:right="27"/>
        <w:rPr>
          <w:rFonts w:cs="Arial"/>
          <w:sz w:val="22"/>
          <w:szCs w:val="22"/>
        </w:rPr>
      </w:pPr>
      <w:r w:rsidRPr="00961597">
        <w:rPr>
          <w:rFonts w:cs="Arial"/>
          <w:i/>
          <w:sz w:val="22"/>
          <w:szCs w:val="22"/>
        </w:rPr>
        <w:t xml:space="preserve"> (Original Material will be sent to this address unless directed otherwise)</w:t>
      </w:r>
    </w:p>
    <w:p w14:paraId="48551FD1" w14:textId="77777777" w:rsidR="00961597" w:rsidRPr="00961597" w:rsidRDefault="00961597" w:rsidP="00961597">
      <w:pPr>
        <w:tabs>
          <w:tab w:val="left" w:pos="993"/>
          <w:tab w:val="left" w:pos="2268"/>
          <w:tab w:val="left" w:pos="2835"/>
          <w:tab w:val="left" w:pos="4253"/>
        </w:tabs>
        <w:ind w:right="27"/>
        <w:rPr>
          <w:rFonts w:cs="Arial"/>
          <w:sz w:val="22"/>
          <w:szCs w:val="22"/>
        </w:rPr>
      </w:pPr>
    </w:p>
    <w:p w14:paraId="04B26D92" w14:textId="77777777" w:rsidR="00961597" w:rsidRPr="00961597" w:rsidRDefault="00961597" w:rsidP="00961597">
      <w:pPr>
        <w:tabs>
          <w:tab w:val="left" w:pos="993"/>
          <w:tab w:val="left" w:pos="2268"/>
          <w:tab w:val="left" w:pos="2835"/>
          <w:tab w:val="left" w:pos="4253"/>
        </w:tabs>
        <w:ind w:right="27"/>
        <w:rPr>
          <w:rFonts w:cs="Arial"/>
          <w:sz w:val="22"/>
          <w:szCs w:val="22"/>
        </w:rPr>
      </w:pPr>
      <w:r w:rsidRPr="00961597">
        <w:rPr>
          <w:rFonts w:cs="Arial"/>
          <w:b/>
          <w:sz w:val="22"/>
          <w:szCs w:val="22"/>
        </w:rPr>
        <w:t>RECIPIENT’s Research Project:</w:t>
      </w:r>
      <w:r w:rsidRPr="00961597">
        <w:rPr>
          <w:rFonts w:cs="Arial"/>
          <w:sz w:val="22"/>
          <w:szCs w:val="22"/>
        </w:rPr>
        <w:t xml:space="preserve"> The Original Material will be used by RECIPIENT SCIENTIST:</w:t>
      </w:r>
      <w:r w:rsidR="004F7D3D">
        <w:rPr>
          <w:rFonts w:cs="Arial"/>
          <w:sz w:val="22"/>
          <w:szCs w:val="22"/>
        </w:rPr>
        <w:t xml:space="preserve"> </w:t>
      </w:r>
      <w:r w:rsidRPr="00961597">
        <w:rPr>
          <w:rFonts w:cs="Arial"/>
          <w:sz w:val="22"/>
          <w:szCs w:val="22"/>
        </w:rPr>
        <w:t xml:space="preserve"> </w:t>
      </w:r>
      <w:permStart w:id="658179873" w:edGrp="everyone"/>
      <w:r w:rsidRPr="00961597">
        <w:rPr>
          <w:rFonts w:cs="Arial"/>
          <w:sz w:val="22"/>
          <w:szCs w:val="22"/>
        </w:rPr>
        <w:t xml:space="preserve"> </w:t>
      </w:r>
      <w:r w:rsidR="002411AE">
        <w:rPr>
          <w:rFonts w:cs="Arial"/>
          <w:sz w:val="22"/>
          <w:szCs w:val="22"/>
        </w:rPr>
        <w:t xml:space="preserve"> To     </w:t>
      </w:r>
      <w:r w:rsidRPr="00961597">
        <w:rPr>
          <w:rFonts w:cs="Arial"/>
          <w:sz w:val="22"/>
          <w:szCs w:val="22"/>
        </w:rPr>
        <w:t xml:space="preserve">   </w:t>
      </w:r>
      <w:permEnd w:id="658179873"/>
    </w:p>
    <w:p w14:paraId="4C2228F2" w14:textId="77777777" w:rsidR="00961597" w:rsidRPr="00961597" w:rsidRDefault="00961597" w:rsidP="00961597">
      <w:pPr>
        <w:tabs>
          <w:tab w:val="left" w:pos="993"/>
          <w:tab w:val="left" w:pos="2268"/>
          <w:tab w:val="left" w:pos="2835"/>
          <w:tab w:val="left" w:pos="4253"/>
        </w:tabs>
        <w:ind w:right="27"/>
        <w:rPr>
          <w:rFonts w:cs="Arial"/>
          <w:sz w:val="22"/>
          <w:szCs w:val="22"/>
        </w:rPr>
      </w:pPr>
    </w:p>
    <w:p w14:paraId="55899A83" w14:textId="615A6B60" w:rsidR="00112B1D" w:rsidRPr="00961597" w:rsidRDefault="00961597" w:rsidP="00961597">
      <w:pPr>
        <w:tabs>
          <w:tab w:val="left" w:pos="993"/>
          <w:tab w:val="left" w:pos="2268"/>
          <w:tab w:val="left" w:pos="2835"/>
          <w:tab w:val="left" w:pos="4253"/>
        </w:tabs>
        <w:ind w:right="27"/>
        <w:rPr>
          <w:rFonts w:cs="Arial"/>
          <w:sz w:val="22"/>
          <w:szCs w:val="22"/>
        </w:rPr>
      </w:pPr>
      <w:r w:rsidRPr="00961597">
        <w:rPr>
          <w:rFonts w:cs="Arial"/>
          <w:sz w:val="22"/>
          <w:szCs w:val="22"/>
        </w:rPr>
        <w:t xml:space="preserve">Following execution of this Agreement, </w:t>
      </w:r>
      <w:r w:rsidR="000B79AE">
        <w:rPr>
          <w:rFonts w:cs="Arial"/>
          <w:sz w:val="22"/>
          <w:szCs w:val="22"/>
        </w:rPr>
        <w:t xml:space="preserve">RECIPIENT or </w:t>
      </w:r>
      <w:r w:rsidRPr="00961597">
        <w:rPr>
          <w:rFonts w:cs="Arial"/>
          <w:sz w:val="22"/>
          <w:szCs w:val="22"/>
        </w:rPr>
        <w:t xml:space="preserve">RECIPIENT SCIENTIST shall send to PROVIDER SCIENTIST a transfer fee of $  </w:t>
      </w:r>
      <w:permStart w:id="58804555" w:edGrp="everyone"/>
      <w:r w:rsidRPr="00961597">
        <w:rPr>
          <w:rFonts w:cs="Arial"/>
          <w:sz w:val="22"/>
          <w:szCs w:val="22"/>
        </w:rPr>
        <w:t xml:space="preserve"> </w:t>
      </w:r>
      <w:r w:rsidR="00B92B18">
        <w:rPr>
          <w:rFonts w:cs="Arial"/>
          <w:sz w:val="22"/>
          <w:szCs w:val="22"/>
        </w:rPr>
        <w:t xml:space="preserve">       </w:t>
      </w:r>
      <w:r w:rsidRPr="00961597">
        <w:rPr>
          <w:rFonts w:cs="Arial"/>
          <w:sz w:val="22"/>
          <w:szCs w:val="22"/>
        </w:rPr>
        <w:t xml:space="preserve">  </w:t>
      </w:r>
      <w:permEnd w:id="58804555"/>
      <w:r w:rsidRPr="00961597">
        <w:rPr>
          <w:rFonts w:cs="Arial"/>
          <w:sz w:val="22"/>
          <w:szCs w:val="22"/>
        </w:rPr>
        <w:t xml:space="preserve"> Canadian Dollars, payable to the University of Guelph</w:t>
      </w:r>
      <w:r w:rsidR="000B79AE">
        <w:rPr>
          <w:rFonts w:cs="Arial"/>
          <w:sz w:val="22"/>
          <w:szCs w:val="22"/>
        </w:rPr>
        <w:t xml:space="preserve">.  RECIPIENT may also be required </w:t>
      </w:r>
      <w:r w:rsidRPr="00961597">
        <w:rPr>
          <w:rFonts w:cs="Arial"/>
          <w:sz w:val="22"/>
          <w:szCs w:val="22"/>
        </w:rPr>
        <w:t xml:space="preserve">to </w:t>
      </w:r>
      <w:r w:rsidR="000B79AE">
        <w:rPr>
          <w:rFonts w:cs="Arial"/>
          <w:sz w:val="22"/>
          <w:szCs w:val="22"/>
        </w:rPr>
        <w:t xml:space="preserve">pay </w:t>
      </w:r>
      <w:r w:rsidRPr="00961597">
        <w:rPr>
          <w:rFonts w:cs="Arial"/>
          <w:sz w:val="22"/>
          <w:szCs w:val="22"/>
        </w:rPr>
        <w:t>costs for shipping</w:t>
      </w:r>
      <w:r w:rsidR="000B79AE">
        <w:rPr>
          <w:rFonts w:cs="Arial"/>
          <w:sz w:val="22"/>
          <w:szCs w:val="22"/>
        </w:rPr>
        <w:t xml:space="preserve"> and</w:t>
      </w:r>
      <w:r w:rsidRPr="00961597">
        <w:rPr>
          <w:rFonts w:cs="Arial"/>
          <w:sz w:val="22"/>
          <w:szCs w:val="22"/>
        </w:rPr>
        <w:t xml:space="preserve"> handlin</w:t>
      </w:r>
      <w:r w:rsidR="000B79AE">
        <w:rPr>
          <w:rFonts w:cs="Arial"/>
          <w:sz w:val="22"/>
          <w:szCs w:val="22"/>
        </w:rPr>
        <w:t>g</w:t>
      </w:r>
      <w:r w:rsidRPr="00961597">
        <w:rPr>
          <w:rFonts w:cs="Arial"/>
          <w:sz w:val="22"/>
          <w:szCs w:val="22"/>
        </w:rPr>
        <w:t xml:space="preserve"> of Material.  Prepayment for shipping can be coordinated directly by the collaborating scientists.</w:t>
      </w:r>
    </w:p>
    <w:p w14:paraId="1AF98230" w14:textId="77777777" w:rsidR="00961597" w:rsidRPr="00961597" w:rsidRDefault="00961597" w:rsidP="00961597">
      <w:pPr>
        <w:tabs>
          <w:tab w:val="left" w:pos="993"/>
          <w:tab w:val="left" w:pos="2268"/>
          <w:tab w:val="left" w:pos="2835"/>
          <w:tab w:val="left" w:pos="4253"/>
        </w:tabs>
        <w:ind w:right="27"/>
        <w:rPr>
          <w:rFonts w:cs="Arial"/>
          <w:sz w:val="22"/>
          <w:szCs w:val="22"/>
        </w:rPr>
      </w:pPr>
      <w:r w:rsidRPr="00961597">
        <w:rPr>
          <w:rFonts w:cs="Arial"/>
          <w:sz w:val="22"/>
          <w:szCs w:val="22"/>
        </w:rPr>
        <w:t>*************************************************************************************</w:t>
      </w:r>
      <w:r w:rsidR="002411AE">
        <w:rPr>
          <w:rFonts w:cs="Arial"/>
          <w:sz w:val="22"/>
          <w:szCs w:val="22"/>
        </w:rPr>
        <w:t>*******************</w:t>
      </w:r>
    </w:p>
    <w:p w14:paraId="710422CF" w14:textId="77777777" w:rsidR="00A17CD6" w:rsidRDefault="00961597" w:rsidP="00961597">
      <w:pPr>
        <w:tabs>
          <w:tab w:val="left" w:pos="993"/>
          <w:tab w:val="left" w:pos="2268"/>
          <w:tab w:val="left" w:pos="2835"/>
          <w:tab w:val="left" w:pos="4253"/>
        </w:tabs>
        <w:ind w:right="27"/>
        <w:rPr>
          <w:rFonts w:cs="Arial"/>
          <w:sz w:val="22"/>
          <w:szCs w:val="22"/>
        </w:rPr>
      </w:pPr>
      <w:r w:rsidRPr="00961597">
        <w:rPr>
          <w:rFonts w:cs="Arial"/>
          <w:sz w:val="22"/>
          <w:szCs w:val="22"/>
        </w:rPr>
        <w:t>Representatives authorized to legally bind PROVIDER and RECIPIENT, have executed this Agreement.</w:t>
      </w:r>
    </w:p>
    <w:p w14:paraId="46B841F4" w14:textId="77777777" w:rsidR="00A17CD6" w:rsidRPr="00961597" w:rsidRDefault="00A17CD6" w:rsidP="00961597">
      <w:pPr>
        <w:tabs>
          <w:tab w:val="left" w:pos="993"/>
          <w:tab w:val="left" w:pos="2268"/>
          <w:tab w:val="left" w:pos="2835"/>
          <w:tab w:val="left" w:pos="4253"/>
        </w:tabs>
        <w:ind w:right="27"/>
        <w:rPr>
          <w:rFonts w:cs="Arial"/>
          <w:sz w:val="22"/>
          <w:szCs w:val="22"/>
        </w:rPr>
      </w:pPr>
    </w:p>
    <w:p w14:paraId="25C71711" w14:textId="77777777" w:rsidR="00961597" w:rsidRPr="00961597" w:rsidRDefault="00961597" w:rsidP="00961597">
      <w:pPr>
        <w:tabs>
          <w:tab w:val="left" w:pos="993"/>
          <w:tab w:val="left" w:pos="2268"/>
          <w:tab w:val="left" w:pos="2835"/>
          <w:tab w:val="left" w:pos="4253"/>
        </w:tabs>
        <w:ind w:right="27"/>
        <w:rPr>
          <w:rFonts w:cs="Arial"/>
          <w:sz w:val="22"/>
          <w:szCs w:val="22"/>
        </w:rPr>
      </w:pPr>
    </w:p>
    <w:p w14:paraId="61CCB074" w14:textId="77777777" w:rsidR="00961597" w:rsidRPr="00961597" w:rsidRDefault="00961597" w:rsidP="00A17CD6">
      <w:pPr>
        <w:tabs>
          <w:tab w:val="left" w:pos="993"/>
          <w:tab w:val="left" w:pos="2268"/>
          <w:tab w:val="left" w:pos="2835"/>
          <w:tab w:val="left" w:pos="4253"/>
        </w:tabs>
        <w:ind w:right="27"/>
        <w:rPr>
          <w:rFonts w:cs="Arial"/>
          <w:sz w:val="22"/>
          <w:szCs w:val="22"/>
        </w:rPr>
      </w:pPr>
      <w:r w:rsidRPr="00961597">
        <w:rPr>
          <w:rFonts w:cs="Arial"/>
          <w:sz w:val="22"/>
          <w:szCs w:val="22"/>
        </w:rPr>
        <w:t>Signed by RECIPIENT:</w:t>
      </w:r>
      <w:r w:rsidR="002411AE">
        <w:rPr>
          <w:rFonts w:cs="Arial"/>
          <w:sz w:val="22"/>
          <w:szCs w:val="22"/>
        </w:rPr>
        <w:t xml:space="preserve"> </w:t>
      </w:r>
      <w:r w:rsidR="00A17CD6">
        <w:rPr>
          <w:rFonts w:cs="Arial"/>
          <w:sz w:val="22"/>
          <w:szCs w:val="22"/>
        </w:rPr>
        <w:t>____________</w:t>
      </w:r>
      <w:r w:rsidR="00A17CD6" w:rsidRPr="00961597">
        <w:rPr>
          <w:rFonts w:cs="Arial"/>
          <w:sz w:val="22"/>
          <w:szCs w:val="22"/>
        </w:rPr>
        <w:t>________________ Date: ___________________</w:t>
      </w:r>
    </w:p>
    <w:p w14:paraId="049A44B6" w14:textId="77777777" w:rsidR="00961597" w:rsidRPr="00961597" w:rsidRDefault="00961597" w:rsidP="00961597">
      <w:pPr>
        <w:tabs>
          <w:tab w:val="left" w:pos="993"/>
          <w:tab w:val="left" w:pos="2268"/>
          <w:tab w:val="left" w:pos="2835"/>
          <w:tab w:val="left" w:pos="4253"/>
        </w:tabs>
        <w:ind w:right="27"/>
        <w:rPr>
          <w:rFonts w:cs="Arial"/>
          <w:sz w:val="22"/>
          <w:szCs w:val="22"/>
        </w:rPr>
      </w:pPr>
      <w:r w:rsidRPr="00961597">
        <w:rPr>
          <w:rFonts w:cs="Arial"/>
          <w:sz w:val="22"/>
          <w:szCs w:val="22"/>
        </w:rPr>
        <w:t xml:space="preserve">Name and Title:              </w:t>
      </w:r>
      <w:permStart w:id="1884557258" w:edGrp="everyone"/>
      <w:r w:rsidRPr="00961597">
        <w:rPr>
          <w:rFonts w:cs="Arial"/>
          <w:sz w:val="22"/>
          <w:szCs w:val="22"/>
        </w:rPr>
        <w:t xml:space="preserve">      </w:t>
      </w:r>
      <w:permEnd w:id="1884557258"/>
    </w:p>
    <w:p w14:paraId="2D4AA32E" w14:textId="77777777" w:rsidR="00961597" w:rsidRPr="00961597" w:rsidRDefault="00961597" w:rsidP="00961597">
      <w:pPr>
        <w:tabs>
          <w:tab w:val="left" w:pos="993"/>
          <w:tab w:val="left" w:pos="2268"/>
          <w:tab w:val="left" w:pos="2835"/>
          <w:tab w:val="left" w:pos="4253"/>
        </w:tabs>
        <w:ind w:right="27"/>
        <w:rPr>
          <w:rFonts w:cs="Arial"/>
          <w:sz w:val="22"/>
          <w:szCs w:val="22"/>
        </w:rPr>
      </w:pPr>
    </w:p>
    <w:p w14:paraId="23CC926B" w14:textId="5E862BD2" w:rsidR="00961597" w:rsidRPr="00961597" w:rsidRDefault="00961597" w:rsidP="00A17CD6">
      <w:pPr>
        <w:tabs>
          <w:tab w:val="left" w:pos="993"/>
          <w:tab w:val="left" w:pos="2268"/>
          <w:tab w:val="left" w:pos="2835"/>
          <w:tab w:val="left" w:pos="4253"/>
        </w:tabs>
        <w:ind w:right="27"/>
        <w:rPr>
          <w:rFonts w:cs="Arial"/>
          <w:sz w:val="22"/>
          <w:szCs w:val="22"/>
        </w:rPr>
      </w:pPr>
      <w:r w:rsidRPr="00961597">
        <w:rPr>
          <w:rFonts w:cs="Arial"/>
          <w:sz w:val="22"/>
          <w:szCs w:val="22"/>
        </w:rPr>
        <w:t xml:space="preserve">Signed by PROVIDER: </w:t>
      </w:r>
      <w:r w:rsidR="002411AE">
        <w:rPr>
          <w:rFonts w:cs="Arial"/>
          <w:sz w:val="22"/>
          <w:szCs w:val="22"/>
        </w:rPr>
        <w:t>______</w:t>
      </w:r>
      <w:r w:rsidRPr="00961597">
        <w:rPr>
          <w:rFonts w:cs="Arial"/>
          <w:sz w:val="22"/>
          <w:szCs w:val="22"/>
        </w:rPr>
        <w:t xml:space="preserve">______________________ Date: ___________________ </w:t>
      </w:r>
      <w:r w:rsidR="00A17CD6">
        <w:rPr>
          <w:rFonts w:cs="Arial"/>
          <w:sz w:val="22"/>
          <w:szCs w:val="22"/>
        </w:rPr>
        <w:tab/>
      </w:r>
      <w:r w:rsidR="00A17CD6">
        <w:rPr>
          <w:rFonts w:cs="Arial"/>
          <w:sz w:val="22"/>
          <w:szCs w:val="22"/>
        </w:rPr>
        <w:tab/>
        <w:t>S</w:t>
      </w:r>
      <w:r w:rsidR="00B92B18">
        <w:rPr>
          <w:rFonts w:cs="Arial"/>
          <w:sz w:val="22"/>
          <w:szCs w:val="22"/>
        </w:rPr>
        <w:t>teve DeBrabandere</w:t>
      </w:r>
      <w:r w:rsidR="00010A08">
        <w:rPr>
          <w:rFonts w:cs="Arial"/>
          <w:sz w:val="22"/>
          <w:szCs w:val="22"/>
        </w:rPr>
        <w:t xml:space="preserve">,  </w:t>
      </w:r>
      <w:r w:rsidRPr="00961597">
        <w:rPr>
          <w:rFonts w:cs="Arial"/>
          <w:sz w:val="22"/>
          <w:szCs w:val="22"/>
        </w:rPr>
        <w:t xml:space="preserve">Director, </w:t>
      </w:r>
      <w:r w:rsidR="00B92B18">
        <w:rPr>
          <w:rFonts w:cs="Arial"/>
          <w:sz w:val="22"/>
          <w:szCs w:val="22"/>
        </w:rPr>
        <w:t>Technology Transfer &amp; Industry Liaison</w:t>
      </w:r>
    </w:p>
    <w:p w14:paraId="7A19D362" w14:textId="77777777" w:rsidR="005A419F" w:rsidRPr="00FE1AB5" w:rsidRDefault="006A7EB1" w:rsidP="006A7EB1">
      <w:pPr>
        <w:tabs>
          <w:tab w:val="left" w:pos="993"/>
          <w:tab w:val="left" w:pos="2268"/>
          <w:tab w:val="left" w:pos="2835"/>
          <w:tab w:val="left" w:pos="4253"/>
        </w:tabs>
        <w:ind w:right="27"/>
        <w:rPr>
          <w:rFonts w:cs="Arial"/>
          <w:sz w:val="22"/>
          <w:szCs w:val="22"/>
        </w:rPr>
      </w:pPr>
      <w:r w:rsidRPr="00FE1AB5">
        <w:rPr>
          <w:rFonts w:cs="Arial"/>
          <w:sz w:val="22"/>
          <w:szCs w:val="22"/>
        </w:rPr>
        <w:br w:type="page"/>
      </w:r>
    </w:p>
    <w:p w14:paraId="4BCF3F80" w14:textId="77777777" w:rsidR="003E053F" w:rsidRPr="00FE1AB5" w:rsidRDefault="003E053F" w:rsidP="001E2965">
      <w:pPr>
        <w:pStyle w:val="Legal"/>
        <w:rPr>
          <w:b/>
          <w:sz w:val="22"/>
          <w:szCs w:val="22"/>
        </w:rPr>
      </w:pPr>
      <w:r w:rsidRPr="00FE1AB5">
        <w:rPr>
          <w:b/>
          <w:sz w:val="22"/>
          <w:szCs w:val="22"/>
        </w:rPr>
        <w:lastRenderedPageBreak/>
        <w:t>DEFINITIONS</w:t>
      </w:r>
    </w:p>
    <w:p w14:paraId="68C3F6BA" w14:textId="77777777" w:rsidR="00C37DCD" w:rsidRPr="00FE1AB5" w:rsidRDefault="00C37DCD" w:rsidP="00C37DCD">
      <w:pPr>
        <w:rPr>
          <w:sz w:val="22"/>
          <w:szCs w:val="22"/>
        </w:rPr>
      </w:pPr>
    </w:p>
    <w:p w14:paraId="40DD269F" w14:textId="77777777" w:rsidR="00BD1B70" w:rsidRPr="00FE1AB5" w:rsidRDefault="00CE5748" w:rsidP="001E2965">
      <w:pPr>
        <w:pStyle w:val="Legal"/>
        <w:numPr>
          <w:ilvl w:val="0"/>
          <w:numId w:val="0"/>
        </w:numPr>
        <w:rPr>
          <w:sz w:val="22"/>
          <w:szCs w:val="22"/>
        </w:rPr>
      </w:pPr>
      <w:r w:rsidRPr="00FE1AB5">
        <w:rPr>
          <w:b/>
          <w:sz w:val="22"/>
          <w:szCs w:val="22"/>
        </w:rPr>
        <w:t>O</w:t>
      </w:r>
      <w:r w:rsidR="001E2965" w:rsidRPr="00FE1AB5">
        <w:rPr>
          <w:b/>
          <w:sz w:val="22"/>
          <w:szCs w:val="22"/>
        </w:rPr>
        <w:t>riginal Material</w:t>
      </w:r>
      <w:r w:rsidR="00A3385A" w:rsidRPr="00FE1AB5">
        <w:rPr>
          <w:sz w:val="22"/>
          <w:szCs w:val="22"/>
        </w:rPr>
        <w:t xml:space="preserve">: </w:t>
      </w:r>
      <w:r w:rsidR="00512732" w:rsidRPr="00FE1AB5">
        <w:rPr>
          <w:sz w:val="22"/>
          <w:szCs w:val="22"/>
        </w:rPr>
        <w:t xml:space="preserve">means </w:t>
      </w:r>
      <w:r w:rsidR="00765F50" w:rsidRPr="00FE1AB5">
        <w:rPr>
          <w:sz w:val="22"/>
          <w:szCs w:val="22"/>
        </w:rPr>
        <w:t xml:space="preserve">the </w:t>
      </w:r>
      <w:r w:rsidR="00512732" w:rsidRPr="00FE1AB5">
        <w:rPr>
          <w:sz w:val="22"/>
          <w:szCs w:val="22"/>
        </w:rPr>
        <w:t xml:space="preserve">substance first </w:t>
      </w:r>
      <w:r w:rsidR="00765F50" w:rsidRPr="00FE1AB5">
        <w:rPr>
          <w:sz w:val="22"/>
          <w:szCs w:val="22"/>
        </w:rPr>
        <w:t xml:space="preserve">described as </w:t>
      </w:r>
      <w:r w:rsidR="001D2507" w:rsidRPr="00FE1AB5">
        <w:rPr>
          <w:sz w:val="22"/>
          <w:szCs w:val="22"/>
        </w:rPr>
        <w:t>Original Material</w:t>
      </w:r>
      <w:r w:rsidR="001E2965" w:rsidRPr="00FE1AB5">
        <w:rPr>
          <w:sz w:val="22"/>
          <w:szCs w:val="22"/>
        </w:rPr>
        <w:t xml:space="preserve"> above</w:t>
      </w:r>
      <w:r w:rsidR="008146D9" w:rsidRPr="00FE1AB5">
        <w:rPr>
          <w:sz w:val="22"/>
          <w:szCs w:val="22"/>
        </w:rPr>
        <w:t xml:space="preserve"> and transferred from Provider to Recipient</w:t>
      </w:r>
      <w:r w:rsidR="001E2965" w:rsidRPr="00FE1AB5">
        <w:rPr>
          <w:sz w:val="22"/>
          <w:szCs w:val="22"/>
        </w:rPr>
        <w:t>.</w:t>
      </w:r>
    </w:p>
    <w:p w14:paraId="7F1F6E8F" w14:textId="77777777" w:rsidR="001E2965" w:rsidRPr="00FE1AB5" w:rsidRDefault="001E2965" w:rsidP="001E2965">
      <w:pPr>
        <w:pStyle w:val="Legal"/>
        <w:numPr>
          <w:ilvl w:val="0"/>
          <w:numId w:val="0"/>
        </w:numPr>
        <w:rPr>
          <w:b/>
          <w:sz w:val="22"/>
          <w:szCs w:val="22"/>
        </w:rPr>
      </w:pPr>
    </w:p>
    <w:p w14:paraId="73E16B1E" w14:textId="77777777" w:rsidR="001E2965" w:rsidRPr="00FE1AB5" w:rsidRDefault="001E2965" w:rsidP="001E2965">
      <w:pPr>
        <w:pStyle w:val="Legal"/>
        <w:numPr>
          <w:ilvl w:val="0"/>
          <w:numId w:val="0"/>
        </w:numPr>
        <w:rPr>
          <w:sz w:val="22"/>
          <w:szCs w:val="22"/>
        </w:rPr>
      </w:pPr>
      <w:r w:rsidRPr="00FE1AB5">
        <w:rPr>
          <w:b/>
          <w:sz w:val="22"/>
          <w:szCs w:val="22"/>
        </w:rPr>
        <w:t>Material</w:t>
      </w:r>
      <w:r w:rsidRPr="00FE1AB5">
        <w:rPr>
          <w:sz w:val="22"/>
          <w:szCs w:val="22"/>
        </w:rPr>
        <w:t xml:space="preserve">: means all Original Material, Progeny and Unmodified Derivatives but does not include Modifications or other substances created by RECIPIENT </w:t>
      </w:r>
      <w:proofErr w:type="gramStart"/>
      <w:r w:rsidRPr="00FE1AB5">
        <w:rPr>
          <w:sz w:val="22"/>
          <w:szCs w:val="22"/>
        </w:rPr>
        <w:t>through the use of</w:t>
      </w:r>
      <w:proofErr w:type="gramEnd"/>
      <w:r w:rsidRPr="00FE1AB5">
        <w:rPr>
          <w:sz w:val="22"/>
          <w:szCs w:val="22"/>
        </w:rPr>
        <w:t xml:space="preserve"> the Material which are not Progeny or Unmodified Derivatives.</w:t>
      </w:r>
    </w:p>
    <w:p w14:paraId="29D751D0" w14:textId="77777777" w:rsidR="001E2965" w:rsidRPr="00FE1AB5" w:rsidRDefault="001E2965" w:rsidP="001E2965">
      <w:pPr>
        <w:pStyle w:val="Legal"/>
        <w:numPr>
          <w:ilvl w:val="0"/>
          <w:numId w:val="0"/>
        </w:numPr>
        <w:rPr>
          <w:sz w:val="22"/>
          <w:szCs w:val="22"/>
        </w:rPr>
      </w:pPr>
    </w:p>
    <w:p w14:paraId="446A7267" w14:textId="77777777" w:rsidR="00F36600" w:rsidRPr="00FE1AB5" w:rsidRDefault="00F36600" w:rsidP="001E2965">
      <w:pPr>
        <w:pStyle w:val="Legal"/>
        <w:numPr>
          <w:ilvl w:val="0"/>
          <w:numId w:val="0"/>
        </w:numPr>
        <w:rPr>
          <w:sz w:val="22"/>
          <w:szCs w:val="22"/>
        </w:rPr>
      </w:pPr>
      <w:r w:rsidRPr="00FE1AB5">
        <w:rPr>
          <w:b/>
          <w:sz w:val="22"/>
          <w:szCs w:val="22"/>
        </w:rPr>
        <w:t>Progeny</w:t>
      </w:r>
      <w:r w:rsidRPr="00FE1AB5">
        <w:rPr>
          <w:sz w:val="22"/>
          <w:szCs w:val="22"/>
        </w:rPr>
        <w:t xml:space="preserve">: </w:t>
      </w:r>
      <w:r w:rsidR="00512732" w:rsidRPr="00FE1AB5">
        <w:rPr>
          <w:sz w:val="22"/>
          <w:szCs w:val="22"/>
        </w:rPr>
        <w:t>means an u</w:t>
      </w:r>
      <w:r w:rsidR="00087DE5" w:rsidRPr="00FE1AB5">
        <w:rPr>
          <w:sz w:val="22"/>
          <w:szCs w:val="22"/>
        </w:rPr>
        <w:t>nmodified descendant from the Material, such as virus from virus, cell from cell, or organism from organism</w:t>
      </w:r>
      <w:r w:rsidR="00512732" w:rsidRPr="00FE1AB5">
        <w:rPr>
          <w:sz w:val="22"/>
          <w:szCs w:val="22"/>
        </w:rPr>
        <w:t>;</w:t>
      </w:r>
    </w:p>
    <w:p w14:paraId="42B3AB17" w14:textId="77777777" w:rsidR="001E2965" w:rsidRPr="00FE1AB5" w:rsidRDefault="001E2965" w:rsidP="001E2965">
      <w:pPr>
        <w:pStyle w:val="Legal"/>
        <w:numPr>
          <w:ilvl w:val="0"/>
          <w:numId w:val="0"/>
        </w:numPr>
        <w:rPr>
          <w:b/>
          <w:sz w:val="22"/>
          <w:szCs w:val="22"/>
        </w:rPr>
      </w:pPr>
    </w:p>
    <w:p w14:paraId="01B76AC0" w14:textId="77777777" w:rsidR="009A264C" w:rsidRPr="00FE1AB5" w:rsidRDefault="00CE5748" w:rsidP="001E2965">
      <w:pPr>
        <w:pStyle w:val="Legal"/>
        <w:numPr>
          <w:ilvl w:val="0"/>
          <w:numId w:val="0"/>
        </w:numPr>
        <w:rPr>
          <w:sz w:val="22"/>
          <w:szCs w:val="22"/>
        </w:rPr>
      </w:pPr>
      <w:r w:rsidRPr="00FE1AB5">
        <w:rPr>
          <w:b/>
          <w:sz w:val="22"/>
          <w:szCs w:val="22"/>
        </w:rPr>
        <w:t>Unmodified Derivatives</w:t>
      </w:r>
      <w:r w:rsidR="0094297D" w:rsidRPr="00FE1AB5">
        <w:rPr>
          <w:sz w:val="22"/>
          <w:szCs w:val="22"/>
        </w:rPr>
        <w:t xml:space="preserve">: </w:t>
      </w:r>
      <w:r w:rsidR="00512732" w:rsidRPr="00FE1AB5">
        <w:rPr>
          <w:sz w:val="22"/>
          <w:szCs w:val="22"/>
        </w:rPr>
        <w:t>means s</w:t>
      </w:r>
      <w:r w:rsidR="0094297D" w:rsidRPr="00FE1AB5">
        <w:rPr>
          <w:sz w:val="22"/>
          <w:szCs w:val="22"/>
        </w:rPr>
        <w:t xml:space="preserve">ubstances created by </w:t>
      </w:r>
      <w:r w:rsidR="00527764" w:rsidRPr="00FE1AB5">
        <w:rPr>
          <w:sz w:val="22"/>
          <w:szCs w:val="22"/>
        </w:rPr>
        <w:t>RECIPIENT</w:t>
      </w:r>
      <w:r w:rsidR="00087DE5" w:rsidRPr="00FE1AB5">
        <w:rPr>
          <w:sz w:val="22"/>
          <w:szCs w:val="22"/>
        </w:rPr>
        <w:t xml:space="preserve">, which constitute an unmodified functional </w:t>
      </w:r>
      <w:r w:rsidR="0050679E" w:rsidRPr="00FE1AB5">
        <w:rPr>
          <w:sz w:val="22"/>
          <w:szCs w:val="22"/>
        </w:rPr>
        <w:t xml:space="preserve">or structural </w:t>
      </w:r>
      <w:r w:rsidR="00087DE5" w:rsidRPr="00FE1AB5">
        <w:rPr>
          <w:sz w:val="22"/>
          <w:szCs w:val="22"/>
        </w:rPr>
        <w:t>subunit or product expressed by the O</w:t>
      </w:r>
      <w:r w:rsidR="0080651F" w:rsidRPr="00FE1AB5">
        <w:rPr>
          <w:sz w:val="22"/>
          <w:szCs w:val="22"/>
        </w:rPr>
        <w:t>riginal Material</w:t>
      </w:r>
      <w:r w:rsidR="00954E55" w:rsidRPr="00FE1AB5">
        <w:rPr>
          <w:sz w:val="22"/>
          <w:szCs w:val="22"/>
        </w:rPr>
        <w:t xml:space="preserve"> or </w:t>
      </w:r>
      <w:r w:rsidR="009A264C" w:rsidRPr="00FE1AB5">
        <w:rPr>
          <w:sz w:val="22"/>
          <w:szCs w:val="22"/>
        </w:rPr>
        <w:t>derived from Progeny</w:t>
      </w:r>
      <w:r w:rsidR="00087DE5" w:rsidRPr="00FE1AB5">
        <w:rPr>
          <w:sz w:val="22"/>
          <w:szCs w:val="22"/>
        </w:rPr>
        <w:t>. Some examples include: subclones of unmodified cell lines, purified or fractionated subsets of the Original Material, proteins expre</w:t>
      </w:r>
      <w:r w:rsidR="0094297D" w:rsidRPr="00FE1AB5">
        <w:rPr>
          <w:sz w:val="22"/>
          <w:szCs w:val="22"/>
        </w:rPr>
        <w:t>ssed by DNA/RNA</w:t>
      </w:r>
      <w:r w:rsidR="00A54852" w:rsidRPr="00FE1AB5">
        <w:rPr>
          <w:sz w:val="22"/>
          <w:szCs w:val="22"/>
        </w:rPr>
        <w:t>,</w:t>
      </w:r>
      <w:r w:rsidR="00087DE5" w:rsidRPr="00FE1AB5">
        <w:rPr>
          <w:sz w:val="22"/>
          <w:szCs w:val="22"/>
        </w:rPr>
        <w:t xml:space="preserve"> monoclonal antibodies secreted by a hybridoma cell line, </w:t>
      </w:r>
      <w:r w:rsidR="00055E17" w:rsidRPr="00FE1AB5">
        <w:rPr>
          <w:sz w:val="22"/>
          <w:szCs w:val="22"/>
        </w:rPr>
        <w:t xml:space="preserve">or </w:t>
      </w:r>
      <w:r w:rsidR="00087DE5" w:rsidRPr="00FE1AB5">
        <w:rPr>
          <w:sz w:val="22"/>
          <w:szCs w:val="22"/>
        </w:rPr>
        <w:t>sub-sets of the O</w:t>
      </w:r>
      <w:r w:rsidR="0080651F" w:rsidRPr="00FE1AB5">
        <w:rPr>
          <w:sz w:val="22"/>
          <w:szCs w:val="22"/>
        </w:rPr>
        <w:t>riginal Material</w:t>
      </w:r>
      <w:r w:rsidR="00087DE5" w:rsidRPr="00FE1AB5">
        <w:rPr>
          <w:sz w:val="22"/>
          <w:szCs w:val="22"/>
        </w:rPr>
        <w:t xml:space="preserve"> such as plasmids.</w:t>
      </w:r>
    </w:p>
    <w:p w14:paraId="7486EF9C" w14:textId="77777777" w:rsidR="009A264C" w:rsidRPr="00FE1AB5" w:rsidRDefault="009A264C" w:rsidP="001E2965">
      <w:pPr>
        <w:pStyle w:val="Legal"/>
        <w:numPr>
          <w:ilvl w:val="0"/>
          <w:numId w:val="0"/>
        </w:numPr>
        <w:rPr>
          <w:sz w:val="22"/>
          <w:szCs w:val="22"/>
        </w:rPr>
      </w:pPr>
    </w:p>
    <w:p w14:paraId="77A325C9" w14:textId="77777777" w:rsidR="0036692F" w:rsidRPr="00FE1AB5" w:rsidRDefault="00CE5748" w:rsidP="001E2965">
      <w:pPr>
        <w:pStyle w:val="Legal"/>
        <w:numPr>
          <w:ilvl w:val="0"/>
          <w:numId w:val="0"/>
        </w:numPr>
        <w:rPr>
          <w:sz w:val="22"/>
          <w:szCs w:val="22"/>
        </w:rPr>
      </w:pPr>
      <w:r w:rsidRPr="00FE1AB5">
        <w:rPr>
          <w:b/>
          <w:sz w:val="22"/>
          <w:szCs w:val="22"/>
        </w:rPr>
        <w:t>Modifications</w:t>
      </w:r>
      <w:r w:rsidR="00087DE5" w:rsidRPr="00FE1AB5">
        <w:rPr>
          <w:sz w:val="22"/>
          <w:szCs w:val="22"/>
        </w:rPr>
        <w:t xml:space="preserve">: substances created by </w:t>
      </w:r>
      <w:r w:rsidR="00527764" w:rsidRPr="00FE1AB5">
        <w:rPr>
          <w:sz w:val="22"/>
          <w:szCs w:val="22"/>
        </w:rPr>
        <w:t>RECIPIENT</w:t>
      </w:r>
      <w:r w:rsidR="00087DE5" w:rsidRPr="00FE1AB5">
        <w:rPr>
          <w:sz w:val="22"/>
          <w:szCs w:val="22"/>
        </w:rPr>
        <w:t xml:space="preserve"> which contain</w:t>
      </w:r>
      <w:r w:rsidR="00512732" w:rsidRPr="00FE1AB5">
        <w:rPr>
          <w:sz w:val="22"/>
          <w:szCs w:val="22"/>
        </w:rPr>
        <w:t xml:space="preserve"> or </w:t>
      </w:r>
      <w:r w:rsidR="00087DE5" w:rsidRPr="00FE1AB5">
        <w:rPr>
          <w:sz w:val="22"/>
          <w:szCs w:val="22"/>
        </w:rPr>
        <w:t>incorporate the Material.</w:t>
      </w:r>
    </w:p>
    <w:p w14:paraId="48ED995D" w14:textId="77777777" w:rsidR="009A264C" w:rsidRPr="00FE1AB5" w:rsidRDefault="009A264C" w:rsidP="001E2965">
      <w:pPr>
        <w:pStyle w:val="Legal"/>
        <w:numPr>
          <w:ilvl w:val="0"/>
          <w:numId w:val="0"/>
        </w:numPr>
        <w:rPr>
          <w:sz w:val="22"/>
          <w:szCs w:val="22"/>
        </w:rPr>
      </w:pPr>
    </w:p>
    <w:p w14:paraId="5E215CAD" w14:textId="77777777" w:rsidR="00161020" w:rsidRPr="00FE1AB5" w:rsidRDefault="00CE5748" w:rsidP="001E2965">
      <w:pPr>
        <w:pStyle w:val="Legal"/>
        <w:numPr>
          <w:ilvl w:val="0"/>
          <w:numId w:val="0"/>
        </w:numPr>
        <w:rPr>
          <w:sz w:val="22"/>
          <w:szCs w:val="22"/>
        </w:rPr>
      </w:pPr>
      <w:r w:rsidRPr="00FE1AB5">
        <w:rPr>
          <w:b/>
          <w:sz w:val="22"/>
          <w:szCs w:val="22"/>
        </w:rPr>
        <w:t>Commercial Purposes</w:t>
      </w:r>
      <w:r w:rsidR="0036692F" w:rsidRPr="00FE1AB5">
        <w:rPr>
          <w:sz w:val="22"/>
          <w:szCs w:val="22"/>
        </w:rPr>
        <w:t xml:space="preserve">: </w:t>
      </w:r>
      <w:r w:rsidR="00512732" w:rsidRPr="00FE1AB5">
        <w:rPr>
          <w:sz w:val="22"/>
          <w:szCs w:val="22"/>
        </w:rPr>
        <w:t xml:space="preserve">means </w:t>
      </w:r>
      <w:r w:rsidR="00161020" w:rsidRPr="00FE1AB5">
        <w:rPr>
          <w:sz w:val="22"/>
          <w:szCs w:val="22"/>
        </w:rPr>
        <w:t xml:space="preserve">the sale, lease, license, or other transfer of the Material and/or Modifications to a for-profit organization and includes </w:t>
      </w:r>
      <w:r w:rsidR="00F25F49" w:rsidRPr="00FE1AB5">
        <w:rPr>
          <w:sz w:val="22"/>
          <w:szCs w:val="22"/>
        </w:rPr>
        <w:t xml:space="preserve">any </w:t>
      </w:r>
      <w:r w:rsidR="00161020" w:rsidRPr="00FE1AB5">
        <w:rPr>
          <w:sz w:val="22"/>
          <w:szCs w:val="22"/>
        </w:rPr>
        <w:t xml:space="preserve">use of the Material and/or Modifications by any organization, including </w:t>
      </w:r>
      <w:r w:rsidR="00527764" w:rsidRPr="00FE1AB5">
        <w:rPr>
          <w:sz w:val="22"/>
          <w:szCs w:val="22"/>
        </w:rPr>
        <w:t>RECIPIENT</w:t>
      </w:r>
      <w:r w:rsidR="00161020" w:rsidRPr="00FE1AB5">
        <w:rPr>
          <w:sz w:val="22"/>
          <w:szCs w:val="22"/>
        </w:rPr>
        <w:t>, to perform contract research, to screen compound libraries, to produce or manufacture products for general sale, or to conduct research activities that result in any sale, lease, license, or transfer of the Material and/or Modifications to a for-profit organization</w:t>
      </w:r>
      <w:r w:rsidR="00F25F49" w:rsidRPr="00FE1AB5">
        <w:rPr>
          <w:sz w:val="22"/>
          <w:szCs w:val="22"/>
        </w:rPr>
        <w:t xml:space="preserve"> or any activity otherwise  for the purposes of commercial exploitation</w:t>
      </w:r>
      <w:r w:rsidR="00161020" w:rsidRPr="00FE1AB5">
        <w:rPr>
          <w:sz w:val="22"/>
          <w:szCs w:val="22"/>
        </w:rPr>
        <w:t>. However, industrially sponsored academic research will not be considered a use of the Material and/or Modifications for Commercial Purposes per se, unless any of the above conditions of this definition are met.</w:t>
      </w:r>
    </w:p>
    <w:p w14:paraId="40ED3529" w14:textId="77777777" w:rsidR="00A03297" w:rsidRPr="00FE1AB5" w:rsidRDefault="00A03297" w:rsidP="001E2965">
      <w:pPr>
        <w:pStyle w:val="Legal"/>
        <w:numPr>
          <w:ilvl w:val="0"/>
          <w:numId w:val="0"/>
        </w:numPr>
        <w:rPr>
          <w:sz w:val="22"/>
          <w:szCs w:val="22"/>
        </w:rPr>
      </w:pPr>
    </w:p>
    <w:p w14:paraId="671D3757" w14:textId="77777777" w:rsidR="00CA4049" w:rsidRPr="00FE1AB5" w:rsidRDefault="00243DDB" w:rsidP="001E2965">
      <w:pPr>
        <w:pStyle w:val="Legal"/>
        <w:rPr>
          <w:b/>
          <w:sz w:val="22"/>
          <w:szCs w:val="22"/>
        </w:rPr>
      </w:pPr>
      <w:r w:rsidRPr="00FE1AB5">
        <w:rPr>
          <w:b/>
          <w:sz w:val="22"/>
          <w:szCs w:val="22"/>
        </w:rPr>
        <w:t xml:space="preserve">PERMITTED </w:t>
      </w:r>
      <w:r w:rsidR="00B63EC1" w:rsidRPr="00FE1AB5">
        <w:rPr>
          <w:b/>
          <w:sz w:val="22"/>
          <w:szCs w:val="22"/>
        </w:rPr>
        <w:t xml:space="preserve">and PROHIBITED </w:t>
      </w:r>
      <w:r w:rsidR="0010105E" w:rsidRPr="00FE1AB5">
        <w:rPr>
          <w:b/>
          <w:sz w:val="22"/>
          <w:szCs w:val="22"/>
        </w:rPr>
        <w:t>USES</w:t>
      </w:r>
      <w:r w:rsidRPr="00FE1AB5">
        <w:rPr>
          <w:b/>
          <w:sz w:val="22"/>
          <w:szCs w:val="22"/>
        </w:rPr>
        <w:t xml:space="preserve"> </w:t>
      </w:r>
      <w:r w:rsidR="00D10595" w:rsidRPr="00FE1AB5">
        <w:rPr>
          <w:b/>
          <w:sz w:val="22"/>
          <w:szCs w:val="22"/>
        </w:rPr>
        <w:t>OF MATERIAL</w:t>
      </w:r>
    </w:p>
    <w:p w14:paraId="66E0EF73" w14:textId="77777777" w:rsidR="00243DDB" w:rsidRPr="00FE1AB5" w:rsidRDefault="00527764" w:rsidP="001E2965">
      <w:pPr>
        <w:pStyle w:val="Legal"/>
        <w:numPr>
          <w:ilvl w:val="0"/>
          <w:numId w:val="0"/>
        </w:numPr>
        <w:rPr>
          <w:sz w:val="22"/>
          <w:szCs w:val="22"/>
        </w:rPr>
      </w:pPr>
      <w:r w:rsidRPr="00FE1AB5">
        <w:rPr>
          <w:sz w:val="22"/>
          <w:szCs w:val="22"/>
        </w:rPr>
        <w:t>RECIPIENT</w:t>
      </w:r>
      <w:r w:rsidR="00E90FE6" w:rsidRPr="00FE1AB5">
        <w:rPr>
          <w:sz w:val="22"/>
          <w:szCs w:val="22"/>
        </w:rPr>
        <w:t xml:space="preserve"> and </w:t>
      </w:r>
      <w:r w:rsidRPr="00FE1AB5">
        <w:rPr>
          <w:sz w:val="22"/>
          <w:szCs w:val="22"/>
        </w:rPr>
        <w:t>RECIPIENT</w:t>
      </w:r>
      <w:r w:rsidR="00E90FE6" w:rsidRPr="00FE1AB5">
        <w:rPr>
          <w:sz w:val="22"/>
          <w:szCs w:val="22"/>
        </w:rPr>
        <w:t xml:space="preserve"> </w:t>
      </w:r>
      <w:r w:rsidRPr="00FE1AB5">
        <w:rPr>
          <w:sz w:val="22"/>
          <w:szCs w:val="22"/>
        </w:rPr>
        <w:t>SCIENTIST</w:t>
      </w:r>
      <w:r w:rsidR="00243DDB" w:rsidRPr="00FE1AB5">
        <w:rPr>
          <w:sz w:val="22"/>
          <w:szCs w:val="22"/>
        </w:rPr>
        <w:t>:</w:t>
      </w:r>
    </w:p>
    <w:p w14:paraId="5E4F0FBA" w14:textId="77777777" w:rsidR="00243DDB" w:rsidRPr="00FE1AB5" w:rsidRDefault="00243DDB" w:rsidP="006A7EB1">
      <w:pPr>
        <w:pStyle w:val="Legal"/>
        <w:numPr>
          <w:ilvl w:val="2"/>
          <w:numId w:val="1"/>
        </w:numPr>
        <w:tabs>
          <w:tab w:val="clear" w:pos="2160"/>
          <w:tab w:val="left" w:pos="709"/>
        </w:tabs>
        <w:ind w:left="709"/>
        <w:rPr>
          <w:sz w:val="22"/>
          <w:szCs w:val="22"/>
        </w:rPr>
      </w:pPr>
      <w:r w:rsidRPr="00FE1AB5">
        <w:rPr>
          <w:sz w:val="22"/>
          <w:szCs w:val="22"/>
        </w:rPr>
        <w:t xml:space="preserve">May only </w:t>
      </w:r>
      <w:r w:rsidR="00E90FE6" w:rsidRPr="00FE1AB5">
        <w:rPr>
          <w:sz w:val="22"/>
          <w:szCs w:val="22"/>
        </w:rPr>
        <w:t>use the Material</w:t>
      </w:r>
      <w:r w:rsidRPr="00FE1AB5">
        <w:rPr>
          <w:sz w:val="22"/>
          <w:szCs w:val="22"/>
        </w:rPr>
        <w:t xml:space="preserve"> for research purposes</w:t>
      </w:r>
      <w:r w:rsidR="00D10595" w:rsidRPr="00FE1AB5">
        <w:rPr>
          <w:sz w:val="22"/>
          <w:szCs w:val="22"/>
        </w:rPr>
        <w:t xml:space="preserve"> </w:t>
      </w:r>
      <w:r w:rsidR="00D6726A" w:rsidRPr="00FE1AB5">
        <w:rPr>
          <w:sz w:val="22"/>
          <w:szCs w:val="22"/>
        </w:rPr>
        <w:t xml:space="preserve">as part </w:t>
      </w:r>
      <w:r w:rsidR="0036692F" w:rsidRPr="00FE1AB5">
        <w:rPr>
          <w:sz w:val="22"/>
          <w:szCs w:val="22"/>
        </w:rPr>
        <w:t xml:space="preserve">of the </w:t>
      </w:r>
      <w:r w:rsidR="00527764" w:rsidRPr="00FE1AB5">
        <w:rPr>
          <w:sz w:val="22"/>
          <w:szCs w:val="22"/>
        </w:rPr>
        <w:t>RECIPIENT</w:t>
      </w:r>
      <w:r w:rsidR="0044588C" w:rsidRPr="00FE1AB5">
        <w:rPr>
          <w:sz w:val="22"/>
          <w:szCs w:val="22"/>
        </w:rPr>
        <w:t xml:space="preserve">’s </w:t>
      </w:r>
      <w:r w:rsidR="0036692F" w:rsidRPr="00FE1AB5">
        <w:rPr>
          <w:sz w:val="22"/>
          <w:szCs w:val="22"/>
        </w:rPr>
        <w:t xml:space="preserve">Research </w:t>
      </w:r>
      <w:r w:rsidR="00D6726A" w:rsidRPr="00FE1AB5">
        <w:rPr>
          <w:sz w:val="22"/>
          <w:szCs w:val="22"/>
        </w:rPr>
        <w:t>Project</w:t>
      </w:r>
      <w:r w:rsidR="00B63EC1" w:rsidRPr="00FE1AB5">
        <w:rPr>
          <w:sz w:val="22"/>
          <w:szCs w:val="22"/>
        </w:rPr>
        <w:t xml:space="preserve"> described above</w:t>
      </w:r>
      <w:r w:rsidRPr="00FE1AB5">
        <w:rPr>
          <w:sz w:val="22"/>
          <w:szCs w:val="22"/>
        </w:rPr>
        <w:t>;</w:t>
      </w:r>
    </w:p>
    <w:p w14:paraId="1A1B4391" w14:textId="77777777" w:rsidR="0094297D" w:rsidRPr="00FE1AB5" w:rsidRDefault="0094297D" w:rsidP="006A7EB1">
      <w:pPr>
        <w:pStyle w:val="Legal"/>
        <w:numPr>
          <w:ilvl w:val="2"/>
          <w:numId w:val="1"/>
        </w:numPr>
        <w:tabs>
          <w:tab w:val="clear" w:pos="2160"/>
          <w:tab w:val="left" w:pos="709"/>
        </w:tabs>
        <w:ind w:left="709"/>
        <w:rPr>
          <w:sz w:val="22"/>
          <w:szCs w:val="22"/>
        </w:rPr>
      </w:pPr>
      <w:r w:rsidRPr="00FE1AB5">
        <w:rPr>
          <w:sz w:val="22"/>
          <w:szCs w:val="22"/>
        </w:rPr>
        <w:t xml:space="preserve">May use the Material only at </w:t>
      </w:r>
      <w:r w:rsidR="00527764" w:rsidRPr="00FE1AB5">
        <w:rPr>
          <w:sz w:val="22"/>
          <w:szCs w:val="22"/>
        </w:rPr>
        <w:t>RECIPIENT</w:t>
      </w:r>
      <w:r w:rsidRPr="00FE1AB5">
        <w:rPr>
          <w:sz w:val="22"/>
          <w:szCs w:val="22"/>
        </w:rPr>
        <w:t xml:space="preserve">’s </w:t>
      </w:r>
      <w:r w:rsidR="00822A2B" w:rsidRPr="00FE1AB5">
        <w:rPr>
          <w:sz w:val="22"/>
          <w:szCs w:val="22"/>
        </w:rPr>
        <w:t>organization</w:t>
      </w:r>
      <w:r w:rsidR="0050679E" w:rsidRPr="00FE1AB5">
        <w:rPr>
          <w:sz w:val="22"/>
          <w:szCs w:val="22"/>
        </w:rPr>
        <w:t xml:space="preserve"> </w:t>
      </w:r>
      <w:r w:rsidRPr="00FE1AB5">
        <w:rPr>
          <w:sz w:val="22"/>
          <w:szCs w:val="22"/>
        </w:rPr>
        <w:t xml:space="preserve">and only in </w:t>
      </w:r>
      <w:r w:rsidR="00527764" w:rsidRPr="00FE1AB5">
        <w:rPr>
          <w:sz w:val="22"/>
          <w:szCs w:val="22"/>
        </w:rPr>
        <w:t>RECIPIENT</w:t>
      </w:r>
      <w:r w:rsidRPr="00FE1AB5">
        <w:rPr>
          <w:sz w:val="22"/>
          <w:szCs w:val="22"/>
        </w:rPr>
        <w:t xml:space="preserve"> </w:t>
      </w:r>
      <w:r w:rsidR="00527764" w:rsidRPr="00FE1AB5">
        <w:rPr>
          <w:sz w:val="22"/>
          <w:szCs w:val="22"/>
        </w:rPr>
        <w:t>SCIENTIST</w:t>
      </w:r>
      <w:r w:rsidRPr="00FE1AB5">
        <w:rPr>
          <w:sz w:val="22"/>
          <w:szCs w:val="22"/>
        </w:rPr>
        <w:t xml:space="preserve">’s laboratory under the direction of </w:t>
      </w:r>
      <w:r w:rsidR="00527764" w:rsidRPr="00FE1AB5">
        <w:rPr>
          <w:sz w:val="22"/>
          <w:szCs w:val="22"/>
        </w:rPr>
        <w:t>RECIPIENT</w:t>
      </w:r>
      <w:r w:rsidRPr="00FE1AB5">
        <w:rPr>
          <w:sz w:val="22"/>
          <w:szCs w:val="22"/>
        </w:rPr>
        <w:t xml:space="preserve"> </w:t>
      </w:r>
      <w:r w:rsidR="00527764" w:rsidRPr="00FE1AB5">
        <w:rPr>
          <w:sz w:val="22"/>
          <w:szCs w:val="22"/>
        </w:rPr>
        <w:t>SCIENTIST</w:t>
      </w:r>
      <w:r w:rsidRPr="00FE1AB5">
        <w:rPr>
          <w:sz w:val="22"/>
          <w:szCs w:val="22"/>
        </w:rPr>
        <w:t xml:space="preserve"> or others working under his/her direct supervision</w:t>
      </w:r>
      <w:r w:rsidR="00F25F49" w:rsidRPr="00FE1AB5">
        <w:rPr>
          <w:sz w:val="22"/>
          <w:szCs w:val="22"/>
        </w:rPr>
        <w:t xml:space="preserve"> and control</w:t>
      </w:r>
      <w:r w:rsidRPr="00FE1AB5">
        <w:rPr>
          <w:sz w:val="22"/>
          <w:szCs w:val="22"/>
        </w:rPr>
        <w:t xml:space="preserve">; </w:t>
      </w:r>
    </w:p>
    <w:p w14:paraId="22FBC1DB" w14:textId="77777777" w:rsidR="00B63EC1" w:rsidRPr="00FE1AB5" w:rsidRDefault="00B63EC1" w:rsidP="006A7EB1">
      <w:pPr>
        <w:pStyle w:val="Legal"/>
        <w:numPr>
          <w:ilvl w:val="2"/>
          <w:numId w:val="1"/>
        </w:numPr>
        <w:tabs>
          <w:tab w:val="clear" w:pos="2160"/>
          <w:tab w:val="left" w:pos="709"/>
        </w:tabs>
        <w:ind w:left="709"/>
        <w:rPr>
          <w:sz w:val="22"/>
          <w:szCs w:val="22"/>
        </w:rPr>
      </w:pPr>
      <w:r w:rsidRPr="00FE1AB5">
        <w:rPr>
          <w:sz w:val="22"/>
          <w:szCs w:val="22"/>
        </w:rPr>
        <w:t xml:space="preserve">May use the Material for analysis purposes only and must not undertake, directly or indirectly, any efforts to duplicate or reverse engineer the Material; however </w:t>
      </w:r>
    </w:p>
    <w:p w14:paraId="2F48C088" w14:textId="77777777" w:rsidR="00E90FE6" w:rsidRPr="00FE1AB5" w:rsidRDefault="00E90FE6" w:rsidP="006A7EB1">
      <w:pPr>
        <w:pStyle w:val="Legal"/>
        <w:numPr>
          <w:ilvl w:val="2"/>
          <w:numId w:val="1"/>
        </w:numPr>
        <w:tabs>
          <w:tab w:val="clear" w:pos="2160"/>
          <w:tab w:val="left" w:pos="709"/>
        </w:tabs>
        <w:ind w:left="709"/>
        <w:rPr>
          <w:sz w:val="22"/>
          <w:szCs w:val="22"/>
        </w:rPr>
      </w:pPr>
      <w:r w:rsidRPr="00FE1AB5">
        <w:rPr>
          <w:sz w:val="22"/>
          <w:szCs w:val="22"/>
        </w:rPr>
        <w:t>Must not</w:t>
      </w:r>
      <w:r w:rsidR="00243DDB" w:rsidRPr="00FE1AB5">
        <w:rPr>
          <w:sz w:val="22"/>
          <w:szCs w:val="22"/>
        </w:rPr>
        <w:t xml:space="preserve"> use</w:t>
      </w:r>
      <w:r w:rsidRPr="00FE1AB5">
        <w:rPr>
          <w:sz w:val="22"/>
          <w:szCs w:val="22"/>
        </w:rPr>
        <w:t xml:space="preserve"> the Material</w:t>
      </w:r>
      <w:r w:rsidR="00243DDB" w:rsidRPr="00FE1AB5">
        <w:rPr>
          <w:sz w:val="22"/>
          <w:szCs w:val="22"/>
        </w:rPr>
        <w:t xml:space="preserve"> in human subjects, in clinical trials or for diagnostic purposes involving human subjects without t</w:t>
      </w:r>
      <w:r w:rsidR="0085731F" w:rsidRPr="00FE1AB5">
        <w:rPr>
          <w:sz w:val="22"/>
          <w:szCs w:val="22"/>
        </w:rPr>
        <w:t xml:space="preserve">he prior written consent of </w:t>
      </w:r>
      <w:r w:rsidR="00527764" w:rsidRPr="00FE1AB5">
        <w:rPr>
          <w:sz w:val="22"/>
          <w:szCs w:val="22"/>
        </w:rPr>
        <w:t>PROVIDER</w:t>
      </w:r>
      <w:r w:rsidR="00F25F49" w:rsidRPr="00FE1AB5">
        <w:rPr>
          <w:sz w:val="22"/>
          <w:szCs w:val="22"/>
        </w:rPr>
        <w:t xml:space="preserve"> and confirmation of all regulatory and ethics approvals</w:t>
      </w:r>
      <w:r w:rsidR="00243DDB" w:rsidRPr="00FE1AB5">
        <w:rPr>
          <w:sz w:val="22"/>
          <w:szCs w:val="22"/>
        </w:rPr>
        <w:t>;</w:t>
      </w:r>
      <w:r w:rsidR="00B63EC1" w:rsidRPr="00FE1AB5">
        <w:rPr>
          <w:sz w:val="22"/>
          <w:szCs w:val="22"/>
        </w:rPr>
        <w:t xml:space="preserve"> and</w:t>
      </w:r>
    </w:p>
    <w:p w14:paraId="150EF04F" w14:textId="77777777" w:rsidR="00243DDB" w:rsidRPr="00FE1AB5" w:rsidRDefault="00243DDB" w:rsidP="006A7EB1">
      <w:pPr>
        <w:pStyle w:val="Legal"/>
        <w:numPr>
          <w:ilvl w:val="2"/>
          <w:numId w:val="1"/>
        </w:numPr>
        <w:tabs>
          <w:tab w:val="clear" w:pos="2160"/>
          <w:tab w:val="left" w:pos="709"/>
        </w:tabs>
        <w:ind w:left="709"/>
        <w:rPr>
          <w:sz w:val="22"/>
          <w:szCs w:val="22"/>
        </w:rPr>
      </w:pPr>
      <w:r w:rsidRPr="00FE1AB5">
        <w:rPr>
          <w:sz w:val="22"/>
          <w:szCs w:val="22"/>
        </w:rPr>
        <w:t xml:space="preserve">Must not </w:t>
      </w:r>
      <w:r w:rsidR="002E28EB" w:rsidRPr="00FE1AB5">
        <w:rPr>
          <w:sz w:val="22"/>
          <w:szCs w:val="22"/>
        </w:rPr>
        <w:t xml:space="preserve">transfer the Material </w:t>
      </w:r>
      <w:r w:rsidRPr="00FE1AB5">
        <w:rPr>
          <w:sz w:val="22"/>
          <w:szCs w:val="22"/>
        </w:rPr>
        <w:t xml:space="preserve">to anyone else within </w:t>
      </w:r>
      <w:r w:rsidR="00527764" w:rsidRPr="00FE1AB5">
        <w:rPr>
          <w:sz w:val="22"/>
          <w:szCs w:val="22"/>
        </w:rPr>
        <w:t>RECIPIENT</w:t>
      </w:r>
      <w:r w:rsidRPr="00FE1AB5">
        <w:rPr>
          <w:sz w:val="22"/>
          <w:szCs w:val="22"/>
        </w:rPr>
        <w:t xml:space="preserve">’s organization </w:t>
      </w:r>
      <w:r w:rsidR="00F25F49" w:rsidRPr="00FE1AB5">
        <w:rPr>
          <w:sz w:val="22"/>
          <w:szCs w:val="22"/>
        </w:rPr>
        <w:t xml:space="preserve">not under </w:t>
      </w:r>
      <w:r w:rsidR="00527764" w:rsidRPr="00FE1AB5">
        <w:rPr>
          <w:sz w:val="22"/>
          <w:szCs w:val="22"/>
        </w:rPr>
        <w:t>RECIPIENT</w:t>
      </w:r>
      <w:r w:rsidR="00F25F49" w:rsidRPr="00FE1AB5">
        <w:rPr>
          <w:sz w:val="22"/>
          <w:szCs w:val="22"/>
        </w:rPr>
        <w:t xml:space="preserve"> </w:t>
      </w:r>
      <w:r w:rsidR="00527764" w:rsidRPr="00FE1AB5">
        <w:rPr>
          <w:sz w:val="22"/>
          <w:szCs w:val="22"/>
        </w:rPr>
        <w:t>SCIENTIST</w:t>
      </w:r>
      <w:r w:rsidR="00F25F49" w:rsidRPr="00FE1AB5">
        <w:rPr>
          <w:sz w:val="22"/>
          <w:szCs w:val="22"/>
        </w:rPr>
        <w:t xml:space="preserve">’s supervision or control </w:t>
      </w:r>
      <w:r w:rsidRPr="00FE1AB5">
        <w:rPr>
          <w:sz w:val="22"/>
          <w:szCs w:val="22"/>
        </w:rPr>
        <w:t xml:space="preserve">or to any third </w:t>
      </w:r>
      <w:r w:rsidR="001A740A" w:rsidRPr="00FE1AB5">
        <w:rPr>
          <w:sz w:val="22"/>
          <w:szCs w:val="22"/>
        </w:rPr>
        <w:t>party</w:t>
      </w:r>
      <w:r w:rsidRPr="00FE1AB5">
        <w:rPr>
          <w:sz w:val="22"/>
          <w:szCs w:val="22"/>
        </w:rPr>
        <w:t xml:space="preserve"> without t</w:t>
      </w:r>
      <w:r w:rsidR="0085731F" w:rsidRPr="00FE1AB5">
        <w:rPr>
          <w:sz w:val="22"/>
          <w:szCs w:val="22"/>
        </w:rPr>
        <w:t xml:space="preserve">he prior written consent of </w:t>
      </w:r>
      <w:r w:rsidR="00527764" w:rsidRPr="00FE1AB5">
        <w:rPr>
          <w:sz w:val="22"/>
          <w:szCs w:val="22"/>
        </w:rPr>
        <w:t>PROVIDER</w:t>
      </w:r>
      <w:r w:rsidRPr="00FE1AB5">
        <w:rPr>
          <w:sz w:val="22"/>
          <w:szCs w:val="22"/>
        </w:rPr>
        <w:t>.</w:t>
      </w:r>
    </w:p>
    <w:p w14:paraId="7925C470" w14:textId="77777777" w:rsidR="0010105E" w:rsidRPr="00FE1AB5" w:rsidRDefault="0010105E" w:rsidP="001E2965">
      <w:pPr>
        <w:pStyle w:val="Legal"/>
        <w:numPr>
          <w:ilvl w:val="0"/>
          <w:numId w:val="0"/>
        </w:numPr>
        <w:rPr>
          <w:b/>
          <w:sz w:val="22"/>
          <w:szCs w:val="22"/>
        </w:rPr>
      </w:pPr>
    </w:p>
    <w:p w14:paraId="38EDF04D" w14:textId="77777777" w:rsidR="00243DDB" w:rsidRPr="00FE1AB5" w:rsidRDefault="00A3385A" w:rsidP="001E2965">
      <w:pPr>
        <w:pStyle w:val="Legal"/>
        <w:rPr>
          <w:sz w:val="22"/>
          <w:szCs w:val="22"/>
        </w:rPr>
      </w:pPr>
      <w:r w:rsidRPr="00FE1AB5">
        <w:rPr>
          <w:b/>
          <w:sz w:val="22"/>
          <w:szCs w:val="22"/>
        </w:rPr>
        <w:t>COMMERCIAL USE</w:t>
      </w:r>
    </w:p>
    <w:p w14:paraId="1B289E4E" w14:textId="77777777" w:rsidR="004A4C59" w:rsidRPr="00FE1AB5" w:rsidRDefault="00A74629" w:rsidP="001E2965">
      <w:pPr>
        <w:pStyle w:val="Legal"/>
        <w:numPr>
          <w:ilvl w:val="0"/>
          <w:numId w:val="0"/>
        </w:numPr>
        <w:rPr>
          <w:sz w:val="22"/>
          <w:szCs w:val="22"/>
        </w:rPr>
      </w:pPr>
      <w:r w:rsidRPr="00FE1AB5">
        <w:rPr>
          <w:sz w:val="22"/>
          <w:szCs w:val="22"/>
        </w:rPr>
        <w:t xml:space="preserve">If </w:t>
      </w:r>
      <w:r w:rsidR="00527764" w:rsidRPr="00FE1AB5">
        <w:rPr>
          <w:sz w:val="22"/>
          <w:szCs w:val="22"/>
        </w:rPr>
        <w:t>RECIPIENT</w:t>
      </w:r>
      <w:r w:rsidR="00243DDB" w:rsidRPr="00FE1AB5">
        <w:rPr>
          <w:sz w:val="22"/>
          <w:szCs w:val="22"/>
        </w:rPr>
        <w:t xml:space="preserve"> wishes to use or license the Material or Modificati</w:t>
      </w:r>
      <w:r w:rsidR="0085731F" w:rsidRPr="00FE1AB5">
        <w:rPr>
          <w:sz w:val="22"/>
          <w:szCs w:val="22"/>
        </w:rPr>
        <w:t>ons for Commercial Purposes,</w:t>
      </w:r>
      <w:r w:rsidR="00243DDB" w:rsidRPr="00FE1AB5">
        <w:rPr>
          <w:sz w:val="22"/>
          <w:szCs w:val="22"/>
        </w:rPr>
        <w:t xml:space="preserve"> </w:t>
      </w:r>
      <w:r w:rsidR="00527764" w:rsidRPr="00FE1AB5">
        <w:rPr>
          <w:sz w:val="22"/>
          <w:szCs w:val="22"/>
        </w:rPr>
        <w:t>RECIPIENT</w:t>
      </w:r>
      <w:r w:rsidR="00243DDB" w:rsidRPr="00FE1AB5">
        <w:rPr>
          <w:sz w:val="22"/>
          <w:szCs w:val="22"/>
        </w:rPr>
        <w:t xml:space="preserve"> must </w:t>
      </w:r>
      <w:r w:rsidR="00A3385A" w:rsidRPr="00FE1AB5">
        <w:rPr>
          <w:sz w:val="22"/>
          <w:szCs w:val="22"/>
        </w:rPr>
        <w:t xml:space="preserve">obtain a commercial </w:t>
      </w:r>
      <w:r w:rsidR="00A1674B" w:rsidRPr="00FE1AB5">
        <w:rPr>
          <w:sz w:val="22"/>
          <w:szCs w:val="22"/>
        </w:rPr>
        <w:t>license</w:t>
      </w:r>
      <w:r w:rsidR="00A3385A" w:rsidRPr="00FE1AB5">
        <w:rPr>
          <w:sz w:val="22"/>
          <w:szCs w:val="22"/>
        </w:rPr>
        <w:t xml:space="preserve"> from </w:t>
      </w:r>
      <w:r w:rsidR="00527764" w:rsidRPr="00FE1AB5">
        <w:rPr>
          <w:sz w:val="22"/>
          <w:szCs w:val="22"/>
        </w:rPr>
        <w:t>PROVIDER</w:t>
      </w:r>
      <w:r w:rsidR="009A264C" w:rsidRPr="00FE1AB5">
        <w:rPr>
          <w:sz w:val="22"/>
          <w:szCs w:val="22"/>
        </w:rPr>
        <w:t xml:space="preserve"> and any other </w:t>
      </w:r>
      <w:r w:rsidR="001A740A" w:rsidRPr="00FE1AB5">
        <w:rPr>
          <w:sz w:val="22"/>
          <w:szCs w:val="22"/>
        </w:rPr>
        <w:t>party</w:t>
      </w:r>
      <w:r w:rsidR="009A264C" w:rsidRPr="00FE1AB5">
        <w:rPr>
          <w:sz w:val="22"/>
          <w:szCs w:val="22"/>
        </w:rPr>
        <w:t xml:space="preserve"> having rights to benefit from the use of the Material for Commercial Purposes</w:t>
      </w:r>
      <w:r w:rsidR="0085731F" w:rsidRPr="00FE1AB5">
        <w:rPr>
          <w:sz w:val="22"/>
          <w:szCs w:val="22"/>
        </w:rPr>
        <w:t xml:space="preserve">. </w:t>
      </w:r>
      <w:r w:rsidR="00527764" w:rsidRPr="00FE1AB5">
        <w:rPr>
          <w:sz w:val="22"/>
          <w:szCs w:val="22"/>
        </w:rPr>
        <w:t>RECIPIENT</w:t>
      </w:r>
      <w:r w:rsidR="00243DDB" w:rsidRPr="00FE1AB5">
        <w:rPr>
          <w:sz w:val="22"/>
          <w:szCs w:val="22"/>
        </w:rPr>
        <w:t xml:space="preserve"> acknowledges that </w:t>
      </w:r>
      <w:r w:rsidR="00527764" w:rsidRPr="00FE1AB5">
        <w:rPr>
          <w:sz w:val="22"/>
          <w:szCs w:val="22"/>
        </w:rPr>
        <w:t>PROVIDER</w:t>
      </w:r>
      <w:r w:rsidR="00243DDB" w:rsidRPr="00FE1AB5">
        <w:rPr>
          <w:sz w:val="22"/>
          <w:szCs w:val="22"/>
        </w:rPr>
        <w:t xml:space="preserve"> has no obligation to grant such license to </w:t>
      </w:r>
      <w:r w:rsidR="00527764" w:rsidRPr="00FE1AB5">
        <w:rPr>
          <w:sz w:val="22"/>
          <w:szCs w:val="22"/>
        </w:rPr>
        <w:t>RECIPIENT</w:t>
      </w:r>
      <w:r w:rsidR="0050679E" w:rsidRPr="00FE1AB5">
        <w:rPr>
          <w:sz w:val="22"/>
          <w:szCs w:val="22"/>
        </w:rPr>
        <w:t>.</w:t>
      </w:r>
      <w:r w:rsidR="004A4C59" w:rsidRPr="00FE1AB5">
        <w:rPr>
          <w:sz w:val="22"/>
          <w:szCs w:val="22"/>
        </w:rPr>
        <w:t xml:space="preserve"> </w:t>
      </w:r>
      <w:r w:rsidR="00527764" w:rsidRPr="00FE1AB5">
        <w:rPr>
          <w:sz w:val="22"/>
          <w:szCs w:val="22"/>
        </w:rPr>
        <w:t>PROVIDER</w:t>
      </w:r>
      <w:r w:rsidR="004A4C59" w:rsidRPr="00FE1AB5">
        <w:rPr>
          <w:sz w:val="22"/>
          <w:szCs w:val="22"/>
        </w:rPr>
        <w:t xml:space="preserve"> is free to grant exclusive or non-exclusive </w:t>
      </w:r>
      <w:r w:rsidR="00A1674B" w:rsidRPr="00FE1AB5">
        <w:rPr>
          <w:sz w:val="22"/>
          <w:szCs w:val="22"/>
        </w:rPr>
        <w:t>license</w:t>
      </w:r>
      <w:r w:rsidR="004A4C59" w:rsidRPr="00FE1AB5">
        <w:rPr>
          <w:sz w:val="22"/>
          <w:szCs w:val="22"/>
        </w:rPr>
        <w:t xml:space="preserve">s to others or assign all or part of </w:t>
      </w:r>
      <w:r w:rsidR="004A4C59" w:rsidRPr="00FE1AB5">
        <w:rPr>
          <w:sz w:val="22"/>
          <w:szCs w:val="22"/>
        </w:rPr>
        <w:lastRenderedPageBreak/>
        <w:t xml:space="preserve">the rights in the Material to any third </w:t>
      </w:r>
      <w:r w:rsidR="001A740A" w:rsidRPr="00FE1AB5">
        <w:rPr>
          <w:sz w:val="22"/>
          <w:szCs w:val="22"/>
        </w:rPr>
        <w:t>party</w:t>
      </w:r>
      <w:r w:rsidR="004A4C59" w:rsidRPr="00FE1AB5">
        <w:rPr>
          <w:sz w:val="22"/>
          <w:szCs w:val="22"/>
        </w:rPr>
        <w:t>(</w:t>
      </w:r>
      <w:proofErr w:type="spellStart"/>
      <w:r w:rsidR="004A4C59" w:rsidRPr="00FE1AB5">
        <w:rPr>
          <w:sz w:val="22"/>
          <w:szCs w:val="22"/>
        </w:rPr>
        <w:t>ies</w:t>
      </w:r>
      <w:proofErr w:type="spellEnd"/>
      <w:r w:rsidR="004A4C59" w:rsidRPr="00FE1AB5">
        <w:rPr>
          <w:sz w:val="22"/>
          <w:szCs w:val="22"/>
        </w:rPr>
        <w:t>), subject to any pre-existing rights held by others and any obligations to government agencies</w:t>
      </w:r>
      <w:r w:rsidR="0085731F" w:rsidRPr="00FE1AB5">
        <w:rPr>
          <w:sz w:val="22"/>
          <w:szCs w:val="22"/>
        </w:rPr>
        <w:t>.</w:t>
      </w:r>
      <w:r w:rsidR="00D10595" w:rsidRPr="00FE1AB5">
        <w:rPr>
          <w:sz w:val="22"/>
          <w:szCs w:val="22"/>
        </w:rPr>
        <w:t xml:space="preserve"> </w:t>
      </w:r>
    </w:p>
    <w:p w14:paraId="004DD222" w14:textId="77777777" w:rsidR="00243DDB" w:rsidRPr="00FE1AB5" w:rsidRDefault="00243DDB" w:rsidP="001E2965">
      <w:pPr>
        <w:pStyle w:val="Legal"/>
        <w:numPr>
          <w:ilvl w:val="0"/>
          <w:numId w:val="0"/>
        </w:numPr>
        <w:rPr>
          <w:sz w:val="22"/>
          <w:szCs w:val="22"/>
        </w:rPr>
      </w:pPr>
    </w:p>
    <w:p w14:paraId="448313E1" w14:textId="77777777" w:rsidR="006A6567" w:rsidRPr="00FE1AB5" w:rsidRDefault="006A6567" w:rsidP="001E2965">
      <w:pPr>
        <w:pStyle w:val="Legal"/>
        <w:rPr>
          <w:b/>
          <w:sz w:val="22"/>
          <w:szCs w:val="22"/>
        </w:rPr>
      </w:pPr>
      <w:r w:rsidRPr="00FE1AB5">
        <w:rPr>
          <w:b/>
          <w:sz w:val="22"/>
          <w:szCs w:val="22"/>
        </w:rPr>
        <w:t xml:space="preserve">THIRD </w:t>
      </w:r>
      <w:r w:rsidR="001A740A" w:rsidRPr="00FE1AB5">
        <w:rPr>
          <w:b/>
          <w:sz w:val="22"/>
          <w:szCs w:val="22"/>
        </w:rPr>
        <w:t>PARTY</w:t>
      </w:r>
      <w:r w:rsidRPr="00FE1AB5">
        <w:rPr>
          <w:b/>
          <w:sz w:val="22"/>
          <w:szCs w:val="22"/>
        </w:rPr>
        <w:t xml:space="preserve"> REQUESTS FOR MATERIAL</w:t>
      </w:r>
    </w:p>
    <w:p w14:paraId="739E7B0C" w14:textId="77777777" w:rsidR="006A6567" w:rsidRPr="00FE1AB5" w:rsidRDefault="00527764" w:rsidP="001E2965">
      <w:pPr>
        <w:pStyle w:val="Legal"/>
        <w:numPr>
          <w:ilvl w:val="0"/>
          <w:numId w:val="0"/>
        </w:numPr>
        <w:rPr>
          <w:sz w:val="22"/>
          <w:szCs w:val="22"/>
        </w:rPr>
      </w:pPr>
      <w:r w:rsidRPr="00FE1AB5">
        <w:rPr>
          <w:sz w:val="22"/>
          <w:szCs w:val="22"/>
        </w:rPr>
        <w:t>RECIPIENT</w:t>
      </w:r>
      <w:r w:rsidR="0085731F" w:rsidRPr="00FE1AB5">
        <w:rPr>
          <w:sz w:val="22"/>
          <w:szCs w:val="22"/>
        </w:rPr>
        <w:t xml:space="preserve"> must refer to </w:t>
      </w:r>
      <w:r w:rsidRPr="00FE1AB5">
        <w:rPr>
          <w:sz w:val="22"/>
          <w:szCs w:val="22"/>
        </w:rPr>
        <w:t>PROVIDER</w:t>
      </w:r>
      <w:r w:rsidR="0085731F" w:rsidRPr="00FE1AB5">
        <w:rPr>
          <w:sz w:val="22"/>
          <w:szCs w:val="22"/>
        </w:rPr>
        <w:t xml:space="preserve"> any request for the Material from anyone other than those working under </w:t>
      </w:r>
      <w:r w:rsidRPr="00FE1AB5">
        <w:rPr>
          <w:sz w:val="22"/>
          <w:szCs w:val="22"/>
        </w:rPr>
        <w:t>RECIPIENT</w:t>
      </w:r>
      <w:r w:rsidR="0085731F" w:rsidRPr="00FE1AB5">
        <w:rPr>
          <w:sz w:val="22"/>
          <w:szCs w:val="22"/>
        </w:rPr>
        <w:t xml:space="preserve"> </w:t>
      </w:r>
      <w:r w:rsidRPr="00FE1AB5">
        <w:rPr>
          <w:sz w:val="22"/>
          <w:szCs w:val="22"/>
        </w:rPr>
        <w:t>SCIENTIST</w:t>
      </w:r>
      <w:r w:rsidR="0085731F" w:rsidRPr="00FE1AB5">
        <w:rPr>
          <w:sz w:val="22"/>
          <w:szCs w:val="22"/>
        </w:rPr>
        <w:t>’s direct supervision</w:t>
      </w:r>
      <w:r w:rsidR="00F25F49" w:rsidRPr="00FE1AB5">
        <w:rPr>
          <w:sz w:val="22"/>
          <w:szCs w:val="22"/>
        </w:rPr>
        <w:t xml:space="preserve"> and control</w:t>
      </w:r>
      <w:r w:rsidR="0085731F" w:rsidRPr="00FE1AB5">
        <w:rPr>
          <w:sz w:val="22"/>
          <w:szCs w:val="22"/>
        </w:rPr>
        <w:t>.</w:t>
      </w:r>
    </w:p>
    <w:p w14:paraId="21E3818F" w14:textId="77777777" w:rsidR="0085731F" w:rsidRPr="00FE1AB5" w:rsidRDefault="0085731F" w:rsidP="001E2965">
      <w:pPr>
        <w:pStyle w:val="Legal"/>
        <w:numPr>
          <w:ilvl w:val="0"/>
          <w:numId w:val="0"/>
        </w:numPr>
        <w:rPr>
          <w:sz w:val="22"/>
          <w:szCs w:val="22"/>
        </w:rPr>
      </w:pPr>
    </w:p>
    <w:p w14:paraId="2FEE0AB7" w14:textId="77777777" w:rsidR="00C37DCD" w:rsidRPr="00FE1AB5" w:rsidRDefault="00C37DCD" w:rsidP="00C37DCD">
      <w:pPr>
        <w:rPr>
          <w:sz w:val="22"/>
          <w:szCs w:val="22"/>
        </w:rPr>
      </w:pPr>
    </w:p>
    <w:p w14:paraId="5A1DD80F" w14:textId="77777777" w:rsidR="00A74629" w:rsidRPr="00FE1AB5" w:rsidRDefault="00A74629" w:rsidP="001E2965">
      <w:pPr>
        <w:pStyle w:val="Legal"/>
        <w:rPr>
          <w:b/>
          <w:sz w:val="22"/>
          <w:szCs w:val="22"/>
        </w:rPr>
      </w:pPr>
      <w:r w:rsidRPr="00FE1AB5">
        <w:rPr>
          <w:b/>
          <w:sz w:val="22"/>
          <w:szCs w:val="22"/>
        </w:rPr>
        <w:t xml:space="preserve">COST </w:t>
      </w:r>
      <w:r w:rsidR="007533B1" w:rsidRPr="00FE1AB5">
        <w:rPr>
          <w:b/>
          <w:sz w:val="22"/>
          <w:szCs w:val="22"/>
        </w:rPr>
        <w:t xml:space="preserve">&amp; DELIVERY </w:t>
      </w:r>
      <w:r w:rsidRPr="00FE1AB5">
        <w:rPr>
          <w:b/>
          <w:sz w:val="22"/>
          <w:szCs w:val="22"/>
        </w:rPr>
        <w:t>OF MATERIAL</w:t>
      </w:r>
    </w:p>
    <w:p w14:paraId="45F69F86" w14:textId="77777777" w:rsidR="00A74629" w:rsidRPr="00FE1AB5" w:rsidRDefault="00527764" w:rsidP="001E2965">
      <w:pPr>
        <w:pStyle w:val="Legal"/>
        <w:numPr>
          <w:ilvl w:val="0"/>
          <w:numId w:val="0"/>
        </w:numPr>
        <w:rPr>
          <w:sz w:val="22"/>
          <w:szCs w:val="22"/>
        </w:rPr>
      </w:pPr>
      <w:r w:rsidRPr="00FE1AB5">
        <w:rPr>
          <w:sz w:val="22"/>
          <w:szCs w:val="22"/>
        </w:rPr>
        <w:t>RECIPIENT</w:t>
      </w:r>
      <w:r w:rsidR="0094297D" w:rsidRPr="00FE1AB5">
        <w:rPr>
          <w:sz w:val="22"/>
          <w:szCs w:val="22"/>
        </w:rPr>
        <w:t xml:space="preserve"> </w:t>
      </w:r>
      <w:r w:rsidRPr="00FE1AB5">
        <w:rPr>
          <w:sz w:val="22"/>
          <w:szCs w:val="22"/>
        </w:rPr>
        <w:t xml:space="preserve">may be required to pay </w:t>
      </w:r>
      <w:r w:rsidR="0048566B" w:rsidRPr="00FE1AB5">
        <w:rPr>
          <w:sz w:val="22"/>
          <w:szCs w:val="22"/>
        </w:rPr>
        <w:t xml:space="preserve">a transfer fee (see page one) </w:t>
      </w:r>
      <w:r w:rsidRPr="00FE1AB5">
        <w:rPr>
          <w:sz w:val="22"/>
          <w:szCs w:val="22"/>
        </w:rPr>
        <w:t>or</w:t>
      </w:r>
      <w:r w:rsidR="0094297D" w:rsidRPr="00FE1AB5">
        <w:rPr>
          <w:sz w:val="22"/>
          <w:szCs w:val="22"/>
        </w:rPr>
        <w:t xml:space="preserve"> </w:t>
      </w:r>
      <w:r w:rsidR="00F25F49" w:rsidRPr="00FE1AB5">
        <w:rPr>
          <w:sz w:val="22"/>
          <w:szCs w:val="22"/>
        </w:rPr>
        <w:t>pre-</w:t>
      </w:r>
      <w:r w:rsidR="0094297D" w:rsidRPr="00FE1AB5">
        <w:rPr>
          <w:sz w:val="22"/>
          <w:szCs w:val="22"/>
        </w:rPr>
        <w:t>pay for delivery charges</w:t>
      </w:r>
      <w:r w:rsidR="00CE5748" w:rsidRPr="00FE1AB5">
        <w:rPr>
          <w:sz w:val="22"/>
          <w:szCs w:val="22"/>
        </w:rPr>
        <w:t xml:space="preserve"> by providing</w:t>
      </w:r>
      <w:r w:rsidR="0094297D" w:rsidRPr="00FE1AB5">
        <w:rPr>
          <w:sz w:val="22"/>
          <w:szCs w:val="22"/>
        </w:rPr>
        <w:t xml:space="preserve"> </w:t>
      </w:r>
      <w:r w:rsidR="00654F50" w:rsidRPr="00FE1AB5">
        <w:rPr>
          <w:sz w:val="22"/>
          <w:szCs w:val="22"/>
        </w:rPr>
        <w:t xml:space="preserve">its billing account </w:t>
      </w:r>
      <w:r w:rsidR="0094297D" w:rsidRPr="00FE1AB5">
        <w:rPr>
          <w:sz w:val="22"/>
          <w:szCs w:val="22"/>
        </w:rPr>
        <w:t xml:space="preserve">information </w:t>
      </w:r>
      <w:r w:rsidR="00654F50" w:rsidRPr="00FE1AB5">
        <w:rPr>
          <w:sz w:val="22"/>
          <w:szCs w:val="22"/>
        </w:rPr>
        <w:t xml:space="preserve">to </w:t>
      </w:r>
      <w:r w:rsidRPr="00FE1AB5">
        <w:rPr>
          <w:sz w:val="22"/>
          <w:szCs w:val="22"/>
        </w:rPr>
        <w:t>PROVIDER SCIENTIST</w:t>
      </w:r>
      <w:r w:rsidR="00CE5748" w:rsidRPr="00FE1AB5">
        <w:rPr>
          <w:sz w:val="22"/>
          <w:szCs w:val="22"/>
        </w:rPr>
        <w:t>.</w:t>
      </w:r>
      <w:r w:rsidR="00654F50" w:rsidRPr="00FE1AB5">
        <w:rPr>
          <w:sz w:val="22"/>
          <w:szCs w:val="22"/>
        </w:rPr>
        <w:t xml:space="preserve"> </w:t>
      </w:r>
      <w:r w:rsidR="002110E5" w:rsidRPr="00FE1AB5">
        <w:rPr>
          <w:sz w:val="22"/>
          <w:szCs w:val="22"/>
        </w:rPr>
        <w:t xml:space="preserve"> </w:t>
      </w:r>
      <w:r w:rsidRPr="00FE1AB5">
        <w:rPr>
          <w:sz w:val="22"/>
          <w:szCs w:val="22"/>
        </w:rPr>
        <w:t>PROVIDER</w:t>
      </w:r>
      <w:r w:rsidR="008B0833" w:rsidRPr="00FE1AB5">
        <w:rPr>
          <w:sz w:val="22"/>
          <w:szCs w:val="22"/>
        </w:rPr>
        <w:t xml:space="preserve"> </w:t>
      </w:r>
      <w:r w:rsidRPr="00FE1AB5">
        <w:rPr>
          <w:sz w:val="22"/>
          <w:szCs w:val="22"/>
        </w:rPr>
        <w:t>SCIENTIST</w:t>
      </w:r>
      <w:r w:rsidR="002110E5" w:rsidRPr="00FE1AB5">
        <w:rPr>
          <w:sz w:val="22"/>
          <w:szCs w:val="22"/>
        </w:rPr>
        <w:t xml:space="preserve"> </w:t>
      </w:r>
      <w:r w:rsidR="008B0833" w:rsidRPr="00FE1AB5">
        <w:rPr>
          <w:sz w:val="22"/>
          <w:szCs w:val="22"/>
        </w:rPr>
        <w:t xml:space="preserve">will send the Material to </w:t>
      </w:r>
      <w:r w:rsidRPr="00FE1AB5">
        <w:rPr>
          <w:sz w:val="22"/>
          <w:szCs w:val="22"/>
        </w:rPr>
        <w:t>RECIPIENT</w:t>
      </w:r>
      <w:r w:rsidR="008B0833" w:rsidRPr="00FE1AB5">
        <w:rPr>
          <w:sz w:val="22"/>
          <w:szCs w:val="22"/>
        </w:rPr>
        <w:t xml:space="preserve"> </w:t>
      </w:r>
      <w:r w:rsidRPr="00FE1AB5">
        <w:rPr>
          <w:sz w:val="22"/>
          <w:szCs w:val="22"/>
        </w:rPr>
        <w:t xml:space="preserve">SCIENTIST </w:t>
      </w:r>
      <w:r w:rsidR="008B0833" w:rsidRPr="00FE1AB5">
        <w:rPr>
          <w:sz w:val="22"/>
          <w:szCs w:val="22"/>
        </w:rPr>
        <w:t xml:space="preserve">upon </w:t>
      </w:r>
      <w:r w:rsidRPr="00FE1AB5">
        <w:rPr>
          <w:sz w:val="22"/>
          <w:szCs w:val="22"/>
        </w:rPr>
        <w:t>confirmation of a fully executed Agreement</w:t>
      </w:r>
      <w:r w:rsidR="0094297D" w:rsidRPr="00FE1AB5">
        <w:rPr>
          <w:sz w:val="22"/>
          <w:szCs w:val="22"/>
        </w:rPr>
        <w:t xml:space="preserve"> and </w:t>
      </w:r>
      <w:r w:rsidR="0048566B" w:rsidRPr="00FE1AB5">
        <w:rPr>
          <w:sz w:val="22"/>
          <w:szCs w:val="22"/>
        </w:rPr>
        <w:t xml:space="preserve">if needed </w:t>
      </w:r>
      <w:r w:rsidR="0094297D" w:rsidRPr="00FE1AB5">
        <w:rPr>
          <w:sz w:val="22"/>
          <w:szCs w:val="22"/>
        </w:rPr>
        <w:t>billing account in</w:t>
      </w:r>
      <w:r w:rsidR="00654F50" w:rsidRPr="00FE1AB5">
        <w:rPr>
          <w:sz w:val="22"/>
          <w:szCs w:val="22"/>
        </w:rPr>
        <w:t>formation for shipping purposes</w:t>
      </w:r>
      <w:r w:rsidR="00161020" w:rsidRPr="00FE1AB5">
        <w:rPr>
          <w:sz w:val="22"/>
          <w:szCs w:val="22"/>
        </w:rPr>
        <w:t>.</w:t>
      </w:r>
      <w:r w:rsidR="008B0833" w:rsidRPr="00FE1AB5">
        <w:rPr>
          <w:sz w:val="22"/>
          <w:szCs w:val="22"/>
        </w:rPr>
        <w:t xml:space="preserve"> </w:t>
      </w:r>
    </w:p>
    <w:p w14:paraId="2152BCFC" w14:textId="77777777" w:rsidR="00720551" w:rsidRPr="00FE1AB5" w:rsidRDefault="00720551" w:rsidP="001E2965">
      <w:pPr>
        <w:pStyle w:val="Legal"/>
        <w:numPr>
          <w:ilvl w:val="0"/>
          <w:numId w:val="0"/>
        </w:numPr>
        <w:rPr>
          <w:b/>
          <w:sz w:val="22"/>
          <w:szCs w:val="22"/>
        </w:rPr>
      </w:pPr>
    </w:p>
    <w:p w14:paraId="7E28D933" w14:textId="77777777" w:rsidR="0094297D" w:rsidRPr="00FE1AB5" w:rsidRDefault="00017B57" w:rsidP="001E2965">
      <w:pPr>
        <w:pStyle w:val="Legal"/>
        <w:rPr>
          <w:sz w:val="22"/>
          <w:szCs w:val="22"/>
        </w:rPr>
      </w:pPr>
      <w:r w:rsidRPr="00FE1AB5">
        <w:rPr>
          <w:b/>
          <w:sz w:val="22"/>
          <w:szCs w:val="22"/>
        </w:rPr>
        <w:t>OWNERSHIP</w:t>
      </w:r>
    </w:p>
    <w:p w14:paraId="00216893" w14:textId="77777777" w:rsidR="0094297D" w:rsidRPr="00FE1AB5" w:rsidRDefault="00527764" w:rsidP="001E2965">
      <w:pPr>
        <w:pStyle w:val="Legal"/>
        <w:numPr>
          <w:ilvl w:val="0"/>
          <w:numId w:val="0"/>
        </w:numPr>
        <w:rPr>
          <w:sz w:val="22"/>
          <w:szCs w:val="22"/>
        </w:rPr>
      </w:pPr>
      <w:r w:rsidRPr="00FE1AB5">
        <w:rPr>
          <w:sz w:val="22"/>
          <w:szCs w:val="22"/>
        </w:rPr>
        <w:t>PROVIDER</w:t>
      </w:r>
      <w:r w:rsidR="0094297D" w:rsidRPr="00FE1AB5">
        <w:rPr>
          <w:sz w:val="22"/>
          <w:szCs w:val="22"/>
        </w:rPr>
        <w:t xml:space="preserve"> owns</w:t>
      </w:r>
      <w:r w:rsidR="00A6309C" w:rsidRPr="00FE1AB5">
        <w:rPr>
          <w:sz w:val="22"/>
          <w:szCs w:val="22"/>
        </w:rPr>
        <w:t xml:space="preserve">, or has the right to provide to </w:t>
      </w:r>
      <w:r w:rsidRPr="00FE1AB5">
        <w:rPr>
          <w:sz w:val="22"/>
          <w:szCs w:val="22"/>
        </w:rPr>
        <w:t>RECIPIENT</w:t>
      </w:r>
      <w:r w:rsidR="00A6309C" w:rsidRPr="00FE1AB5">
        <w:rPr>
          <w:sz w:val="22"/>
          <w:szCs w:val="22"/>
        </w:rPr>
        <w:t>,</w:t>
      </w:r>
      <w:r w:rsidR="0094297D" w:rsidRPr="00FE1AB5">
        <w:rPr>
          <w:sz w:val="22"/>
          <w:szCs w:val="22"/>
        </w:rPr>
        <w:t xml:space="preserve"> </w:t>
      </w:r>
      <w:r w:rsidR="009A264C" w:rsidRPr="00FE1AB5">
        <w:rPr>
          <w:sz w:val="22"/>
          <w:szCs w:val="22"/>
        </w:rPr>
        <w:t>the</w:t>
      </w:r>
      <w:r w:rsidR="0094297D" w:rsidRPr="00FE1AB5">
        <w:rPr>
          <w:sz w:val="22"/>
          <w:szCs w:val="22"/>
        </w:rPr>
        <w:t xml:space="preserve"> Material, including any Material contained </w:t>
      </w:r>
      <w:r w:rsidR="00F25F49" w:rsidRPr="00FE1AB5">
        <w:rPr>
          <w:sz w:val="22"/>
          <w:szCs w:val="22"/>
        </w:rPr>
        <w:t xml:space="preserve">within </w:t>
      </w:r>
      <w:r w:rsidR="0094297D" w:rsidRPr="00FE1AB5">
        <w:rPr>
          <w:sz w:val="22"/>
          <w:szCs w:val="22"/>
        </w:rPr>
        <w:t>or incorporated in</w:t>
      </w:r>
      <w:r w:rsidR="00F25F49" w:rsidRPr="00FE1AB5">
        <w:rPr>
          <w:sz w:val="22"/>
          <w:szCs w:val="22"/>
        </w:rPr>
        <w:t>to</w:t>
      </w:r>
      <w:r w:rsidR="0094297D" w:rsidRPr="00FE1AB5">
        <w:rPr>
          <w:sz w:val="22"/>
          <w:szCs w:val="22"/>
        </w:rPr>
        <w:t xml:space="preserve"> any Modifications.</w:t>
      </w:r>
      <w:r w:rsidR="00BA1628" w:rsidRPr="00FE1AB5">
        <w:rPr>
          <w:sz w:val="22"/>
          <w:szCs w:val="22"/>
        </w:rPr>
        <w:t xml:space="preserve"> </w:t>
      </w:r>
      <w:r w:rsidR="00055E17" w:rsidRPr="00FE1AB5">
        <w:rPr>
          <w:sz w:val="22"/>
          <w:szCs w:val="22"/>
        </w:rPr>
        <w:t xml:space="preserve"> Modifications or other substances created by </w:t>
      </w:r>
      <w:r w:rsidRPr="00FE1AB5">
        <w:rPr>
          <w:sz w:val="22"/>
          <w:szCs w:val="22"/>
        </w:rPr>
        <w:t>RECIPIENT</w:t>
      </w:r>
      <w:r w:rsidR="00055E17" w:rsidRPr="00FE1AB5">
        <w:rPr>
          <w:sz w:val="22"/>
          <w:szCs w:val="22"/>
        </w:rPr>
        <w:t xml:space="preserve"> or in collaboration with </w:t>
      </w:r>
      <w:r w:rsidRPr="00FE1AB5">
        <w:rPr>
          <w:sz w:val="22"/>
          <w:szCs w:val="22"/>
        </w:rPr>
        <w:t>PROVIDER</w:t>
      </w:r>
      <w:r w:rsidR="00055E17" w:rsidRPr="00FE1AB5">
        <w:rPr>
          <w:sz w:val="22"/>
          <w:szCs w:val="22"/>
        </w:rPr>
        <w:t xml:space="preserve"> shall be owned solely or jointly as dictated by inventorship</w:t>
      </w:r>
      <w:r w:rsidR="000B79AE">
        <w:rPr>
          <w:sz w:val="22"/>
          <w:szCs w:val="22"/>
        </w:rPr>
        <w:t xml:space="preserve"> consistent with US patent laws</w:t>
      </w:r>
      <w:r w:rsidR="00055E17" w:rsidRPr="00FE1AB5">
        <w:rPr>
          <w:sz w:val="22"/>
          <w:szCs w:val="22"/>
        </w:rPr>
        <w:t>, in which case</w:t>
      </w:r>
      <w:r w:rsidR="00F25F49" w:rsidRPr="00FE1AB5">
        <w:rPr>
          <w:sz w:val="22"/>
          <w:szCs w:val="22"/>
        </w:rPr>
        <w:t xml:space="preserve"> </w:t>
      </w:r>
      <w:r w:rsidR="0094297D" w:rsidRPr="00FE1AB5">
        <w:rPr>
          <w:sz w:val="22"/>
          <w:szCs w:val="22"/>
        </w:rPr>
        <w:t>both parties will negotiate in good faith to enter into ownership and benefit sharing arrangements</w:t>
      </w:r>
      <w:r w:rsidR="00055E17" w:rsidRPr="00FE1AB5">
        <w:rPr>
          <w:sz w:val="22"/>
          <w:szCs w:val="22"/>
        </w:rPr>
        <w:t xml:space="preserve"> as appropriate</w:t>
      </w:r>
      <w:r w:rsidR="0094297D" w:rsidRPr="00FE1AB5">
        <w:rPr>
          <w:sz w:val="22"/>
          <w:szCs w:val="22"/>
        </w:rPr>
        <w:t>.</w:t>
      </w:r>
    </w:p>
    <w:p w14:paraId="1CB58A60" w14:textId="77777777" w:rsidR="00CE5748" w:rsidRPr="00FE1AB5" w:rsidRDefault="00CE5748" w:rsidP="001E2965">
      <w:pPr>
        <w:pStyle w:val="Legal"/>
        <w:numPr>
          <w:ilvl w:val="0"/>
          <w:numId w:val="0"/>
        </w:numPr>
        <w:rPr>
          <w:sz w:val="22"/>
          <w:szCs w:val="22"/>
        </w:rPr>
      </w:pPr>
    </w:p>
    <w:p w14:paraId="7B8A367A" w14:textId="77777777" w:rsidR="0094297D" w:rsidRPr="00FE1AB5" w:rsidRDefault="0094297D" w:rsidP="001E2965">
      <w:pPr>
        <w:pStyle w:val="Legal"/>
        <w:rPr>
          <w:b/>
          <w:sz w:val="22"/>
          <w:szCs w:val="22"/>
        </w:rPr>
      </w:pPr>
      <w:r w:rsidRPr="00FE1AB5">
        <w:rPr>
          <w:b/>
          <w:sz w:val="22"/>
          <w:szCs w:val="22"/>
        </w:rPr>
        <w:t xml:space="preserve">NO </w:t>
      </w:r>
      <w:r w:rsidR="00A1674B" w:rsidRPr="00FE1AB5">
        <w:rPr>
          <w:b/>
          <w:sz w:val="22"/>
          <w:szCs w:val="22"/>
        </w:rPr>
        <w:t>LICENSE</w:t>
      </w:r>
      <w:r w:rsidRPr="00FE1AB5">
        <w:rPr>
          <w:b/>
          <w:sz w:val="22"/>
          <w:szCs w:val="22"/>
        </w:rPr>
        <w:t xml:space="preserve"> TO PROPRIETARY RIGHTS</w:t>
      </w:r>
    </w:p>
    <w:p w14:paraId="0058D7FE" w14:textId="77777777" w:rsidR="0094297D" w:rsidRPr="00FE1AB5" w:rsidRDefault="00527764" w:rsidP="001E2965">
      <w:pPr>
        <w:pStyle w:val="Legal"/>
        <w:numPr>
          <w:ilvl w:val="0"/>
          <w:numId w:val="0"/>
        </w:numPr>
        <w:rPr>
          <w:sz w:val="22"/>
          <w:szCs w:val="22"/>
        </w:rPr>
      </w:pPr>
      <w:r w:rsidRPr="00FE1AB5">
        <w:rPr>
          <w:sz w:val="22"/>
          <w:szCs w:val="22"/>
        </w:rPr>
        <w:t>RECIPIENT</w:t>
      </w:r>
      <w:r w:rsidR="0094297D" w:rsidRPr="00FE1AB5">
        <w:rPr>
          <w:sz w:val="22"/>
          <w:szCs w:val="22"/>
        </w:rPr>
        <w:t xml:space="preserve"> acknowledges that the Material is or may be the subject of a patent application, plant breeders’ rights or other forms of proprietary rights. Except as provided in this Agreement, no express or implied licenses or other rights are provided to </w:t>
      </w:r>
      <w:r w:rsidRPr="00FE1AB5">
        <w:rPr>
          <w:sz w:val="22"/>
          <w:szCs w:val="22"/>
        </w:rPr>
        <w:t>RECIPIENT</w:t>
      </w:r>
      <w:r w:rsidR="0094297D" w:rsidRPr="00FE1AB5">
        <w:rPr>
          <w:sz w:val="22"/>
          <w:szCs w:val="22"/>
        </w:rPr>
        <w:t xml:space="preserve"> in respect of such rights, including any altered forms of the Material made by </w:t>
      </w:r>
      <w:r w:rsidRPr="00FE1AB5">
        <w:rPr>
          <w:sz w:val="22"/>
          <w:szCs w:val="22"/>
        </w:rPr>
        <w:t>PROVIDER</w:t>
      </w:r>
      <w:r w:rsidR="0094297D" w:rsidRPr="00FE1AB5">
        <w:rPr>
          <w:sz w:val="22"/>
          <w:szCs w:val="22"/>
        </w:rPr>
        <w:t>.</w:t>
      </w:r>
    </w:p>
    <w:p w14:paraId="6B62CD83" w14:textId="77777777" w:rsidR="00B643F6" w:rsidRPr="00FE1AB5" w:rsidRDefault="0094297D" w:rsidP="001E2965">
      <w:pPr>
        <w:pStyle w:val="Legal"/>
        <w:numPr>
          <w:ilvl w:val="0"/>
          <w:numId w:val="0"/>
        </w:numPr>
        <w:rPr>
          <w:sz w:val="22"/>
          <w:szCs w:val="22"/>
        </w:rPr>
      </w:pPr>
      <w:r w:rsidRPr="00FE1AB5">
        <w:rPr>
          <w:sz w:val="22"/>
          <w:szCs w:val="22"/>
        </w:rPr>
        <w:t xml:space="preserve"> </w:t>
      </w:r>
    </w:p>
    <w:p w14:paraId="48731B2B" w14:textId="77777777" w:rsidR="00A96061" w:rsidRPr="00FE1AB5" w:rsidRDefault="00A96061" w:rsidP="001E2965">
      <w:pPr>
        <w:pStyle w:val="Legal"/>
        <w:rPr>
          <w:b/>
          <w:sz w:val="22"/>
          <w:szCs w:val="22"/>
        </w:rPr>
      </w:pPr>
      <w:r w:rsidRPr="00FE1AB5">
        <w:rPr>
          <w:b/>
          <w:sz w:val="22"/>
          <w:szCs w:val="22"/>
        </w:rPr>
        <w:t>NEW INTELLECTUAL PROPERTY</w:t>
      </w:r>
    </w:p>
    <w:p w14:paraId="02E61D29" w14:textId="77777777" w:rsidR="00CE5748" w:rsidRPr="00FE1AB5" w:rsidRDefault="0094297D" w:rsidP="001E2965">
      <w:pPr>
        <w:pStyle w:val="Legal"/>
        <w:numPr>
          <w:ilvl w:val="0"/>
          <w:numId w:val="0"/>
        </w:numPr>
        <w:rPr>
          <w:sz w:val="22"/>
          <w:szCs w:val="22"/>
        </w:rPr>
      </w:pPr>
      <w:r w:rsidRPr="00FE1AB5">
        <w:rPr>
          <w:sz w:val="22"/>
          <w:szCs w:val="22"/>
        </w:rPr>
        <w:t xml:space="preserve">If </w:t>
      </w:r>
      <w:r w:rsidR="00527764" w:rsidRPr="00FE1AB5">
        <w:rPr>
          <w:sz w:val="22"/>
          <w:szCs w:val="22"/>
        </w:rPr>
        <w:t>RECIPIENT</w:t>
      </w:r>
      <w:r w:rsidRPr="00FE1AB5">
        <w:rPr>
          <w:sz w:val="22"/>
          <w:szCs w:val="22"/>
        </w:rPr>
        <w:t xml:space="preserve"> </w:t>
      </w:r>
      <w:r w:rsidR="00527764" w:rsidRPr="00FE1AB5">
        <w:rPr>
          <w:sz w:val="22"/>
          <w:szCs w:val="22"/>
        </w:rPr>
        <w:t>SCIENTIST</w:t>
      </w:r>
      <w:r w:rsidRPr="00FE1AB5">
        <w:rPr>
          <w:sz w:val="22"/>
          <w:szCs w:val="22"/>
        </w:rPr>
        <w:t xml:space="preserve">’s use of the Material results in an invention or substance </w:t>
      </w:r>
      <w:r w:rsidR="009A264C" w:rsidRPr="00FE1AB5">
        <w:rPr>
          <w:sz w:val="22"/>
          <w:szCs w:val="22"/>
        </w:rPr>
        <w:t>which he/she</w:t>
      </w:r>
      <w:r w:rsidRPr="00FE1AB5">
        <w:rPr>
          <w:sz w:val="22"/>
          <w:szCs w:val="22"/>
        </w:rPr>
        <w:t xml:space="preserve"> disclose</w:t>
      </w:r>
      <w:r w:rsidR="009A264C" w:rsidRPr="00FE1AB5">
        <w:rPr>
          <w:sz w:val="22"/>
          <w:szCs w:val="22"/>
        </w:rPr>
        <w:t xml:space="preserve">s </w:t>
      </w:r>
      <w:r w:rsidRPr="00FE1AB5">
        <w:rPr>
          <w:sz w:val="22"/>
          <w:szCs w:val="22"/>
        </w:rPr>
        <w:t xml:space="preserve">to </w:t>
      </w:r>
      <w:r w:rsidR="00527764" w:rsidRPr="00FE1AB5">
        <w:rPr>
          <w:sz w:val="22"/>
          <w:szCs w:val="22"/>
        </w:rPr>
        <w:t>RECIPIENT</w:t>
      </w:r>
      <w:r w:rsidR="009A264C" w:rsidRPr="00FE1AB5">
        <w:rPr>
          <w:sz w:val="22"/>
          <w:szCs w:val="22"/>
        </w:rPr>
        <w:t xml:space="preserve"> </w:t>
      </w:r>
      <w:r w:rsidRPr="00FE1AB5">
        <w:rPr>
          <w:sz w:val="22"/>
          <w:szCs w:val="22"/>
        </w:rPr>
        <w:t>for commercialization purposes</w:t>
      </w:r>
      <w:r w:rsidR="00091ED0" w:rsidRPr="00FE1AB5" w:rsidDel="00091ED0">
        <w:rPr>
          <w:sz w:val="22"/>
          <w:szCs w:val="22"/>
        </w:rPr>
        <w:t xml:space="preserve"> </w:t>
      </w:r>
      <w:r w:rsidR="009A264C" w:rsidRPr="00FE1AB5">
        <w:rPr>
          <w:sz w:val="22"/>
          <w:szCs w:val="22"/>
        </w:rPr>
        <w:t>(</w:t>
      </w:r>
      <w:r w:rsidR="00F8055E" w:rsidRPr="00FE1AB5">
        <w:rPr>
          <w:sz w:val="22"/>
          <w:szCs w:val="22"/>
        </w:rPr>
        <w:t>‘</w:t>
      </w:r>
      <w:r w:rsidR="00F8055E" w:rsidRPr="00FE1AB5">
        <w:rPr>
          <w:b/>
          <w:sz w:val="22"/>
          <w:szCs w:val="22"/>
        </w:rPr>
        <w:t>New Intellectual Property</w:t>
      </w:r>
      <w:r w:rsidR="00F8055E" w:rsidRPr="00FE1AB5">
        <w:rPr>
          <w:sz w:val="22"/>
          <w:szCs w:val="22"/>
        </w:rPr>
        <w:t>’)</w:t>
      </w:r>
      <w:r w:rsidR="009A264C" w:rsidRPr="00FE1AB5">
        <w:rPr>
          <w:sz w:val="22"/>
          <w:szCs w:val="22"/>
        </w:rPr>
        <w:t xml:space="preserve">, </w:t>
      </w:r>
      <w:r w:rsidR="00527764" w:rsidRPr="00FE1AB5">
        <w:rPr>
          <w:sz w:val="22"/>
          <w:szCs w:val="22"/>
        </w:rPr>
        <w:t>RECIPIENT</w:t>
      </w:r>
      <w:r w:rsidRPr="00FE1AB5">
        <w:rPr>
          <w:sz w:val="22"/>
          <w:szCs w:val="22"/>
        </w:rPr>
        <w:t xml:space="preserve"> </w:t>
      </w:r>
      <w:r w:rsidR="00112378" w:rsidRPr="00FE1AB5">
        <w:rPr>
          <w:sz w:val="22"/>
          <w:szCs w:val="22"/>
        </w:rPr>
        <w:t>will promptly</w:t>
      </w:r>
      <w:r w:rsidRPr="00FE1AB5">
        <w:rPr>
          <w:sz w:val="22"/>
          <w:szCs w:val="22"/>
        </w:rPr>
        <w:t xml:space="preserve"> disclose the invention or substance to </w:t>
      </w:r>
      <w:r w:rsidR="00527764" w:rsidRPr="00FE1AB5">
        <w:rPr>
          <w:sz w:val="22"/>
          <w:szCs w:val="22"/>
        </w:rPr>
        <w:t>PROVIDER</w:t>
      </w:r>
      <w:r w:rsidRPr="00FE1AB5">
        <w:rPr>
          <w:sz w:val="22"/>
          <w:szCs w:val="22"/>
        </w:rPr>
        <w:t xml:space="preserve"> </w:t>
      </w:r>
      <w:r w:rsidR="00DD40B9" w:rsidRPr="00FE1AB5">
        <w:rPr>
          <w:sz w:val="22"/>
          <w:szCs w:val="22"/>
        </w:rPr>
        <w:t>(</w:t>
      </w:r>
      <w:r w:rsidR="000B79AE">
        <w:rPr>
          <w:sz w:val="22"/>
          <w:szCs w:val="22"/>
        </w:rPr>
        <w:t xml:space="preserve">Associate </w:t>
      </w:r>
      <w:r w:rsidR="00DD40B9" w:rsidRPr="00FE1AB5">
        <w:rPr>
          <w:sz w:val="22"/>
          <w:szCs w:val="22"/>
        </w:rPr>
        <w:t>Director</w:t>
      </w:r>
      <w:r w:rsidR="000B79AE">
        <w:rPr>
          <w:sz w:val="22"/>
          <w:szCs w:val="22"/>
        </w:rPr>
        <w:t xml:space="preserve"> </w:t>
      </w:r>
      <w:r w:rsidR="00DD40B9" w:rsidRPr="00FE1AB5">
        <w:rPr>
          <w:sz w:val="22"/>
          <w:szCs w:val="22"/>
        </w:rPr>
        <w:t>-</w:t>
      </w:r>
      <w:r w:rsidR="0065578A" w:rsidRPr="00FE1AB5">
        <w:rPr>
          <w:sz w:val="22"/>
          <w:szCs w:val="22"/>
        </w:rPr>
        <w:t xml:space="preserve"> </w:t>
      </w:r>
      <w:r w:rsidR="000B79AE">
        <w:rPr>
          <w:sz w:val="22"/>
          <w:szCs w:val="22"/>
        </w:rPr>
        <w:t>Research Innovation Office</w:t>
      </w:r>
      <w:r w:rsidR="00DD40B9" w:rsidRPr="00FE1AB5">
        <w:rPr>
          <w:sz w:val="22"/>
          <w:szCs w:val="22"/>
        </w:rPr>
        <w:t>)</w:t>
      </w:r>
      <w:r w:rsidR="0065578A" w:rsidRPr="00FE1AB5">
        <w:rPr>
          <w:sz w:val="22"/>
          <w:szCs w:val="22"/>
        </w:rPr>
        <w:t xml:space="preserve"> </w:t>
      </w:r>
      <w:r w:rsidRPr="00FE1AB5">
        <w:rPr>
          <w:sz w:val="22"/>
          <w:szCs w:val="22"/>
        </w:rPr>
        <w:t xml:space="preserve">and notify </w:t>
      </w:r>
      <w:r w:rsidR="00527764" w:rsidRPr="00FE1AB5">
        <w:rPr>
          <w:sz w:val="22"/>
          <w:szCs w:val="22"/>
        </w:rPr>
        <w:t>PROVIDER</w:t>
      </w:r>
      <w:r w:rsidRPr="00FE1AB5">
        <w:rPr>
          <w:sz w:val="22"/>
          <w:szCs w:val="22"/>
        </w:rPr>
        <w:t xml:space="preserve"> of the role of the </w:t>
      </w:r>
      <w:r w:rsidR="00527764" w:rsidRPr="00FE1AB5">
        <w:rPr>
          <w:sz w:val="22"/>
          <w:szCs w:val="22"/>
        </w:rPr>
        <w:t>PROVIDER</w:t>
      </w:r>
      <w:r w:rsidRPr="00FE1AB5">
        <w:rPr>
          <w:sz w:val="22"/>
          <w:szCs w:val="22"/>
        </w:rPr>
        <w:t xml:space="preserve"> </w:t>
      </w:r>
      <w:r w:rsidR="00527764" w:rsidRPr="00FE1AB5">
        <w:rPr>
          <w:sz w:val="22"/>
          <w:szCs w:val="22"/>
        </w:rPr>
        <w:t>SCIENTIST</w:t>
      </w:r>
      <w:r w:rsidRPr="00FE1AB5">
        <w:rPr>
          <w:sz w:val="22"/>
          <w:szCs w:val="22"/>
        </w:rPr>
        <w:t xml:space="preserve"> and any other person affiliated with </w:t>
      </w:r>
      <w:r w:rsidR="00527764" w:rsidRPr="00FE1AB5">
        <w:rPr>
          <w:sz w:val="22"/>
          <w:szCs w:val="22"/>
        </w:rPr>
        <w:t>PROVIDER</w:t>
      </w:r>
      <w:r w:rsidRPr="00FE1AB5">
        <w:rPr>
          <w:sz w:val="22"/>
          <w:szCs w:val="22"/>
        </w:rPr>
        <w:t xml:space="preserve"> in the creation of the </w:t>
      </w:r>
      <w:r w:rsidR="00B779E7" w:rsidRPr="00FE1AB5">
        <w:rPr>
          <w:sz w:val="22"/>
          <w:szCs w:val="22"/>
        </w:rPr>
        <w:t>New Intellectual Property</w:t>
      </w:r>
      <w:r w:rsidRPr="00FE1AB5">
        <w:rPr>
          <w:sz w:val="22"/>
          <w:szCs w:val="22"/>
        </w:rPr>
        <w:t xml:space="preserve">. </w:t>
      </w:r>
      <w:r w:rsidR="00527764" w:rsidRPr="00FE1AB5">
        <w:rPr>
          <w:sz w:val="22"/>
          <w:szCs w:val="22"/>
        </w:rPr>
        <w:t>PROVIDER</w:t>
      </w:r>
      <w:r w:rsidR="00A6309C" w:rsidRPr="00FE1AB5">
        <w:rPr>
          <w:sz w:val="22"/>
          <w:szCs w:val="22"/>
        </w:rPr>
        <w:t xml:space="preserve"> will keep confidential any information provided by </w:t>
      </w:r>
      <w:r w:rsidR="00527764" w:rsidRPr="00FE1AB5">
        <w:rPr>
          <w:sz w:val="22"/>
          <w:szCs w:val="22"/>
        </w:rPr>
        <w:t>RECIPIENT</w:t>
      </w:r>
      <w:r w:rsidR="00A6309C" w:rsidRPr="00FE1AB5">
        <w:rPr>
          <w:sz w:val="22"/>
          <w:szCs w:val="22"/>
        </w:rPr>
        <w:t xml:space="preserve"> </w:t>
      </w:r>
      <w:r w:rsidR="00C82F2C" w:rsidRPr="00FE1AB5">
        <w:rPr>
          <w:sz w:val="22"/>
          <w:szCs w:val="22"/>
        </w:rPr>
        <w:t xml:space="preserve">relating to </w:t>
      </w:r>
      <w:r w:rsidR="00A6309C" w:rsidRPr="00FE1AB5">
        <w:rPr>
          <w:sz w:val="22"/>
          <w:szCs w:val="22"/>
        </w:rPr>
        <w:t>the New Intellectual Property.</w:t>
      </w:r>
      <w:r w:rsidR="00A6309C" w:rsidRPr="00FE1AB5" w:rsidDel="00A6309C">
        <w:rPr>
          <w:sz w:val="22"/>
          <w:szCs w:val="22"/>
        </w:rPr>
        <w:t xml:space="preserve"> </w:t>
      </w:r>
      <w:r w:rsidR="00055E17" w:rsidRPr="00FE1AB5">
        <w:rPr>
          <w:sz w:val="22"/>
          <w:szCs w:val="22"/>
        </w:rPr>
        <w:t xml:space="preserve"> </w:t>
      </w:r>
      <w:r w:rsidR="00527764" w:rsidRPr="00FE1AB5">
        <w:rPr>
          <w:sz w:val="22"/>
          <w:szCs w:val="22"/>
        </w:rPr>
        <w:t>RECIPIENT</w:t>
      </w:r>
      <w:r w:rsidR="00CE5748" w:rsidRPr="00FE1AB5">
        <w:rPr>
          <w:sz w:val="22"/>
          <w:szCs w:val="22"/>
        </w:rPr>
        <w:t xml:space="preserve"> </w:t>
      </w:r>
      <w:r w:rsidR="00055E17" w:rsidRPr="00FE1AB5">
        <w:rPr>
          <w:sz w:val="22"/>
          <w:szCs w:val="22"/>
        </w:rPr>
        <w:t xml:space="preserve">grants to </w:t>
      </w:r>
      <w:r w:rsidR="00527764" w:rsidRPr="00FE1AB5">
        <w:rPr>
          <w:sz w:val="22"/>
          <w:szCs w:val="22"/>
        </w:rPr>
        <w:t>PROVIDER</w:t>
      </w:r>
      <w:r w:rsidR="00055E17" w:rsidRPr="00FE1AB5">
        <w:rPr>
          <w:sz w:val="22"/>
          <w:szCs w:val="22"/>
        </w:rPr>
        <w:t xml:space="preserve"> </w:t>
      </w:r>
      <w:r w:rsidR="00CE5748" w:rsidRPr="00FE1AB5">
        <w:rPr>
          <w:sz w:val="22"/>
          <w:szCs w:val="22"/>
        </w:rPr>
        <w:t xml:space="preserve">a non-exclusive, non-transferable, </w:t>
      </w:r>
      <w:r w:rsidR="00F25F49" w:rsidRPr="00FE1AB5">
        <w:rPr>
          <w:sz w:val="22"/>
          <w:szCs w:val="22"/>
        </w:rPr>
        <w:t xml:space="preserve">perpetual, </w:t>
      </w:r>
      <w:r w:rsidR="00CE5748" w:rsidRPr="00FE1AB5">
        <w:rPr>
          <w:sz w:val="22"/>
          <w:szCs w:val="22"/>
        </w:rPr>
        <w:t xml:space="preserve">royalty-free license to use the </w:t>
      </w:r>
      <w:r w:rsidR="00055E17" w:rsidRPr="00FE1AB5">
        <w:rPr>
          <w:sz w:val="22"/>
          <w:szCs w:val="22"/>
        </w:rPr>
        <w:t xml:space="preserve">New Intellectual Property </w:t>
      </w:r>
      <w:r w:rsidR="00CE5748" w:rsidRPr="00FE1AB5">
        <w:rPr>
          <w:sz w:val="22"/>
          <w:szCs w:val="22"/>
        </w:rPr>
        <w:t>for teaching and academic research purposes.</w:t>
      </w:r>
    </w:p>
    <w:p w14:paraId="50F96DE2" w14:textId="77777777" w:rsidR="00F8055E" w:rsidRPr="00FE1AB5" w:rsidRDefault="00F8055E" w:rsidP="001E2965">
      <w:pPr>
        <w:pStyle w:val="Legal"/>
        <w:numPr>
          <w:ilvl w:val="0"/>
          <w:numId w:val="0"/>
        </w:numPr>
        <w:rPr>
          <w:sz w:val="22"/>
          <w:szCs w:val="22"/>
        </w:rPr>
      </w:pPr>
      <w:r w:rsidRPr="00FE1AB5">
        <w:rPr>
          <w:sz w:val="22"/>
          <w:szCs w:val="22"/>
        </w:rPr>
        <w:t xml:space="preserve"> </w:t>
      </w:r>
    </w:p>
    <w:p w14:paraId="0BF95598" w14:textId="77777777" w:rsidR="0044588C" w:rsidRPr="00FE1AB5" w:rsidRDefault="0044588C" w:rsidP="001E2965">
      <w:pPr>
        <w:pStyle w:val="Legal"/>
        <w:rPr>
          <w:sz w:val="22"/>
          <w:szCs w:val="22"/>
          <w:lang w:val="en-GB"/>
        </w:rPr>
      </w:pPr>
      <w:r w:rsidRPr="00FE1AB5">
        <w:rPr>
          <w:b/>
          <w:sz w:val="22"/>
          <w:szCs w:val="22"/>
        </w:rPr>
        <w:t>PUBLICATION</w:t>
      </w:r>
    </w:p>
    <w:p w14:paraId="77554E34" w14:textId="77777777" w:rsidR="0044588C" w:rsidRPr="00FE1AB5" w:rsidRDefault="0044588C" w:rsidP="001E2965">
      <w:pPr>
        <w:pStyle w:val="Legal"/>
        <w:numPr>
          <w:ilvl w:val="0"/>
          <w:numId w:val="0"/>
        </w:numPr>
        <w:rPr>
          <w:sz w:val="22"/>
          <w:szCs w:val="22"/>
          <w:lang w:val="en-GB"/>
        </w:rPr>
      </w:pPr>
      <w:r w:rsidRPr="00FE1AB5">
        <w:rPr>
          <w:sz w:val="22"/>
          <w:szCs w:val="22"/>
        </w:rPr>
        <w:t xml:space="preserve">This Agreement does not prevent or delay publication of research findings resulting from use of the Material provided that </w:t>
      </w:r>
      <w:r w:rsidR="00527764" w:rsidRPr="00FE1AB5">
        <w:rPr>
          <w:sz w:val="22"/>
          <w:szCs w:val="22"/>
        </w:rPr>
        <w:t>RECIPIENT</w:t>
      </w:r>
      <w:r w:rsidRPr="00FE1AB5">
        <w:rPr>
          <w:sz w:val="22"/>
          <w:szCs w:val="22"/>
        </w:rPr>
        <w:t xml:space="preserve"> do</w:t>
      </w:r>
      <w:r w:rsidR="00102B09" w:rsidRPr="00FE1AB5">
        <w:rPr>
          <w:sz w:val="22"/>
          <w:szCs w:val="22"/>
        </w:rPr>
        <w:t>es not include</w:t>
      </w:r>
      <w:r w:rsidRPr="00FE1AB5">
        <w:rPr>
          <w:sz w:val="22"/>
          <w:szCs w:val="22"/>
        </w:rPr>
        <w:t xml:space="preserve"> in any oral presentation or written publication </w:t>
      </w:r>
      <w:r w:rsidR="00102B09" w:rsidRPr="00FE1AB5">
        <w:rPr>
          <w:sz w:val="22"/>
          <w:szCs w:val="22"/>
        </w:rPr>
        <w:t xml:space="preserve">any information identified as confidential by </w:t>
      </w:r>
      <w:r w:rsidR="00527764" w:rsidRPr="00FE1AB5">
        <w:rPr>
          <w:sz w:val="22"/>
          <w:szCs w:val="22"/>
        </w:rPr>
        <w:t>PROVIDER</w:t>
      </w:r>
      <w:r w:rsidR="00102B09" w:rsidRPr="00FE1AB5">
        <w:rPr>
          <w:sz w:val="22"/>
          <w:szCs w:val="22"/>
        </w:rPr>
        <w:t xml:space="preserve"> </w:t>
      </w:r>
      <w:r w:rsidRPr="00FE1AB5">
        <w:rPr>
          <w:sz w:val="22"/>
          <w:szCs w:val="22"/>
        </w:rPr>
        <w:t xml:space="preserve">without the prior written consent of </w:t>
      </w:r>
      <w:r w:rsidR="00527764" w:rsidRPr="00FE1AB5">
        <w:rPr>
          <w:sz w:val="22"/>
          <w:szCs w:val="22"/>
        </w:rPr>
        <w:t>PROVIDER</w:t>
      </w:r>
      <w:r w:rsidR="005C2BD4" w:rsidRPr="00FE1AB5">
        <w:rPr>
          <w:sz w:val="22"/>
          <w:szCs w:val="22"/>
        </w:rPr>
        <w:t>.</w:t>
      </w:r>
      <w:r w:rsidRPr="00FE1AB5">
        <w:rPr>
          <w:sz w:val="22"/>
          <w:szCs w:val="22"/>
        </w:rPr>
        <w:t xml:space="preserve"> </w:t>
      </w:r>
      <w:r w:rsidR="00527764" w:rsidRPr="00FE1AB5">
        <w:rPr>
          <w:sz w:val="22"/>
          <w:szCs w:val="22"/>
        </w:rPr>
        <w:t>RECIPIENT</w:t>
      </w:r>
      <w:r w:rsidRPr="00FE1AB5">
        <w:rPr>
          <w:sz w:val="22"/>
          <w:szCs w:val="22"/>
        </w:rPr>
        <w:t xml:space="preserve"> must </w:t>
      </w:r>
      <w:r w:rsidRPr="00FE1AB5">
        <w:rPr>
          <w:sz w:val="22"/>
          <w:szCs w:val="22"/>
          <w:lang w:val="en-GB"/>
        </w:rPr>
        <w:t xml:space="preserve">provide appropriate acknowledgement of </w:t>
      </w:r>
      <w:r w:rsidR="00527764" w:rsidRPr="00FE1AB5">
        <w:rPr>
          <w:sz w:val="22"/>
          <w:szCs w:val="22"/>
          <w:lang w:val="en-GB"/>
        </w:rPr>
        <w:t>PROVIDER</w:t>
      </w:r>
      <w:r w:rsidRPr="00FE1AB5">
        <w:rPr>
          <w:sz w:val="22"/>
          <w:szCs w:val="22"/>
          <w:lang w:val="en-GB"/>
        </w:rPr>
        <w:t xml:space="preserve"> and </w:t>
      </w:r>
      <w:r w:rsidR="00527764" w:rsidRPr="00FE1AB5">
        <w:rPr>
          <w:sz w:val="22"/>
          <w:szCs w:val="22"/>
          <w:lang w:val="en-GB"/>
        </w:rPr>
        <w:t>PROVIDER</w:t>
      </w:r>
      <w:r w:rsidRPr="00FE1AB5">
        <w:rPr>
          <w:sz w:val="22"/>
          <w:szCs w:val="22"/>
          <w:lang w:val="en-GB"/>
        </w:rPr>
        <w:t xml:space="preserve"> </w:t>
      </w:r>
      <w:r w:rsidR="00527764" w:rsidRPr="00FE1AB5">
        <w:rPr>
          <w:sz w:val="22"/>
          <w:szCs w:val="22"/>
          <w:lang w:val="en-GB"/>
        </w:rPr>
        <w:t>SCIENTIST</w:t>
      </w:r>
      <w:r w:rsidRPr="00FE1AB5">
        <w:rPr>
          <w:sz w:val="22"/>
          <w:szCs w:val="22"/>
          <w:lang w:val="en-GB"/>
        </w:rPr>
        <w:t xml:space="preserve"> in any publication and must forward a pre-print copy of the publication to </w:t>
      </w:r>
      <w:r w:rsidR="00527764" w:rsidRPr="00FE1AB5">
        <w:rPr>
          <w:sz w:val="22"/>
          <w:szCs w:val="22"/>
          <w:lang w:val="en-GB"/>
        </w:rPr>
        <w:t>PROVIDER</w:t>
      </w:r>
      <w:r w:rsidRPr="00FE1AB5">
        <w:rPr>
          <w:sz w:val="22"/>
          <w:szCs w:val="22"/>
          <w:lang w:val="en-GB"/>
        </w:rPr>
        <w:t xml:space="preserve"> </w:t>
      </w:r>
      <w:r w:rsidR="00527764" w:rsidRPr="00FE1AB5">
        <w:rPr>
          <w:sz w:val="22"/>
          <w:szCs w:val="22"/>
          <w:lang w:val="en-GB"/>
        </w:rPr>
        <w:t>SCIENTIST</w:t>
      </w:r>
      <w:r w:rsidR="00967EE3" w:rsidRPr="00FE1AB5">
        <w:rPr>
          <w:sz w:val="22"/>
          <w:szCs w:val="22"/>
          <w:lang w:val="en-GB"/>
        </w:rPr>
        <w:t>, which shall be held in confidence until publication.</w:t>
      </w:r>
    </w:p>
    <w:p w14:paraId="1EA6249E" w14:textId="77777777" w:rsidR="0044588C" w:rsidRPr="00FE1AB5" w:rsidRDefault="0044588C" w:rsidP="001E2965">
      <w:pPr>
        <w:pStyle w:val="Legal"/>
        <w:numPr>
          <w:ilvl w:val="0"/>
          <w:numId w:val="0"/>
        </w:numPr>
        <w:rPr>
          <w:sz w:val="22"/>
          <w:szCs w:val="22"/>
          <w:lang w:val="en-GB"/>
        </w:rPr>
      </w:pPr>
    </w:p>
    <w:p w14:paraId="66D78176" w14:textId="77777777" w:rsidR="00017B57" w:rsidRPr="00FE1AB5" w:rsidRDefault="0094297D" w:rsidP="001E2965">
      <w:pPr>
        <w:pStyle w:val="Legal"/>
        <w:rPr>
          <w:b/>
          <w:sz w:val="22"/>
          <w:szCs w:val="22"/>
        </w:rPr>
      </w:pPr>
      <w:r w:rsidRPr="00FE1AB5">
        <w:rPr>
          <w:b/>
          <w:sz w:val="22"/>
          <w:szCs w:val="22"/>
        </w:rPr>
        <w:t>WARRANTIES</w:t>
      </w:r>
    </w:p>
    <w:p w14:paraId="748E7151" w14:textId="77777777" w:rsidR="009A264C" w:rsidRPr="00FE1AB5" w:rsidRDefault="00527764" w:rsidP="001E2965">
      <w:pPr>
        <w:pStyle w:val="Legal"/>
        <w:numPr>
          <w:ilvl w:val="0"/>
          <w:numId w:val="0"/>
        </w:numPr>
        <w:rPr>
          <w:sz w:val="22"/>
          <w:szCs w:val="22"/>
        </w:rPr>
      </w:pPr>
      <w:r w:rsidRPr="00FE1AB5">
        <w:rPr>
          <w:sz w:val="22"/>
          <w:szCs w:val="22"/>
        </w:rPr>
        <w:t>PROVIDER</w:t>
      </w:r>
      <w:r w:rsidR="004438E8" w:rsidRPr="00FE1AB5">
        <w:rPr>
          <w:sz w:val="22"/>
          <w:szCs w:val="22"/>
        </w:rPr>
        <w:t xml:space="preserve"> makes no representation or warranty of any kind, expressed or implied, with respect to the Material, including but not limited to any representation or warranty with respect to the utility, efficacy, n</w:t>
      </w:r>
      <w:r w:rsidR="007533B1" w:rsidRPr="00FE1AB5">
        <w:rPr>
          <w:sz w:val="22"/>
          <w:szCs w:val="22"/>
        </w:rPr>
        <w:t>o</w:t>
      </w:r>
      <w:r w:rsidR="004438E8" w:rsidRPr="00FE1AB5">
        <w:rPr>
          <w:sz w:val="22"/>
          <w:szCs w:val="22"/>
        </w:rPr>
        <w:t>n-toxicity, safety, merchantability, title, or fitness for a particular purpose</w:t>
      </w:r>
      <w:r w:rsidR="008740ED" w:rsidRPr="00FE1AB5">
        <w:rPr>
          <w:sz w:val="22"/>
          <w:szCs w:val="22"/>
        </w:rPr>
        <w:t>,</w:t>
      </w:r>
      <w:r w:rsidR="004438E8" w:rsidRPr="00FE1AB5">
        <w:rPr>
          <w:sz w:val="22"/>
          <w:szCs w:val="22"/>
        </w:rPr>
        <w:t xml:space="preserve"> that the use of the Material will not infringe any patent, copyright or other </w:t>
      </w:r>
      <w:r w:rsidR="008740ED" w:rsidRPr="00FE1AB5">
        <w:rPr>
          <w:sz w:val="22"/>
          <w:szCs w:val="22"/>
        </w:rPr>
        <w:t xml:space="preserve">proprietary </w:t>
      </w:r>
      <w:r w:rsidR="004438E8" w:rsidRPr="00FE1AB5">
        <w:rPr>
          <w:sz w:val="22"/>
          <w:szCs w:val="22"/>
        </w:rPr>
        <w:t xml:space="preserve">rights of a third </w:t>
      </w:r>
      <w:r w:rsidR="001A740A" w:rsidRPr="00FE1AB5">
        <w:rPr>
          <w:sz w:val="22"/>
          <w:szCs w:val="22"/>
        </w:rPr>
        <w:t>party</w:t>
      </w:r>
      <w:r w:rsidR="008740ED" w:rsidRPr="00FE1AB5">
        <w:rPr>
          <w:sz w:val="22"/>
          <w:szCs w:val="22"/>
        </w:rPr>
        <w:t xml:space="preserve"> or that there is no third </w:t>
      </w:r>
      <w:r w:rsidR="001A740A" w:rsidRPr="00FE1AB5">
        <w:rPr>
          <w:sz w:val="22"/>
          <w:szCs w:val="22"/>
        </w:rPr>
        <w:t>party</w:t>
      </w:r>
      <w:r w:rsidR="008740ED" w:rsidRPr="00FE1AB5">
        <w:rPr>
          <w:sz w:val="22"/>
          <w:szCs w:val="22"/>
        </w:rPr>
        <w:t xml:space="preserve"> which might also have rights to benefit from the use of the Material for Commercial Purposes</w:t>
      </w:r>
      <w:r w:rsidR="00384A88" w:rsidRPr="00FE1AB5">
        <w:rPr>
          <w:sz w:val="22"/>
          <w:szCs w:val="22"/>
        </w:rPr>
        <w:t>.</w:t>
      </w:r>
    </w:p>
    <w:p w14:paraId="179E2E62" w14:textId="77777777" w:rsidR="0044588C" w:rsidRPr="00FE1AB5" w:rsidRDefault="0044588C" w:rsidP="001E2965">
      <w:pPr>
        <w:pStyle w:val="Legal"/>
        <w:numPr>
          <w:ilvl w:val="0"/>
          <w:numId w:val="0"/>
        </w:numPr>
        <w:rPr>
          <w:sz w:val="22"/>
          <w:szCs w:val="22"/>
        </w:rPr>
      </w:pPr>
    </w:p>
    <w:p w14:paraId="2A66261E" w14:textId="77777777" w:rsidR="0094297D" w:rsidRPr="00FE1AB5" w:rsidRDefault="0094297D" w:rsidP="001E2965">
      <w:pPr>
        <w:pStyle w:val="Legal"/>
        <w:rPr>
          <w:b/>
          <w:sz w:val="22"/>
          <w:szCs w:val="22"/>
        </w:rPr>
      </w:pPr>
      <w:r w:rsidRPr="00FE1AB5">
        <w:rPr>
          <w:b/>
          <w:sz w:val="22"/>
          <w:szCs w:val="22"/>
        </w:rPr>
        <w:t>ASSUMPTION OF RISK</w:t>
      </w:r>
    </w:p>
    <w:p w14:paraId="2BD10F70" w14:textId="77777777" w:rsidR="0044588C" w:rsidRPr="00FE1AB5" w:rsidRDefault="00527764" w:rsidP="001E2965">
      <w:pPr>
        <w:pStyle w:val="Legal"/>
        <w:numPr>
          <w:ilvl w:val="0"/>
          <w:numId w:val="0"/>
        </w:numPr>
        <w:rPr>
          <w:sz w:val="22"/>
          <w:szCs w:val="22"/>
        </w:rPr>
      </w:pPr>
      <w:r w:rsidRPr="00FE1AB5">
        <w:rPr>
          <w:sz w:val="22"/>
          <w:szCs w:val="22"/>
        </w:rPr>
        <w:t>RECIPIENT</w:t>
      </w:r>
      <w:r w:rsidR="0044588C" w:rsidRPr="00FE1AB5">
        <w:rPr>
          <w:sz w:val="22"/>
          <w:szCs w:val="22"/>
        </w:rPr>
        <w:t xml:space="preserve"> acknowledges that the Material is experimental in nature, that </w:t>
      </w:r>
      <w:proofErr w:type="gramStart"/>
      <w:r w:rsidR="0044588C" w:rsidRPr="00FE1AB5">
        <w:rPr>
          <w:sz w:val="22"/>
          <w:szCs w:val="22"/>
        </w:rPr>
        <w:t>all of</w:t>
      </w:r>
      <w:proofErr w:type="gramEnd"/>
      <w:r w:rsidR="0044588C" w:rsidRPr="00FE1AB5">
        <w:rPr>
          <w:sz w:val="22"/>
          <w:szCs w:val="22"/>
        </w:rPr>
        <w:t xml:space="preserve"> its characteristics, as well as hazards associated with its use, may not be</w:t>
      </w:r>
      <w:r w:rsidR="009A264C" w:rsidRPr="00FE1AB5">
        <w:rPr>
          <w:sz w:val="22"/>
          <w:szCs w:val="22"/>
        </w:rPr>
        <w:t xml:space="preserve"> </w:t>
      </w:r>
      <w:r w:rsidR="00091ED0" w:rsidRPr="00FE1AB5">
        <w:rPr>
          <w:sz w:val="22"/>
          <w:szCs w:val="22"/>
        </w:rPr>
        <w:t>known</w:t>
      </w:r>
      <w:r w:rsidR="0044588C" w:rsidRPr="00FE1AB5">
        <w:rPr>
          <w:sz w:val="22"/>
          <w:szCs w:val="22"/>
        </w:rPr>
        <w:t xml:space="preserve">. </w:t>
      </w:r>
      <w:r w:rsidRPr="00FE1AB5">
        <w:rPr>
          <w:sz w:val="22"/>
          <w:szCs w:val="22"/>
        </w:rPr>
        <w:t>RECIPIENT</w:t>
      </w:r>
      <w:r w:rsidR="0044588C" w:rsidRPr="00FE1AB5">
        <w:rPr>
          <w:sz w:val="22"/>
          <w:szCs w:val="22"/>
        </w:rPr>
        <w:t xml:space="preserve"> assumes all risk and responsibility for </w:t>
      </w:r>
      <w:r w:rsidR="008F3AA2" w:rsidRPr="00FE1AB5">
        <w:rPr>
          <w:sz w:val="22"/>
          <w:szCs w:val="22"/>
        </w:rPr>
        <w:t xml:space="preserve">its </w:t>
      </w:r>
      <w:r w:rsidR="0044588C" w:rsidRPr="00FE1AB5">
        <w:rPr>
          <w:sz w:val="22"/>
          <w:szCs w:val="22"/>
        </w:rPr>
        <w:t xml:space="preserve">use, storage or disposal of the Material as well as the risks of transport, loss or damage to or by the Material upon the Material leaving the custody and premises of </w:t>
      </w:r>
      <w:r w:rsidRPr="00FE1AB5">
        <w:rPr>
          <w:sz w:val="22"/>
          <w:szCs w:val="22"/>
        </w:rPr>
        <w:t>PROVIDER</w:t>
      </w:r>
      <w:r w:rsidR="0044588C" w:rsidRPr="00FE1AB5">
        <w:rPr>
          <w:sz w:val="22"/>
          <w:szCs w:val="22"/>
        </w:rPr>
        <w:t>.</w:t>
      </w:r>
    </w:p>
    <w:p w14:paraId="0E49FA8E" w14:textId="77777777" w:rsidR="0094297D" w:rsidRPr="00FE1AB5" w:rsidRDefault="0094297D" w:rsidP="001E2965">
      <w:pPr>
        <w:pStyle w:val="Legal"/>
        <w:numPr>
          <w:ilvl w:val="0"/>
          <w:numId w:val="0"/>
        </w:numPr>
        <w:rPr>
          <w:b/>
          <w:sz w:val="22"/>
          <w:szCs w:val="22"/>
        </w:rPr>
      </w:pPr>
    </w:p>
    <w:p w14:paraId="471DDC46" w14:textId="77777777" w:rsidR="0094297D" w:rsidRPr="00FE1AB5" w:rsidRDefault="0094297D" w:rsidP="001E2965">
      <w:pPr>
        <w:pStyle w:val="Legal"/>
        <w:rPr>
          <w:b/>
          <w:sz w:val="22"/>
          <w:szCs w:val="22"/>
        </w:rPr>
      </w:pPr>
      <w:r w:rsidRPr="00FE1AB5">
        <w:rPr>
          <w:b/>
          <w:sz w:val="22"/>
          <w:szCs w:val="22"/>
        </w:rPr>
        <w:t>LIMITATION OF LIABILITY &amp; INDEMNITY</w:t>
      </w:r>
    </w:p>
    <w:p w14:paraId="5F98363B" w14:textId="77777777" w:rsidR="001472D5" w:rsidRPr="00FE1AB5" w:rsidRDefault="00402A3B" w:rsidP="00E30366">
      <w:pPr>
        <w:pStyle w:val="Legal"/>
        <w:numPr>
          <w:ilvl w:val="0"/>
          <w:numId w:val="0"/>
        </w:numPr>
        <w:rPr>
          <w:sz w:val="22"/>
          <w:szCs w:val="22"/>
        </w:rPr>
      </w:pPr>
      <w:r w:rsidRPr="00FE1AB5">
        <w:rPr>
          <w:sz w:val="22"/>
          <w:szCs w:val="22"/>
        </w:rPr>
        <w:t xml:space="preserve">TO THE FULL EXTENT OF THE LAWS OF THE PROVINCE OR STATE AND COUNTRY BY WHICH THE </w:t>
      </w:r>
      <w:r w:rsidRPr="00FE1AB5">
        <w:rPr>
          <w:sz w:val="22"/>
          <w:szCs w:val="22"/>
          <w:u w:val="single"/>
        </w:rPr>
        <w:t>RECIPIENT</w:t>
      </w:r>
      <w:r w:rsidRPr="00FE1AB5">
        <w:rPr>
          <w:sz w:val="22"/>
          <w:szCs w:val="22"/>
        </w:rPr>
        <w:t xml:space="preserve"> IS GOVERNED, THE </w:t>
      </w:r>
      <w:r w:rsidRPr="00FE1AB5">
        <w:rPr>
          <w:sz w:val="22"/>
          <w:szCs w:val="22"/>
          <w:u w:val="single"/>
        </w:rPr>
        <w:t>RECIPIENT</w:t>
      </w:r>
      <w:r w:rsidRPr="00FE1AB5">
        <w:rPr>
          <w:sz w:val="22"/>
          <w:szCs w:val="22"/>
        </w:rPr>
        <w:t xml:space="preserve"> ASSUMES ALL LIABILITY FOR DAMAGES, WHICH MAY ARISE FROM </w:t>
      </w:r>
      <w:r w:rsidRPr="00FE1AB5">
        <w:rPr>
          <w:sz w:val="22"/>
          <w:szCs w:val="22"/>
          <w:u w:val="single"/>
        </w:rPr>
        <w:t>RECIPIENT’S</w:t>
      </w:r>
      <w:r w:rsidRPr="00FE1AB5">
        <w:rPr>
          <w:sz w:val="22"/>
          <w:szCs w:val="22"/>
        </w:rPr>
        <w:t xml:space="preserve"> ACCEPTANCE, USE, HANDLING, STORAGE AND/OR DISPOSAL OF THE </w:t>
      </w:r>
      <w:r w:rsidRPr="00FE1AB5">
        <w:rPr>
          <w:sz w:val="22"/>
          <w:szCs w:val="22"/>
          <w:u w:val="single"/>
        </w:rPr>
        <w:t>MATERIAL</w:t>
      </w:r>
      <w:r w:rsidRPr="00FE1AB5">
        <w:rPr>
          <w:sz w:val="22"/>
          <w:szCs w:val="22"/>
        </w:rPr>
        <w:t xml:space="preserve"> AND IN RESPECT OF ALL MATTERS ASSOCIATED WITH THE RESEARCH </w:t>
      </w:r>
      <w:r w:rsidR="008146D9" w:rsidRPr="00FE1AB5">
        <w:rPr>
          <w:sz w:val="22"/>
          <w:szCs w:val="22"/>
        </w:rPr>
        <w:t xml:space="preserve">RESULTS ARISING FROM THE USE OF THE </w:t>
      </w:r>
      <w:r w:rsidR="008146D9" w:rsidRPr="00FE1AB5">
        <w:rPr>
          <w:sz w:val="22"/>
          <w:szCs w:val="22"/>
          <w:u w:val="single"/>
        </w:rPr>
        <w:t>MATERIAL</w:t>
      </w:r>
      <w:r w:rsidR="008146D9" w:rsidRPr="00FE1AB5">
        <w:rPr>
          <w:sz w:val="22"/>
          <w:szCs w:val="22"/>
        </w:rPr>
        <w:t xml:space="preserve"> OR IN RESPECT OF ANY </w:t>
      </w:r>
      <w:r w:rsidR="008146D9" w:rsidRPr="00FE1AB5">
        <w:rPr>
          <w:sz w:val="22"/>
          <w:szCs w:val="22"/>
          <w:u w:val="single"/>
        </w:rPr>
        <w:t>MODIFICATIONS</w:t>
      </w:r>
      <w:r w:rsidR="008146D9" w:rsidRPr="00FE1AB5">
        <w:rPr>
          <w:sz w:val="22"/>
          <w:szCs w:val="22"/>
        </w:rPr>
        <w:t xml:space="preserve">.  THE </w:t>
      </w:r>
      <w:r w:rsidR="008146D9" w:rsidRPr="00FE1AB5">
        <w:rPr>
          <w:sz w:val="22"/>
          <w:szCs w:val="22"/>
          <w:u w:val="single"/>
        </w:rPr>
        <w:t>PROVIDER</w:t>
      </w:r>
      <w:r w:rsidR="008146D9" w:rsidRPr="00FE1AB5">
        <w:rPr>
          <w:sz w:val="22"/>
          <w:szCs w:val="22"/>
        </w:rPr>
        <w:t xml:space="preserve"> WILL NOT BE LIABLE TO THE </w:t>
      </w:r>
      <w:r w:rsidR="008146D9" w:rsidRPr="00FE1AB5">
        <w:rPr>
          <w:sz w:val="22"/>
          <w:szCs w:val="22"/>
          <w:u w:val="single"/>
        </w:rPr>
        <w:t>RECIPIENT</w:t>
      </w:r>
      <w:r w:rsidR="008146D9" w:rsidRPr="00FE1AB5">
        <w:rPr>
          <w:sz w:val="22"/>
          <w:szCs w:val="22"/>
        </w:rPr>
        <w:t xml:space="preserve"> FOR ANY LOSS, CLAIM OR DEMAND MADE BY THE </w:t>
      </w:r>
      <w:r w:rsidR="008146D9" w:rsidRPr="00FE1AB5">
        <w:rPr>
          <w:sz w:val="22"/>
          <w:szCs w:val="22"/>
          <w:u w:val="single"/>
        </w:rPr>
        <w:t>RECIPIENT</w:t>
      </w:r>
      <w:r w:rsidR="008146D9" w:rsidRPr="00FE1AB5">
        <w:rPr>
          <w:sz w:val="22"/>
          <w:szCs w:val="22"/>
        </w:rPr>
        <w:t xml:space="preserve">, OR MADE AGAINST THE </w:t>
      </w:r>
      <w:r w:rsidR="008146D9" w:rsidRPr="00FE1AB5">
        <w:rPr>
          <w:sz w:val="22"/>
          <w:szCs w:val="22"/>
          <w:u w:val="single"/>
        </w:rPr>
        <w:t>RECIPIENT</w:t>
      </w:r>
      <w:r w:rsidR="008146D9" w:rsidRPr="00FE1AB5">
        <w:rPr>
          <w:sz w:val="22"/>
          <w:szCs w:val="22"/>
        </w:rPr>
        <w:t xml:space="preserve"> BY ANY OTHER PARTY, DUE TO OR ARISING FROM THE USE OF THE </w:t>
      </w:r>
      <w:r w:rsidR="008146D9" w:rsidRPr="00FE1AB5">
        <w:rPr>
          <w:sz w:val="22"/>
          <w:szCs w:val="22"/>
          <w:u w:val="single"/>
        </w:rPr>
        <w:t>MATERIAL</w:t>
      </w:r>
      <w:r w:rsidR="008146D9" w:rsidRPr="00FE1AB5">
        <w:rPr>
          <w:sz w:val="22"/>
          <w:szCs w:val="22"/>
        </w:rPr>
        <w:t xml:space="preserve"> BY THE </w:t>
      </w:r>
      <w:r w:rsidR="008146D9" w:rsidRPr="00FE1AB5">
        <w:rPr>
          <w:sz w:val="22"/>
          <w:szCs w:val="22"/>
          <w:u w:val="single"/>
        </w:rPr>
        <w:t>RECIPIENT</w:t>
      </w:r>
      <w:r w:rsidR="008146D9" w:rsidRPr="00FE1AB5">
        <w:rPr>
          <w:sz w:val="22"/>
          <w:szCs w:val="22"/>
        </w:rPr>
        <w:t xml:space="preserve">, EXCEPT WHEN CAUSED BY THE GROSS NEGLIGENCE OR WILLFUL MISCONDUCT OF THE </w:t>
      </w:r>
      <w:r w:rsidR="008146D9" w:rsidRPr="00FE1AB5">
        <w:rPr>
          <w:sz w:val="22"/>
          <w:szCs w:val="22"/>
          <w:u w:val="single"/>
        </w:rPr>
        <w:t>PROVIDER</w:t>
      </w:r>
      <w:r w:rsidR="008146D9" w:rsidRPr="00FE1AB5">
        <w:rPr>
          <w:sz w:val="22"/>
          <w:szCs w:val="22"/>
        </w:rPr>
        <w:t xml:space="preserve">. THE </w:t>
      </w:r>
      <w:r w:rsidR="008146D9" w:rsidRPr="00FE1AB5">
        <w:rPr>
          <w:sz w:val="22"/>
          <w:szCs w:val="22"/>
          <w:u w:val="single"/>
        </w:rPr>
        <w:t>RECIPIENT</w:t>
      </w:r>
      <w:r w:rsidR="008146D9" w:rsidRPr="00FE1AB5">
        <w:rPr>
          <w:sz w:val="22"/>
          <w:szCs w:val="22"/>
        </w:rPr>
        <w:t xml:space="preserve"> AGREES TO INDEMNIFY, DEFEND AND HOLD HARMLESS THE </w:t>
      </w:r>
      <w:r w:rsidR="008146D9" w:rsidRPr="00FE1AB5">
        <w:rPr>
          <w:sz w:val="22"/>
          <w:szCs w:val="22"/>
          <w:u w:val="single"/>
        </w:rPr>
        <w:t>PROVIDER</w:t>
      </w:r>
      <w:r w:rsidR="008146D9" w:rsidRPr="00FE1AB5">
        <w:rPr>
          <w:sz w:val="22"/>
          <w:szCs w:val="22"/>
        </w:rPr>
        <w:t xml:space="preserve"> AND THEIR DIRECTORS, OFFICERS, EMPLOYEES, STUDENTS, AND REPRESENTATIVES AGAINST ALL LIABILITY, DAMAGES, EXPENSES (INCLUDING WITHOUT LIMITATION LEGAL EXPENSES), CLAIMS, DEMANDS, JUDGEMENTS, AWARDS OR OTHER LOSSES BASED UPON OR ARISING FROM THE </w:t>
      </w:r>
      <w:r w:rsidR="008146D9" w:rsidRPr="00FE1AB5">
        <w:rPr>
          <w:sz w:val="22"/>
          <w:szCs w:val="22"/>
          <w:u w:val="single"/>
        </w:rPr>
        <w:t>RECIPIENT’S</w:t>
      </w:r>
      <w:r w:rsidR="008146D9" w:rsidRPr="00FE1AB5">
        <w:rPr>
          <w:sz w:val="22"/>
          <w:szCs w:val="22"/>
        </w:rPr>
        <w:t xml:space="preserve"> ACCEPTANCE, USE, HANDLING, STORAGE AND/OR DISPOSAL OF THE </w:t>
      </w:r>
      <w:r w:rsidR="008146D9" w:rsidRPr="00FE1AB5">
        <w:rPr>
          <w:sz w:val="22"/>
          <w:szCs w:val="22"/>
          <w:u w:val="single"/>
        </w:rPr>
        <w:t>MATERIAL</w:t>
      </w:r>
      <w:r w:rsidR="008146D9" w:rsidRPr="00FE1AB5">
        <w:rPr>
          <w:sz w:val="22"/>
          <w:szCs w:val="22"/>
        </w:rPr>
        <w:t xml:space="preserve"> AND IN RESPECT OF ALL MATTERS ASSOCIATED WITH THE RESEARCH RESULTS ARISING FROM THE USE OF THE </w:t>
      </w:r>
      <w:r w:rsidR="008146D9" w:rsidRPr="00FE1AB5">
        <w:rPr>
          <w:sz w:val="22"/>
          <w:szCs w:val="22"/>
          <w:u w:val="single"/>
        </w:rPr>
        <w:t>MATERIAL</w:t>
      </w:r>
      <w:r w:rsidR="008146D9" w:rsidRPr="00FE1AB5">
        <w:rPr>
          <w:sz w:val="22"/>
          <w:szCs w:val="22"/>
        </w:rPr>
        <w:t xml:space="preserve"> OR IN RESPECT OF ANY </w:t>
      </w:r>
      <w:r w:rsidR="008146D9" w:rsidRPr="00FE1AB5">
        <w:rPr>
          <w:sz w:val="22"/>
          <w:szCs w:val="22"/>
          <w:u w:val="single"/>
        </w:rPr>
        <w:t>MODIFICATIONS</w:t>
      </w:r>
      <w:r w:rsidR="008146D9" w:rsidRPr="00FE1AB5">
        <w:rPr>
          <w:sz w:val="22"/>
          <w:szCs w:val="22"/>
        </w:rPr>
        <w:t>.</w:t>
      </w:r>
    </w:p>
    <w:p w14:paraId="6D65563D" w14:textId="77777777" w:rsidR="00017B57" w:rsidRPr="00FE1AB5" w:rsidRDefault="00017B57" w:rsidP="001E2965">
      <w:pPr>
        <w:pStyle w:val="Legal"/>
        <w:numPr>
          <w:ilvl w:val="0"/>
          <w:numId w:val="0"/>
        </w:numPr>
        <w:rPr>
          <w:b/>
          <w:sz w:val="22"/>
          <w:szCs w:val="22"/>
        </w:rPr>
      </w:pPr>
    </w:p>
    <w:p w14:paraId="63AA5613" w14:textId="77777777" w:rsidR="0068023B" w:rsidRPr="00FE1AB5" w:rsidRDefault="00017B57" w:rsidP="001E2965">
      <w:pPr>
        <w:pStyle w:val="Legal"/>
        <w:rPr>
          <w:sz w:val="22"/>
          <w:szCs w:val="22"/>
        </w:rPr>
      </w:pPr>
      <w:r w:rsidRPr="00FE1AB5">
        <w:rPr>
          <w:b/>
          <w:sz w:val="22"/>
          <w:szCs w:val="22"/>
        </w:rPr>
        <w:t>TERM &amp; TERMINATION</w:t>
      </w:r>
    </w:p>
    <w:p w14:paraId="18B4F0BE" w14:textId="77777777" w:rsidR="0068023B" w:rsidRPr="00FE1AB5" w:rsidRDefault="00243DDB" w:rsidP="001E2965">
      <w:pPr>
        <w:pStyle w:val="Legal"/>
        <w:numPr>
          <w:ilvl w:val="0"/>
          <w:numId w:val="0"/>
        </w:numPr>
        <w:rPr>
          <w:sz w:val="22"/>
          <w:szCs w:val="22"/>
        </w:rPr>
      </w:pPr>
      <w:r w:rsidRPr="00FE1AB5">
        <w:rPr>
          <w:sz w:val="22"/>
          <w:szCs w:val="22"/>
        </w:rPr>
        <w:t>This Agreemen</w:t>
      </w:r>
      <w:r w:rsidR="00CB2DFF" w:rsidRPr="00FE1AB5">
        <w:rPr>
          <w:sz w:val="22"/>
          <w:szCs w:val="22"/>
        </w:rPr>
        <w:t xml:space="preserve">t will terminate on the </w:t>
      </w:r>
      <w:r w:rsidR="0096607E" w:rsidRPr="00FE1AB5">
        <w:rPr>
          <w:sz w:val="22"/>
          <w:szCs w:val="22"/>
        </w:rPr>
        <w:t>earliest</w:t>
      </w:r>
      <w:r w:rsidR="00CB2DFF" w:rsidRPr="00FE1AB5">
        <w:rPr>
          <w:sz w:val="22"/>
          <w:szCs w:val="22"/>
        </w:rPr>
        <w:t xml:space="preserve"> </w:t>
      </w:r>
      <w:r w:rsidRPr="00FE1AB5">
        <w:rPr>
          <w:sz w:val="22"/>
          <w:szCs w:val="22"/>
        </w:rPr>
        <w:t xml:space="preserve">of the following dates: </w:t>
      </w:r>
    </w:p>
    <w:p w14:paraId="70847AB1" w14:textId="77777777" w:rsidR="0068023B" w:rsidRPr="00FE1AB5" w:rsidRDefault="00243DDB" w:rsidP="006A7EB1">
      <w:pPr>
        <w:pStyle w:val="Legal"/>
        <w:numPr>
          <w:ilvl w:val="2"/>
          <w:numId w:val="1"/>
        </w:numPr>
        <w:tabs>
          <w:tab w:val="clear" w:pos="2160"/>
          <w:tab w:val="num" w:pos="709"/>
        </w:tabs>
        <w:ind w:left="709"/>
        <w:rPr>
          <w:sz w:val="22"/>
          <w:szCs w:val="22"/>
        </w:rPr>
      </w:pPr>
      <w:r w:rsidRPr="00FE1AB5">
        <w:rPr>
          <w:sz w:val="22"/>
          <w:szCs w:val="22"/>
        </w:rPr>
        <w:t>when the M</w:t>
      </w:r>
      <w:r w:rsidR="0068023B" w:rsidRPr="00FE1AB5">
        <w:rPr>
          <w:sz w:val="22"/>
          <w:szCs w:val="22"/>
        </w:rPr>
        <w:t>aterial</w:t>
      </w:r>
      <w:r w:rsidRPr="00FE1AB5">
        <w:rPr>
          <w:sz w:val="22"/>
          <w:szCs w:val="22"/>
        </w:rPr>
        <w:t xml:space="preserve"> becomes generally </w:t>
      </w:r>
      <w:r w:rsidR="00BC6A5B" w:rsidRPr="00FE1AB5">
        <w:rPr>
          <w:sz w:val="22"/>
          <w:szCs w:val="22"/>
        </w:rPr>
        <w:t xml:space="preserve">and unconditionally </w:t>
      </w:r>
      <w:r w:rsidRPr="00FE1AB5">
        <w:rPr>
          <w:sz w:val="22"/>
          <w:szCs w:val="22"/>
        </w:rPr>
        <w:t xml:space="preserve">available from third parties, for example, though reagent </w:t>
      </w:r>
      <w:r w:rsidR="0068023B" w:rsidRPr="00FE1AB5">
        <w:rPr>
          <w:sz w:val="22"/>
          <w:szCs w:val="22"/>
        </w:rPr>
        <w:t>catalog</w:t>
      </w:r>
      <w:r w:rsidR="00CB2DFF" w:rsidRPr="00FE1AB5">
        <w:rPr>
          <w:sz w:val="22"/>
          <w:szCs w:val="22"/>
        </w:rPr>
        <w:t>ue</w:t>
      </w:r>
      <w:r w:rsidR="0068023B" w:rsidRPr="00FE1AB5">
        <w:rPr>
          <w:sz w:val="22"/>
          <w:szCs w:val="22"/>
        </w:rPr>
        <w:t>s or public depositories;</w:t>
      </w:r>
    </w:p>
    <w:p w14:paraId="2563D80E" w14:textId="77777777" w:rsidR="0068023B" w:rsidRPr="00FE1AB5" w:rsidRDefault="00CB2DFF" w:rsidP="006A7EB1">
      <w:pPr>
        <w:pStyle w:val="Legal"/>
        <w:numPr>
          <w:ilvl w:val="2"/>
          <w:numId w:val="1"/>
        </w:numPr>
        <w:tabs>
          <w:tab w:val="clear" w:pos="2160"/>
          <w:tab w:val="num" w:pos="709"/>
        </w:tabs>
        <w:ind w:left="709"/>
        <w:rPr>
          <w:sz w:val="22"/>
          <w:szCs w:val="22"/>
        </w:rPr>
      </w:pPr>
      <w:r w:rsidRPr="00FE1AB5">
        <w:rPr>
          <w:sz w:val="22"/>
          <w:szCs w:val="22"/>
        </w:rPr>
        <w:t xml:space="preserve">on completion of </w:t>
      </w:r>
      <w:r w:rsidR="00527764" w:rsidRPr="00FE1AB5">
        <w:rPr>
          <w:sz w:val="22"/>
          <w:szCs w:val="22"/>
        </w:rPr>
        <w:t>RECIPIENT</w:t>
      </w:r>
      <w:r w:rsidR="00243DDB" w:rsidRPr="00FE1AB5">
        <w:rPr>
          <w:sz w:val="22"/>
          <w:szCs w:val="22"/>
        </w:rPr>
        <w:t xml:space="preserve">'s </w:t>
      </w:r>
      <w:r w:rsidR="00907F78" w:rsidRPr="00FE1AB5">
        <w:rPr>
          <w:sz w:val="22"/>
          <w:szCs w:val="22"/>
        </w:rPr>
        <w:t>Research Project</w:t>
      </w:r>
      <w:r w:rsidR="0068023B" w:rsidRPr="00FE1AB5">
        <w:rPr>
          <w:sz w:val="22"/>
          <w:szCs w:val="22"/>
        </w:rPr>
        <w:t xml:space="preserve">; </w:t>
      </w:r>
    </w:p>
    <w:p w14:paraId="02645F64" w14:textId="77777777" w:rsidR="00470F05" w:rsidRPr="00FE1AB5" w:rsidRDefault="00243DDB" w:rsidP="006A7EB1">
      <w:pPr>
        <w:pStyle w:val="Legal"/>
        <w:numPr>
          <w:ilvl w:val="2"/>
          <w:numId w:val="1"/>
        </w:numPr>
        <w:tabs>
          <w:tab w:val="clear" w:pos="2160"/>
          <w:tab w:val="num" w:pos="709"/>
        </w:tabs>
        <w:ind w:left="709"/>
        <w:rPr>
          <w:sz w:val="22"/>
          <w:szCs w:val="22"/>
        </w:rPr>
      </w:pPr>
      <w:r w:rsidRPr="00FE1AB5">
        <w:rPr>
          <w:sz w:val="22"/>
          <w:szCs w:val="22"/>
        </w:rPr>
        <w:t xml:space="preserve">on thirty (30) days written notice by either </w:t>
      </w:r>
      <w:r w:rsidR="001A740A" w:rsidRPr="00FE1AB5">
        <w:rPr>
          <w:sz w:val="22"/>
          <w:szCs w:val="22"/>
        </w:rPr>
        <w:t>party</w:t>
      </w:r>
      <w:r w:rsidRPr="00FE1AB5">
        <w:rPr>
          <w:sz w:val="22"/>
          <w:szCs w:val="22"/>
        </w:rPr>
        <w:t xml:space="preserve"> to the other</w:t>
      </w:r>
      <w:r w:rsidR="0068023B" w:rsidRPr="00FE1AB5">
        <w:rPr>
          <w:sz w:val="22"/>
          <w:szCs w:val="22"/>
        </w:rPr>
        <w:t>;</w:t>
      </w:r>
      <w:r w:rsidRPr="00FE1AB5">
        <w:rPr>
          <w:sz w:val="22"/>
          <w:szCs w:val="22"/>
        </w:rPr>
        <w:t xml:space="preserve"> </w:t>
      </w:r>
    </w:p>
    <w:p w14:paraId="5FAC2BAF" w14:textId="77777777" w:rsidR="0068023B" w:rsidRPr="00FE1AB5" w:rsidRDefault="00470F05" w:rsidP="006A7EB1">
      <w:pPr>
        <w:pStyle w:val="Legal"/>
        <w:numPr>
          <w:ilvl w:val="2"/>
          <w:numId w:val="1"/>
        </w:numPr>
        <w:tabs>
          <w:tab w:val="clear" w:pos="2160"/>
          <w:tab w:val="num" w:pos="709"/>
        </w:tabs>
        <w:ind w:left="709"/>
        <w:rPr>
          <w:sz w:val="22"/>
          <w:szCs w:val="22"/>
        </w:rPr>
      </w:pPr>
      <w:r w:rsidRPr="00FE1AB5">
        <w:rPr>
          <w:sz w:val="22"/>
          <w:szCs w:val="22"/>
        </w:rPr>
        <w:t xml:space="preserve">if </w:t>
      </w:r>
      <w:r w:rsidR="00527764" w:rsidRPr="00FE1AB5">
        <w:rPr>
          <w:sz w:val="22"/>
          <w:szCs w:val="22"/>
        </w:rPr>
        <w:t>RECIPIENT</w:t>
      </w:r>
      <w:r w:rsidRPr="00FE1AB5">
        <w:rPr>
          <w:sz w:val="22"/>
          <w:szCs w:val="22"/>
        </w:rPr>
        <w:t xml:space="preserve"> </w:t>
      </w:r>
      <w:r w:rsidR="00CE5748" w:rsidRPr="00FE1AB5">
        <w:rPr>
          <w:sz w:val="22"/>
          <w:szCs w:val="22"/>
        </w:rPr>
        <w:t xml:space="preserve">materially </w:t>
      </w:r>
      <w:r w:rsidRPr="00FE1AB5">
        <w:rPr>
          <w:sz w:val="22"/>
          <w:szCs w:val="22"/>
        </w:rPr>
        <w:t xml:space="preserve">breaches the Agreement, immediately upon written notice from </w:t>
      </w:r>
      <w:r w:rsidR="00527764" w:rsidRPr="00FE1AB5">
        <w:rPr>
          <w:sz w:val="22"/>
          <w:szCs w:val="22"/>
        </w:rPr>
        <w:t>PROVIDER</w:t>
      </w:r>
      <w:r w:rsidRPr="00FE1AB5">
        <w:rPr>
          <w:sz w:val="22"/>
          <w:szCs w:val="22"/>
        </w:rPr>
        <w:t xml:space="preserve"> to </w:t>
      </w:r>
      <w:r w:rsidR="00527764" w:rsidRPr="00FE1AB5">
        <w:rPr>
          <w:sz w:val="22"/>
          <w:szCs w:val="22"/>
        </w:rPr>
        <w:t>RECIPIENT</w:t>
      </w:r>
      <w:r w:rsidRPr="00FE1AB5">
        <w:rPr>
          <w:sz w:val="22"/>
          <w:szCs w:val="22"/>
        </w:rPr>
        <w:t xml:space="preserve"> of </w:t>
      </w:r>
      <w:r w:rsidR="00527764" w:rsidRPr="00FE1AB5">
        <w:rPr>
          <w:sz w:val="22"/>
          <w:szCs w:val="22"/>
        </w:rPr>
        <w:t>RECIPIENT</w:t>
      </w:r>
      <w:r w:rsidRPr="00FE1AB5">
        <w:rPr>
          <w:sz w:val="22"/>
          <w:szCs w:val="22"/>
        </w:rPr>
        <w:t xml:space="preserve">’s breach of this Agreement; </w:t>
      </w:r>
      <w:r w:rsidR="00243DDB" w:rsidRPr="00FE1AB5">
        <w:rPr>
          <w:sz w:val="22"/>
          <w:szCs w:val="22"/>
        </w:rPr>
        <w:t xml:space="preserve">or </w:t>
      </w:r>
    </w:p>
    <w:p w14:paraId="6B14C6CB" w14:textId="77777777" w:rsidR="0068023B" w:rsidRPr="00FE1AB5" w:rsidRDefault="002110E5" w:rsidP="006A7EB1">
      <w:pPr>
        <w:pStyle w:val="Legal"/>
        <w:numPr>
          <w:ilvl w:val="2"/>
          <w:numId w:val="1"/>
        </w:numPr>
        <w:tabs>
          <w:tab w:val="clear" w:pos="2160"/>
          <w:tab w:val="num" w:pos="709"/>
        </w:tabs>
        <w:ind w:left="709"/>
        <w:rPr>
          <w:sz w:val="22"/>
          <w:szCs w:val="22"/>
        </w:rPr>
      </w:pPr>
      <w:r w:rsidRPr="00FE1AB5">
        <w:rPr>
          <w:sz w:val="22"/>
          <w:szCs w:val="22"/>
        </w:rPr>
        <w:t xml:space="preserve">the date indicated as </w:t>
      </w:r>
      <w:r w:rsidR="00B63EC1" w:rsidRPr="00FE1AB5">
        <w:rPr>
          <w:sz w:val="22"/>
          <w:szCs w:val="22"/>
        </w:rPr>
        <w:t xml:space="preserve">the maximum term at the </w:t>
      </w:r>
      <w:r w:rsidR="00F64F93" w:rsidRPr="00FE1AB5">
        <w:rPr>
          <w:sz w:val="22"/>
          <w:szCs w:val="22"/>
        </w:rPr>
        <w:t>beginning</w:t>
      </w:r>
      <w:r w:rsidR="00B63EC1" w:rsidRPr="00FE1AB5">
        <w:rPr>
          <w:sz w:val="22"/>
          <w:szCs w:val="22"/>
        </w:rPr>
        <w:t xml:space="preserve"> of this Agreement.</w:t>
      </w:r>
    </w:p>
    <w:p w14:paraId="171B5202" w14:textId="77777777" w:rsidR="0068023B" w:rsidRPr="00FE1AB5" w:rsidRDefault="0068023B" w:rsidP="001E2965">
      <w:pPr>
        <w:pStyle w:val="Legal"/>
        <w:numPr>
          <w:ilvl w:val="0"/>
          <w:numId w:val="0"/>
        </w:numPr>
        <w:rPr>
          <w:sz w:val="22"/>
          <w:szCs w:val="22"/>
        </w:rPr>
      </w:pPr>
    </w:p>
    <w:p w14:paraId="0E25DEBC" w14:textId="77777777" w:rsidR="0068023B" w:rsidRPr="00FE1AB5" w:rsidRDefault="00A03297" w:rsidP="001E2965">
      <w:pPr>
        <w:pStyle w:val="Legal"/>
        <w:numPr>
          <w:ilvl w:val="0"/>
          <w:numId w:val="0"/>
        </w:numPr>
        <w:rPr>
          <w:sz w:val="22"/>
          <w:szCs w:val="22"/>
        </w:rPr>
      </w:pPr>
      <w:r w:rsidRPr="00FE1AB5">
        <w:rPr>
          <w:sz w:val="22"/>
          <w:szCs w:val="22"/>
        </w:rPr>
        <w:t xml:space="preserve">Other than termination for causes such as an imminent health risk, alleged patent infringement or breach of this agreement by </w:t>
      </w:r>
      <w:r w:rsidR="00527764" w:rsidRPr="00FE1AB5">
        <w:rPr>
          <w:sz w:val="22"/>
          <w:szCs w:val="22"/>
        </w:rPr>
        <w:t>RECIPIENT</w:t>
      </w:r>
      <w:r w:rsidR="00912253" w:rsidRPr="00FE1AB5">
        <w:rPr>
          <w:sz w:val="22"/>
          <w:szCs w:val="22"/>
        </w:rPr>
        <w:t>,</w:t>
      </w:r>
      <w:r w:rsidR="00912253" w:rsidRPr="00FE1AB5">
        <w:rPr>
          <w:b/>
          <w:sz w:val="22"/>
          <w:szCs w:val="22"/>
        </w:rPr>
        <w:t xml:space="preserve"> </w:t>
      </w:r>
      <w:r w:rsidR="00912253" w:rsidRPr="00FE1AB5">
        <w:rPr>
          <w:sz w:val="22"/>
          <w:szCs w:val="22"/>
        </w:rPr>
        <w:t xml:space="preserve">upon request from </w:t>
      </w:r>
      <w:r w:rsidR="00527764" w:rsidRPr="00FE1AB5">
        <w:rPr>
          <w:sz w:val="22"/>
          <w:szCs w:val="22"/>
        </w:rPr>
        <w:t>RECIPIENT</w:t>
      </w:r>
      <w:r w:rsidR="00912253" w:rsidRPr="00FE1AB5">
        <w:rPr>
          <w:sz w:val="22"/>
          <w:szCs w:val="22"/>
        </w:rPr>
        <w:t xml:space="preserve">, </w:t>
      </w:r>
      <w:r w:rsidR="00527764" w:rsidRPr="00FE1AB5">
        <w:rPr>
          <w:sz w:val="22"/>
          <w:szCs w:val="22"/>
        </w:rPr>
        <w:t>PROVIDER</w:t>
      </w:r>
      <w:r w:rsidR="00912253" w:rsidRPr="00FE1AB5">
        <w:rPr>
          <w:sz w:val="22"/>
          <w:szCs w:val="22"/>
        </w:rPr>
        <w:t xml:space="preserve"> may defer the effective date of termination for a period of up to one year, to permit completion of research in progress. Upon the effective date of termination, or if requested, the deferred effective date of termination, </w:t>
      </w:r>
      <w:r w:rsidR="00527764" w:rsidRPr="00FE1AB5">
        <w:rPr>
          <w:sz w:val="22"/>
          <w:szCs w:val="22"/>
        </w:rPr>
        <w:t>RECIPIENT</w:t>
      </w:r>
      <w:r w:rsidR="00912253" w:rsidRPr="00FE1AB5">
        <w:rPr>
          <w:sz w:val="22"/>
          <w:szCs w:val="22"/>
        </w:rPr>
        <w:t xml:space="preserve"> will discontinue its use of the Material and will, upon direction of </w:t>
      </w:r>
      <w:r w:rsidR="00527764" w:rsidRPr="00FE1AB5">
        <w:rPr>
          <w:sz w:val="22"/>
          <w:szCs w:val="22"/>
        </w:rPr>
        <w:t>PROVIDER</w:t>
      </w:r>
      <w:r w:rsidR="00912253" w:rsidRPr="00FE1AB5">
        <w:rPr>
          <w:sz w:val="22"/>
          <w:szCs w:val="22"/>
        </w:rPr>
        <w:t>, return or destroy any remaining Material.</w:t>
      </w:r>
    </w:p>
    <w:p w14:paraId="5DDE9B20" w14:textId="77777777" w:rsidR="00CA4049" w:rsidRPr="00FE1AB5" w:rsidRDefault="00CA4049" w:rsidP="001E2965">
      <w:pPr>
        <w:pStyle w:val="Legal"/>
        <w:numPr>
          <w:ilvl w:val="0"/>
          <w:numId w:val="0"/>
        </w:numPr>
        <w:rPr>
          <w:b/>
          <w:sz w:val="22"/>
          <w:szCs w:val="22"/>
        </w:rPr>
      </w:pPr>
    </w:p>
    <w:p w14:paraId="3FF209BE" w14:textId="77777777" w:rsidR="00CA4049" w:rsidRPr="00FE1AB5" w:rsidRDefault="00CA4049" w:rsidP="001E2965">
      <w:pPr>
        <w:pStyle w:val="Legal"/>
        <w:rPr>
          <w:b/>
          <w:sz w:val="22"/>
          <w:szCs w:val="22"/>
        </w:rPr>
      </w:pPr>
      <w:r w:rsidRPr="00FE1AB5">
        <w:rPr>
          <w:b/>
          <w:sz w:val="22"/>
          <w:szCs w:val="22"/>
        </w:rPr>
        <w:t>GENERAL PROVISIONS</w:t>
      </w:r>
    </w:p>
    <w:p w14:paraId="436CA62D" w14:textId="77777777" w:rsidR="00CA4049" w:rsidRPr="00FE1AB5" w:rsidRDefault="00CA4049" w:rsidP="001E2965">
      <w:pPr>
        <w:pStyle w:val="Legal"/>
        <w:numPr>
          <w:ilvl w:val="1"/>
          <w:numId w:val="1"/>
        </w:numPr>
        <w:tabs>
          <w:tab w:val="clear" w:pos="1440"/>
          <w:tab w:val="left" w:pos="709"/>
        </w:tabs>
        <w:ind w:left="284" w:hanging="284"/>
        <w:rPr>
          <w:sz w:val="22"/>
          <w:szCs w:val="22"/>
        </w:rPr>
      </w:pPr>
      <w:r w:rsidRPr="00FE1AB5">
        <w:rPr>
          <w:b/>
          <w:sz w:val="22"/>
          <w:szCs w:val="22"/>
        </w:rPr>
        <w:t>Notices</w:t>
      </w:r>
      <w:r w:rsidRPr="00FE1AB5">
        <w:rPr>
          <w:sz w:val="22"/>
          <w:szCs w:val="22"/>
        </w:rPr>
        <w:t xml:space="preserve"> </w:t>
      </w:r>
      <w:r w:rsidR="00AB2CBC" w:rsidRPr="00FE1AB5">
        <w:rPr>
          <w:sz w:val="22"/>
          <w:szCs w:val="22"/>
        </w:rPr>
        <w:t>–</w:t>
      </w:r>
      <w:r w:rsidRPr="00FE1AB5">
        <w:rPr>
          <w:sz w:val="22"/>
          <w:szCs w:val="22"/>
        </w:rPr>
        <w:t xml:space="preserve"> </w:t>
      </w:r>
      <w:r w:rsidR="003971A2" w:rsidRPr="00FE1AB5">
        <w:rPr>
          <w:sz w:val="22"/>
          <w:szCs w:val="22"/>
        </w:rPr>
        <w:t>All notices given under this Agreement must be in writing and delivered by hand, courier or registered mail, or confirmed email with return receipt requested, to the address of the Party set out on page one of this Agreement.  Notices will be deemed to have been received on the date of delivery, if delivered by courier, on the fifth business day following receipt, if delivered by registered mail or on the first business day following the electronic confirmation of the successful transmission, if sent by confirmed email.</w:t>
      </w:r>
    </w:p>
    <w:p w14:paraId="3A2FD242" w14:textId="77777777" w:rsidR="001E2965" w:rsidRPr="00FE1AB5" w:rsidRDefault="00AB2CBC" w:rsidP="001E2965">
      <w:pPr>
        <w:pStyle w:val="Legal"/>
        <w:numPr>
          <w:ilvl w:val="0"/>
          <w:numId w:val="0"/>
        </w:numPr>
        <w:rPr>
          <w:sz w:val="22"/>
          <w:szCs w:val="22"/>
        </w:rPr>
      </w:pPr>
      <w:r w:rsidRPr="00FE1AB5">
        <w:rPr>
          <w:sz w:val="22"/>
          <w:szCs w:val="22"/>
        </w:rPr>
        <w:t xml:space="preserve"> </w:t>
      </w:r>
    </w:p>
    <w:p w14:paraId="57A1F382" w14:textId="77777777" w:rsidR="00CA4049" w:rsidRPr="00FE1AB5" w:rsidRDefault="00CA4049" w:rsidP="001E2965">
      <w:pPr>
        <w:pStyle w:val="Legal"/>
        <w:numPr>
          <w:ilvl w:val="1"/>
          <w:numId w:val="1"/>
        </w:numPr>
        <w:tabs>
          <w:tab w:val="left" w:pos="709"/>
        </w:tabs>
        <w:ind w:left="284" w:hanging="284"/>
        <w:rPr>
          <w:sz w:val="22"/>
          <w:szCs w:val="22"/>
        </w:rPr>
      </w:pPr>
      <w:r w:rsidRPr="00FE1AB5">
        <w:rPr>
          <w:b/>
          <w:sz w:val="22"/>
          <w:szCs w:val="22"/>
        </w:rPr>
        <w:lastRenderedPageBreak/>
        <w:t>Remedies</w:t>
      </w:r>
      <w:r w:rsidR="00912253" w:rsidRPr="00FE1AB5">
        <w:rPr>
          <w:b/>
          <w:sz w:val="22"/>
          <w:szCs w:val="22"/>
        </w:rPr>
        <w:t>/No Waiver</w:t>
      </w:r>
      <w:r w:rsidRPr="00FE1AB5">
        <w:rPr>
          <w:b/>
          <w:sz w:val="22"/>
          <w:szCs w:val="22"/>
        </w:rPr>
        <w:t xml:space="preserve"> </w:t>
      </w:r>
      <w:r w:rsidR="00AB2CBC" w:rsidRPr="00FE1AB5">
        <w:rPr>
          <w:sz w:val="22"/>
          <w:szCs w:val="22"/>
        </w:rPr>
        <w:t>–</w:t>
      </w:r>
      <w:r w:rsidRPr="00FE1AB5">
        <w:rPr>
          <w:sz w:val="22"/>
          <w:szCs w:val="22"/>
        </w:rPr>
        <w:t xml:space="preserve"> </w:t>
      </w:r>
      <w:r w:rsidR="00527764" w:rsidRPr="00FE1AB5">
        <w:rPr>
          <w:sz w:val="22"/>
          <w:szCs w:val="22"/>
        </w:rPr>
        <w:t>PROVIDER</w:t>
      </w:r>
      <w:r w:rsidRPr="00FE1AB5">
        <w:rPr>
          <w:sz w:val="22"/>
          <w:szCs w:val="22"/>
        </w:rPr>
        <w:t xml:space="preserve"> will be entitled to seek a temporary or permanent injunction or any other form of equitable relief to enforce the obligations contained in this Agreement.</w:t>
      </w:r>
      <w:r w:rsidR="00912253" w:rsidRPr="00FE1AB5">
        <w:rPr>
          <w:sz w:val="22"/>
          <w:szCs w:val="22"/>
        </w:rPr>
        <w:t xml:space="preserve"> Failure of a </w:t>
      </w:r>
      <w:r w:rsidR="001A740A" w:rsidRPr="00FE1AB5">
        <w:rPr>
          <w:sz w:val="22"/>
          <w:szCs w:val="22"/>
        </w:rPr>
        <w:t>party</w:t>
      </w:r>
      <w:r w:rsidR="00912253" w:rsidRPr="00FE1AB5">
        <w:rPr>
          <w:sz w:val="22"/>
          <w:szCs w:val="22"/>
        </w:rPr>
        <w:t xml:space="preserve"> to enforce its rights on one occasion will not result in a waiver of those rights on any other occasion.</w:t>
      </w:r>
    </w:p>
    <w:p w14:paraId="7B07B1A4" w14:textId="77777777" w:rsidR="001E2965" w:rsidRPr="00FE1AB5" w:rsidRDefault="001E2965" w:rsidP="001E2965">
      <w:pPr>
        <w:pStyle w:val="Legal"/>
        <w:numPr>
          <w:ilvl w:val="0"/>
          <w:numId w:val="0"/>
        </w:numPr>
        <w:rPr>
          <w:sz w:val="22"/>
          <w:szCs w:val="22"/>
        </w:rPr>
      </w:pPr>
    </w:p>
    <w:p w14:paraId="7136E499" w14:textId="77777777" w:rsidR="00CA4049" w:rsidRPr="00FE1AB5" w:rsidRDefault="00CA4049" w:rsidP="001E2965">
      <w:pPr>
        <w:pStyle w:val="Legal"/>
        <w:numPr>
          <w:ilvl w:val="1"/>
          <w:numId w:val="1"/>
        </w:numPr>
        <w:tabs>
          <w:tab w:val="left" w:pos="709"/>
        </w:tabs>
        <w:ind w:left="284" w:hanging="284"/>
        <w:rPr>
          <w:sz w:val="22"/>
          <w:szCs w:val="22"/>
        </w:rPr>
      </w:pPr>
      <w:r w:rsidRPr="00FE1AB5">
        <w:rPr>
          <w:b/>
          <w:sz w:val="22"/>
          <w:szCs w:val="22"/>
        </w:rPr>
        <w:t>Assignment</w:t>
      </w:r>
      <w:r w:rsidRPr="00FE1AB5">
        <w:rPr>
          <w:sz w:val="22"/>
          <w:szCs w:val="22"/>
        </w:rPr>
        <w:t xml:space="preserve"> </w:t>
      </w:r>
      <w:r w:rsidR="00AB2CBC" w:rsidRPr="00FE1AB5">
        <w:rPr>
          <w:sz w:val="22"/>
          <w:szCs w:val="22"/>
        </w:rPr>
        <w:t>–</w:t>
      </w:r>
      <w:r w:rsidRPr="00FE1AB5">
        <w:rPr>
          <w:sz w:val="22"/>
          <w:szCs w:val="22"/>
        </w:rPr>
        <w:t xml:space="preserve"> Neither </w:t>
      </w:r>
      <w:r w:rsidR="001A740A" w:rsidRPr="00FE1AB5">
        <w:rPr>
          <w:sz w:val="22"/>
          <w:szCs w:val="22"/>
        </w:rPr>
        <w:t>party</w:t>
      </w:r>
      <w:r w:rsidRPr="00FE1AB5">
        <w:rPr>
          <w:sz w:val="22"/>
          <w:szCs w:val="22"/>
        </w:rPr>
        <w:t xml:space="preserve"> may assign any of its rights or obligations under this Agreement without the prior written consent of the other </w:t>
      </w:r>
      <w:r w:rsidR="001A740A" w:rsidRPr="00FE1AB5">
        <w:rPr>
          <w:sz w:val="22"/>
          <w:szCs w:val="22"/>
        </w:rPr>
        <w:t>party</w:t>
      </w:r>
      <w:r w:rsidRPr="00FE1AB5">
        <w:rPr>
          <w:sz w:val="22"/>
          <w:szCs w:val="22"/>
        </w:rPr>
        <w:t xml:space="preserve">. </w:t>
      </w:r>
    </w:p>
    <w:p w14:paraId="61ECC3E1" w14:textId="77777777" w:rsidR="001E2965" w:rsidRPr="00FE1AB5" w:rsidRDefault="001E2965" w:rsidP="001E2965">
      <w:pPr>
        <w:pStyle w:val="Legal"/>
        <w:numPr>
          <w:ilvl w:val="0"/>
          <w:numId w:val="0"/>
        </w:numPr>
        <w:rPr>
          <w:sz w:val="22"/>
          <w:szCs w:val="22"/>
        </w:rPr>
      </w:pPr>
    </w:p>
    <w:p w14:paraId="53238A25" w14:textId="77777777" w:rsidR="00CA4049" w:rsidRPr="00FE1AB5" w:rsidRDefault="00CA4049" w:rsidP="001E2965">
      <w:pPr>
        <w:pStyle w:val="Legal"/>
        <w:numPr>
          <w:ilvl w:val="1"/>
          <w:numId w:val="1"/>
        </w:numPr>
        <w:tabs>
          <w:tab w:val="left" w:pos="709"/>
        </w:tabs>
        <w:ind w:left="284" w:hanging="284"/>
        <w:rPr>
          <w:sz w:val="22"/>
          <w:szCs w:val="22"/>
        </w:rPr>
      </w:pPr>
      <w:r w:rsidRPr="00FE1AB5">
        <w:rPr>
          <w:b/>
          <w:sz w:val="22"/>
          <w:szCs w:val="22"/>
        </w:rPr>
        <w:t>Regulatory compliance</w:t>
      </w:r>
      <w:r w:rsidRPr="00FE1AB5">
        <w:rPr>
          <w:sz w:val="22"/>
          <w:szCs w:val="22"/>
        </w:rPr>
        <w:t xml:space="preserve"> – Each </w:t>
      </w:r>
      <w:r w:rsidR="001A740A" w:rsidRPr="00FE1AB5">
        <w:rPr>
          <w:sz w:val="22"/>
          <w:szCs w:val="22"/>
        </w:rPr>
        <w:t>party</w:t>
      </w:r>
      <w:r w:rsidRPr="00FE1AB5">
        <w:rPr>
          <w:sz w:val="22"/>
          <w:szCs w:val="22"/>
        </w:rPr>
        <w:t xml:space="preserve"> must comply with all applicable laws, regulations and rules in its jurisdiction, including but not limited to those relating to</w:t>
      </w:r>
      <w:r w:rsidR="0068023B" w:rsidRPr="00FE1AB5">
        <w:rPr>
          <w:sz w:val="22"/>
          <w:szCs w:val="22"/>
        </w:rPr>
        <w:t xml:space="preserve"> those involving the use of animals or recombinant DNA.</w:t>
      </w:r>
    </w:p>
    <w:p w14:paraId="15778D81" w14:textId="77777777" w:rsidR="001E2965" w:rsidRPr="00FE1AB5" w:rsidRDefault="001E2965" w:rsidP="001E2965">
      <w:pPr>
        <w:pStyle w:val="Legal"/>
        <w:numPr>
          <w:ilvl w:val="0"/>
          <w:numId w:val="0"/>
        </w:numPr>
        <w:rPr>
          <w:sz w:val="22"/>
          <w:szCs w:val="22"/>
        </w:rPr>
      </w:pPr>
    </w:p>
    <w:p w14:paraId="267C3C19" w14:textId="77777777" w:rsidR="00CA4049" w:rsidRPr="00FE1AB5" w:rsidRDefault="00CA4049" w:rsidP="001E2965">
      <w:pPr>
        <w:pStyle w:val="Legal"/>
        <w:numPr>
          <w:ilvl w:val="1"/>
          <w:numId w:val="1"/>
        </w:numPr>
        <w:tabs>
          <w:tab w:val="left" w:pos="709"/>
        </w:tabs>
        <w:ind w:left="284" w:hanging="284"/>
        <w:rPr>
          <w:sz w:val="22"/>
          <w:szCs w:val="22"/>
        </w:rPr>
      </w:pPr>
      <w:r w:rsidRPr="00FE1AB5">
        <w:rPr>
          <w:b/>
          <w:sz w:val="22"/>
          <w:szCs w:val="22"/>
        </w:rPr>
        <w:t>Entire Agreement</w:t>
      </w:r>
      <w:r w:rsidR="00912253" w:rsidRPr="00FE1AB5">
        <w:rPr>
          <w:b/>
          <w:sz w:val="22"/>
          <w:szCs w:val="22"/>
        </w:rPr>
        <w:t xml:space="preserve">/Severability </w:t>
      </w:r>
      <w:r w:rsidR="00AB2CBC" w:rsidRPr="00FE1AB5">
        <w:rPr>
          <w:sz w:val="22"/>
          <w:szCs w:val="22"/>
        </w:rPr>
        <w:t>–</w:t>
      </w:r>
      <w:r w:rsidRPr="00FE1AB5">
        <w:rPr>
          <w:sz w:val="22"/>
          <w:szCs w:val="22"/>
        </w:rPr>
        <w:t xml:space="preserve"> This Agreement represents the entire agreement between the parties </w:t>
      </w:r>
      <w:proofErr w:type="gramStart"/>
      <w:r w:rsidRPr="00FE1AB5">
        <w:rPr>
          <w:sz w:val="22"/>
          <w:szCs w:val="22"/>
        </w:rPr>
        <w:t>with regard to</w:t>
      </w:r>
      <w:proofErr w:type="gramEnd"/>
      <w:r w:rsidRPr="00FE1AB5">
        <w:rPr>
          <w:sz w:val="22"/>
          <w:szCs w:val="22"/>
        </w:rPr>
        <w:t xml:space="preserve"> the </w:t>
      </w:r>
      <w:r w:rsidR="008C6141" w:rsidRPr="00FE1AB5">
        <w:rPr>
          <w:sz w:val="22"/>
          <w:szCs w:val="22"/>
        </w:rPr>
        <w:t xml:space="preserve">Material </w:t>
      </w:r>
      <w:r w:rsidRPr="00FE1AB5">
        <w:rPr>
          <w:sz w:val="22"/>
          <w:szCs w:val="22"/>
        </w:rPr>
        <w:t xml:space="preserve">and supersedes any previous understandings, commitments or agreements, whether written or oral. </w:t>
      </w:r>
      <w:r w:rsidR="00912253" w:rsidRPr="00FE1AB5">
        <w:rPr>
          <w:sz w:val="22"/>
          <w:szCs w:val="22"/>
        </w:rPr>
        <w:t>If any provision of this Agreement is wholly or partially unenforceable for any reason, all other provisions will continue in full force and effect.</w:t>
      </w:r>
    </w:p>
    <w:p w14:paraId="071A4155" w14:textId="77777777" w:rsidR="001E2965" w:rsidRPr="00FE1AB5" w:rsidRDefault="001E2965" w:rsidP="001E2965">
      <w:pPr>
        <w:pStyle w:val="Legal"/>
        <w:numPr>
          <w:ilvl w:val="0"/>
          <w:numId w:val="0"/>
        </w:numPr>
        <w:rPr>
          <w:sz w:val="22"/>
          <w:szCs w:val="22"/>
        </w:rPr>
      </w:pPr>
    </w:p>
    <w:p w14:paraId="154920D7" w14:textId="77777777" w:rsidR="00A43266" w:rsidRPr="00FE1AB5" w:rsidRDefault="00A43266" w:rsidP="001E2965">
      <w:pPr>
        <w:pStyle w:val="Legal"/>
        <w:numPr>
          <w:ilvl w:val="1"/>
          <w:numId w:val="1"/>
        </w:numPr>
        <w:tabs>
          <w:tab w:val="left" w:pos="709"/>
        </w:tabs>
        <w:ind w:left="284" w:hanging="284"/>
        <w:rPr>
          <w:sz w:val="22"/>
          <w:szCs w:val="22"/>
        </w:rPr>
      </w:pPr>
      <w:r w:rsidRPr="00FE1AB5">
        <w:rPr>
          <w:b/>
          <w:sz w:val="22"/>
          <w:szCs w:val="22"/>
        </w:rPr>
        <w:t>Survival</w:t>
      </w:r>
      <w:r w:rsidRPr="00FE1AB5">
        <w:rPr>
          <w:sz w:val="22"/>
          <w:szCs w:val="22"/>
        </w:rPr>
        <w:t xml:space="preserve"> </w:t>
      </w:r>
      <w:r w:rsidR="00AB2CBC" w:rsidRPr="00FE1AB5">
        <w:rPr>
          <w:sz w:val="22"/>
          <w:szCs w:val="22"/>
        </w:rPr>
        <w:t>–</w:t>
      </w:r>
      <w:r w:rsidRPr="00FE1AB5">
        <w:rPr>
          <w:sz w:val="22"/>
          <w:szCs w:val="22"/>
        </w:rPr>
        <w:t xml:space="preserve"> The obligations contained in clauses</w:t>
      </w:r>
      <w:r w:rsidR="002E28EB" w:rsidRPr="00FE1AB5">
        <w:rPr>
          <w:sz w:val="22"/>
          <w:szCs w:val="22"/>
        </w:rPr>
        <w:t xml:space="preserve"> 6, 7, </w:t>
      </w:r>
      <w:r w:rsidR="00FA6E5D" w:rsidRPr="00FE1AB5">
        <w:rPr>
          <w:sz w:val="22"/>
          <w:szCs w:val="22"/>
        </w:rPr>
        <w:t xml:space="preserve">8, </w:t>
      </w:r>
      <w:r w:rsidR="002E28EB" w:rsidRPr="00FE1AB5">
        <w:rPr>
          <w:sz w:val="22"/>
          <w:szCs w:val="22"/>
        </w:rPr>
        <w:t>10, 11 and 12</w:t>
      </w:r>
      <w:r w:rsidRPr="00FE1AB5">
        <w:rPr>
          <w:sz w:val="22"/>
          <w:szCs w:val="22"/>
        </w:rPr>
        <w:t xml:space="preserve"> will survive termination of this agreement.  </w:t>
      </w:r>
    </w:p>
    <w:p w14:paraId="317D8C1B" w14:textId="77777777" w:rsidR="001E2965" w:rsidRPr="00FE1AB5" w:rsidRDefault="001E2965" w:rsidP="001E2965">
      <w:pPr>
        <w:pStyle w:val="Legal"/>
        <w:numPr>
          <w:ilvl w:val="0"/>
          <w:numId w:val="0"/>
        </w:numPr>
        <w:rPr>
          <w:sz w:val="22"/>
          <w:szCs w:val="22"/>
        </w:rPr>
      </w:pPr>
    </w:p>
    <w:p w14:paraId="3874C3E5" w14:textId="77777777" w:rsidR="002110E5" w:rsidRPr="00FE1AB5" w:rsidRDefault="00DF0918" w:rsidP="001E2965">
      <w:pPr>
        <w:pStyle w:val="Legal"/>
        <w:numPr>
          <w:ilvl w:val="1"/>
          <w:numId w:val="1"/>
        </w:numPr>
        <w:tabs>
          <w:tab w:val="left" w:pos="709"/>
        </w:tabs>
        <w:ind w:left="284" w:hanging="284"/>
        <w:rPr>
          <w:sz w:val="22"/>
          <w:szCs w:val="22"/>
        </w:rPr>
      </w:pPr>
      <w:r w:rsidRPr="00FE1AB5">
        <w:rPr>
          <w:b/>
          <w:sz w:val="22"/>
          <w:szCs w:val="22"/>
        </w:rPr>
        <w:t>Authority to Bind</w:t>
      </w:r>
      <w:r w:rsidR="00912253" w:rsidRPr="00FE1AB5">
        <w:rPr>
          <w:b/>
          <w:sz w:val="22"/>
          <w:szCs w:val="22"/>
        </w:rPr>
        <w:t>/Execution</w:t>
      </w:r>
      <w:r w:rsidRPr="00FE1AB5">
        <w:rPr>
          <w:sz w:val="22"/>
          <w:szCs w:val="22"/>
        </w:rPr>
        <w:t xml:space="preserve"> – Each </w:t>
      </w:r>
      <w:r w:rsidR="003971A2" w:rsidRPr="00FE1AB5">
        <w:rPr>
          <w:sz w:val="22"/>
          <w:szCs w:val="22"/>
        </w:rPr>
        <w:t>p</w:t>
      </w:r>
      <w:r w:rsidR="001A740A" w:rsidRPr="00FE1AB5">
        <w:rPr>
          <w:sz w:val="22"/>
          <w:szCs w:val="22"/>
        </w:rPr>
        <w:t>arty</w:t>
      </w:r>
      <w:r w:rsidRPr="00FE1AB5">
        <w:rPr>
          <w:sz w:val="22"/>
          <w:szCs w:val="22"/>
        </w:rPr>
        <w:t xml:space="preserve"> represents that </w:t>
      </w:r>
      <w:r w:rsidR="00912253" w:rsidRPr="00FE1AB5">
        <w:rPr>
          <w:sz w:val="22"/>
          <w:szCs w:val="22"/>
        </w:rPr>
        <w:t>it is</w:t>
      </w:r>
      <w:r w:rsidRPr="00FE1AB5">
        <w:rPr>
          <w:sz w:val="22"/>
          <w:szCs w:val="22"/>
        </w:rPr>
        <w:t xml:space="preserve"> permitted to enter into this Agreement, to consent to its conditions and that </w:t>
      </w:r>
      <w:r w:rsidR="00912253" w:rsidRPr="00FE1AB5">
        <w:rPr>
          <w:sz w:val="22"/>
          <w:szCs w:val="22"/>
        </w:rPr>
        <w:t>each has</w:t>
      </w:r>
      <w:r w:rsidRPr="00FE1AB5">
        <w:rPr>
          <w:sz w:val="22"/>
          <w:szCs w:val="22"/>
        </w:rPr>
        <w:t xml:space="preserve"> a</w:t>
      </w:r>
      <w:r w:rsidR="003971A2" w:rsidRPr="00FE1AB5">
        <w:rPr>
          <w:sz w:val="22"/>
          <w:szCs w:val="22"/>
        </w:rPr>
        <w:t>uthority to sign this Agreement. The p</w:t>
      </w:r>
      <w:r w:rsidR="00DD40B9" w:rsidRPr="00FE1AB5">
        <w:rPr>
          <w:sz w:val="22"/>
          <w:szCs w:val="22"/>
        </w:rPr>
        <w:t>arties agree that this Agreement may be executed in c</w:t>
      </w:r>
      <w:r w:rsidR="00AB2CBC" w:rsidRPr="00FE1AB5">
        <w:rPr>
          <w:sz w:val="22"/>
          <w:szCs w:val="22"/>
        </w:rPr>
        <w:t>ounterparts and that</w:t>
      </w:r>
      <w:r w:rsidR="00DD40B9" w:rsidRPr="00FE1AB5">
        <w:rPr>
          <w:sz w:val="22"/>
          <w:szCs w:val="22"/>
        </w:rPr>
        <w:t xml:space="preserve"> scanned signatures are enforceable.</w:t>
      </w:r>
      <w:r w:rsidR="00912253" w:rsidRPr="00FE1AB5">
        <w:rPr>
          <w:sz w:val="22"/>
          <w:szCs w:val="22"/>
        </w:rPr>
        <w:t xml:space="preserve"> This Agreement may also be created as an electronic document and executed by electronic signature</w:t>
      </w:r>
      <w:r w:rsidR="006A51A7" w:rsidRPr="00FE1AB5">
        <w:rPr>
          <w:sz w:val="22"/>
          <w:szCs w:val="22"/>
        </w:rPr>
        <w:t>.</w:t>
      </w:r>
    </w:p>
    <w:p w14:paraId="728C0B18" w14:textId="77777777" w:rsidR="001E2965" w:rsidRPr="00FE1AB5" w:rsidRDefault="001E2965" w:rsidP="001E2965">
      <w:pPr>
        <w:pStyle w:val="Legal"/>
        <w:numPr>
          <w:ilvl w:val="0"/>
          <w:numId w:val="0"/>
        </w:numPr>
        <w:rPr>
          <w:sz w:val="22"/>
          <w:szCs w:val="22"/>
        </w:rPr>
      </w:pPr>
    </w:p>
    <w:p w14:paraId="01928EEF" w14:textId="77777777" w:rsidR="00DF0918" w:rsidRPr="00FE1AB5" w:rsidRDefault="002110E5" w:rsidP="001E2965">
      <w:pPr>
        <w:pStyle w:val="Legal"/>
        <w:numPr>
          <w:ilvl w:val="1"/>
          <w:numId w:val="1"/>
        </w:numPr>
        <w:tabs>
          <w:tab w:val="left" w:pos="709"/>
        </w:tabs>
        <w:ind w:left="284" w:hanging="284"/>
        <w:rPr>
          <w:sz w:val="22"/>
          <w:szCs w:val="22"/>
        </w:rPr>
      </w:pPr>
      <w:r w:rsidRPr="00FE1AB5">
        <w:rPr>
          <w:b/>
          <w:sz w:val="22"/>
          <w:szCs w:val="22"/>
        </w:rPr>
        <w:t>Governing Law</w:t>
      </w:r>
      <w:r w:rsidRPr="00FE1AB5">
        <w:rPr>
          <w:sz w:val="22"/>
          <w:szCs w:val="22"/>
        </w:rPr>
        <w:t xml:space="preserve"> </w:t>
      </w:r>
      <w:r w:rsidR="00AB2CBC" w:rsidRPr="00FE1AB5">
        <w:rPr>
          <w:sz w:val="22"/>
          <w:szCs w:val="22"/>
        </w:rPr>
        <w:t>–</w:t>
      </w:r>
      <w:r w:rsidRPr="00FE1AB5">
        <w:rPr>
          <w:sz w:val="22"/>
          <w:szCs w:val="22"/>
        </w:rPr>
        <w:t xml:space="preserve"> This Agreement will be governed and construed in accordance with the laws of the Province of Ontario and the laws of Canada and the parties submit to the exclusive jurisdiction of the courts of the Province of Ontario.</w:t>
      </w:r>
      <w:r w:rsidR="006A51A7" w:rsidRPr="00FE1AB5">
        <w:rPr>
          <w:sz w:val="22"/>
          <w:szCs w:val="22"/>
        </w:rPr>
        <w:t xml:space="preserve"> </w:t>
      </w:r>
      <w:bookmarkEnd w:id="0"/>
      <w:bookmarkEnd w:id="1"/>
    </w:p>
    <w:p w14:paraId="6E8219FF" w14:textId="77777777" w:rsidR="001E2965" w:rsidRPr="00FE1AB5" w:rsidRDefault="001E2965" w:rsidP="001E2965">
      <w:pPr>
        <w:pStyle w:val="Legal"/>
        <w:numPr>
          <w:ilvl w:val="0"/>
          <w:numId w:val="0"/>
        </w:numPr>
        <w:tabs>
          <w:tab w:val="left" w:pos="567"/>
        </w:tabs>
        <w:ind w:left="284" w:hanging="284"/>
        <w:rPr>
          <w:sz w:val="22"/>
          <w:szCs w:val="22"/>
        </w:rPr>
      </w:pPr>
    </w:p>
    <w:p w14:paraId="102C4E2B" w14:textId="77777777" w:rsidR="00FD7475" w:rsidRPr="00FE1AB5" w:rsidRDefault="00FD7475" w:rsidP="001E2965">
      <w:pPr>
        <w:pStyle w:val="Legal"/>
        <w:numPr>
          <w:ilvl w:val="0"/>
          <w:numId w:val="0"/>
        </w:numPr>
        <w:rPr>
          <w:sz w:val="22"/>
          <w:szCs w:val="22"/>
        </w:rPr>
      </w:pPr>
      <w:r w:rsidRPr="00FE1AB5">
        <w:rPr>
          <w:sz w:val="22"/>
          <w:szCs w:val="22"/>
        </w:rPr>
        <w:t>End of terms.</w:t>
      </w:r>
    </w:p>
    <w:sectPr w:rsidR="00FD7475" w:rsidRPr="00FE1AB5" w:rsidSect="00112378">
      <w:headerReference w:type="default" r:id="rId14"/>
      <w:footerReference w:type="even" r:id="rId15"/>
      <w:footerReference w:type="default" r:id="rId16"/>
      <w:headerReference w:type="first" r:id="rId17"/>
      <w:footerReference w:type="first" r:id="rId18"/>
      <w:pgSz w:w="12240" w:h="15840" w:code="1"/>
      <w:pgMar w:top="851" w:right="1440" w:bottom="1560" w:left="1440" w:header="432" w:footer="632"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E2751" w14:textId="77777777" w:rsidR="001C632E" w:rsidRDefault="001C632E">
      <w:r>
        <w:separator/>
      </w:r>
    </w:p>
  </w:endnote>
  <w:endnote w:type="continuationSeparator" w:id="0">
    <w:p w14:paraId="66161434" w14:textId="77777777" w:rsidR="001C632E" w:rsidRDefault="001C6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A4F12" w14:textId="77777777" w:rsidR="001615E7" w:rsidRDefault="001615E7" w:rsidP="00017B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3BCA">
      <w:rPr>
        <w:rStyle w:val="PageNumber"/>
        <w:noProof/>
      </w:rPr>
      <w:t>4</w:t>
    </w:r>
    <w:r>
      <w:rPr>
        <w:rStyle w:val="PageNumber"/>
      </w:rPr>
      <w:fldChar w:fldCharType="end"/>
    </w:r>
  </w:p>
  <w:p w14:paraId="5D782B25" w14:textId="77777777" w:rsidR="001615E7" w:rsidRDefault="001615E7" w:rsidP="00017B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43E8E" w14:textId="77777777" w:rsidR="001615E7" w:rsidRDefault="001615E7" w:rsidP="00017B57">
    <w:pPr>
      <w:pStyle w:val="Footer"/>
      <w:framePr w:wrap="around" w:vAnchor="text" w:hAnchor="margin" w:xAlign="right" w:y="1"/>
      <w:rPr>
        <w:rStyle w:val="PageNumber"/>
      </w:rPr>
    </w:pPr>
  </w:p>
  <w:p w14:paraId="6980A9BF" w14:textId="3713DBA6" w:rsidR="001615E7" w:rsidRDefault="00864E96" w:rsidP="006A7EB1">
    <w:pPr>
      <w:pStyle w:val="Footer"/>
      <w:tabs>
        <w:tab w:val="clear" w:pos="8640"/>
        <w:tab w:val="left" w:pos="7938"/>
      </w:tabs>
      <w:ind w:right="360"/>
      <w:jc w:val="both"/>
    </w:pPr>
    <w:r>
      <w:rPr>
        <w:rFonts w:cs="Arial"/>
        <w:sz w:val="16"/>
        <w:szCs w:val="20"/>
      </w:rPr>
      <w:t xml:space="preserve">UofG </w:t>
    </w:r>
    <w:r w:rsidR="001472D5">
      <w:rPr>
        <w:rFonts w:cs="Arial"/>
        <w:sz w:val="16"/>
        <w:szCs w:val="20"/>
      </w:rPr>
      <w:t xml:space="preserve">MTA Outgoing </w:t>
    </w:r>
    <w:r w:rsidR="00D472CA">
      <w:rPr>
        <w:rFonts w:cs="Arial"/>
        <w:sz w:val="16"/>
        <w:szCs w:val="20"/>
      </w:rPr>
      <w:t>–</w:t>
    </w:r>
    <w:r w:rsidR="001472D5">
      <w:rPr>
        <w:rFonts w:cs="Arial"/>
        <w:sz w:val="16"/>
        <w:szCs w:val="20"/>
      </w:rPr>
      <w:t xml:space="preserve"> </w:t>
    </w:r>
    <w:r w:rsidR="002F1523">
      <w:rPr>
        <w:rFonts w:cs="Arial"/>
        <w:sz w:val="16"/>
        <w:szCs w:val="20"/>
      </w:rPr>
      <w:t>v6</w:t>
    </w:r>
    <w:r w:rsidR="00D472CA">
      <w:rPr>
        <w:rFonts w:cs="Arial"/>
        <w:sz w:val="16"/>
        <w:szCs w:val="20"/>
      </w:rPr>
      <w:t xml:space="preserve">.0 </w:t>
    </w:r>
    <w:r w:rsidR="00010A08">
      <w:rPr>
        <w:rFonts w:cs="Arial"/>
        <w:sz w:val="16"/>
        <w:szCs w:val="20"/>
      </w:rPr>
      <w:t>Feb</w:t>
    </w:r>
    <w:r w:rsidR="00A33209">
      <w:rPr>
        <w:rFonts w:cs="Arial"/>
        <w:sz w:val="16"/>
        <w:szCs w:val="20"/>
      </w:rPr>
      <w:t>20</w:t>
    </w:r>
    <w:r w:rsidR="00010A08">
      <w:rPr>
        <w:rFonts w:cs="Arial"/>
        <w:sz w:val="16"/>
        <w:szCs w:val="20"/>
      </w:rPr>
      <w:t>20</w:t>
    </w:r>
    <w:r w:rsidR="001615E7" w:rsidRPr="001A07B8">
      <w:rPr>
        <w:rFonts w:cs="Arial"/>
        <w:sz w:val="16"/>
        <w:szCs w:val="20"/>
      </w:rPr>
      <w:t xml:space="preserve">                   </w:t>
    </w:r>
    <w:r w:rsidR="006B3301" w:rsidRPr="001A07B8">
      <w:rPr>
        <w:rFonts w:cs="Arial"/>
        <w:sz w:val="16"/>
        <w:szCs w:val="20"/>
      </w:rPr>
      <w:t xml:space="preserve"> </w:t>
    </w:r>
    <w:r w:rsidR="000B79AE">
      <w:rPr>
        <w:rFonts w:cs="Arial"/>
        <w:sz w:val="16"/>
        <w:szCs w:val="20"/>
      </w:rPr>
      <w:tab/>
    </w:r>
    <w:r w:rsidR="006B3301" w:rsidRPr="001A07B8">
      <w:rPr>
        <w:rFonts w:cs="Arial"/>
        <w:sz w:val="16"/>
        <w:szCs w:val="20"/>
      </w:rPr>
      <w:t xml:space="preserve"> </w:t>
    </w:r>
    <w:r>
      <w:rPr>
        <w:rFonts w:cs="Arial"/>
        <w:sz w:val="16"/>
        <w:szCs w:val="20"/>
      </w:rPr>
      <w:t xml:space="preserve">Page </w:t>
    </w:r>
    <w:r w:rsidRPr="001A07B8">
      <w:rPr>
        <w:rStyle w:val="PageNumber"/>
        <w:rFonts w:cs="Arial"/>
        <w:sz w:val="16"/>
        <w:szCs w:val="20"/>
      </w:rPr>
      <w:fldChar w:fldCharType="begin"/>
    </w:r>
    <w:r w:rsidRPr="001A07B8">
      <w:rPr>
        <w:rStyle w:val="PageNumber"/>
        <w:rFonts w:cs="Arial"/>
        <w:sz w:val="16"/>
        <w:szCs w:val="20"/>
      </w:rPr>
      <w:instrText xml:space="preserve"> PAGE </w:instrText>
    </w:r>
    <w:r w:rsidRPr="001A07B8">
      <w:rPr>
        <w:rStyle w:val="PageNumber"/>
        <w:rFonts w:cs="Arial"/>
        <w:sz w:val="16"/>
        <w:szCs w:val="20"/>
      </w:rPr>
      <w:fldChar w:fldCharType="separate"/>
    </w:r>
    <w:r w:rsidR="00AC0E8F">
      <w:rPr>
        <w:rStyle w:val="PageNumber"/>
        <w:rFonts w:cs="Arial"/>
        <w:noProof/>
        <w:sz w:val="16"/>
        <w:szCs w:val="20"/>
      </w:rPr>
      <w:t>1</w:t>
    </w:r>
    <w:r w:rsidRPr="001A07B8">
      <w:rPr>
        <w:rStyle w:val="PageNumber"/>
        <w:rFonts w:cs="Arial"/>
        <w:sz w:val="16"/>
        <w:szCs w:val="20"/>
      </w:rPr>
      <w:fldChar w:fldCharType="end"/>
    </w:r>
    <w:r w:rsidRPr="001A07B8">
      <w:rPr>
        <w:rFonts w:cs="Arial"/>
        <w:sz w:val="16"/>
        <w:szCs w:val="20"/>
      </w:rPr>
      <w:t xml:space="preserve"> of </w:t>
    </w:r>
    <w:r w:rsidR="00FE1AB5">
      <w:rPr>
        <w:rFonts w:cs="Arial"/>
        <w:sz w:val="16"/>
        <w:szCs w:val="20"/>
      </w:rPr>
      <w:t>5</w:t>
    </w:r>
    <w:r w:rsidR="006A7EB1">
      <w:rPr>
        <w:rFonts w:cs="Arial"/>
        <w:sz w:val="16"/>
        <w:szCs w:val="20"/>
      </w:rPr>
      <w:tab/>
    </w:r>
  </w:p>
  <w:p w14:paraId="07FCEE44" w14:textId="77777777" w:rsidR="00864E96" w:rsidRDefault="00864E9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036AE" w14:textId="77777777" w:rsidR="00720551" w:rsidRPr="001A07B8" w:rsidRDefault="00B63EC1" w:rsidP="006A7EB1">
    <w:pPr>
      <w:pStyle w:val="Footer"/>
      <w:tabs>
        <w:tab w:val="clear" w:pos="8640"/>
        <w:tab w:val="left" w:pos="7938"/>
      </w:tabs>
      <w:rPr>
        <w:rFonts w:cs="Arial"/>
        <w:sz w:val="16"/>
      </w:rPr>
    </w:pPr>
    <w:r>
      <w:rPr>
        <w:rFonts w:cs="Arial"/>
        <w:sz w:val="16"/>
      </w:rPr>
      <w:tab/>
    </w:r>
    <w:r w:rsidR="006A7EB1">
      <w:rPr>
        <w:rFonts w:cs="Arial"/>
        <w:sz w:val="16"/>
      </w:rPr>
      <w:tab/>
    </w:r>
    <w:r>
      <w:rPr>
        <w:rFonts w:cs="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91840" w14:textId="77777777" w:rsidR="001C632E" w:rsidRDefault="001C632E">
      <w:r>
        <w:separator/>
      </w:r>
    </w:p>
  </w:footnote>
  <w:footnote w:type="continuationSeparator" w:id="0">
    <w:p w14:paraId="4255B7F9" w14:textId="77777777" w:rsidR="001C632E" w:rsidRDefault="001C6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A5584" w14:textId="77777777" w:rsidR="001615E7" w:rsidRPr="00CE1D14" w:rsidRDefault="00A43BCA" w:rsidP="00A43BCA">
    <w:pPr>
      <w:pStyle w:val="Header"/>
      <w:ind w:left="-284"/>
    </w:pPr>
    <w:r>
      <w:rPr>
        <w:noProof/>
        <w:lang w:val="en-CA" w:eastAsia="en-C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25F03" w14:textId="77777777" w:rsidR="008F5ABD" w:rsidRPr="00034C0F" w:rsidRDefault="008F5ABD" w:rsidP="00034C0F">
    <w:pPr>
      <w:pStyle w:val="Header"/>
      <w:ind w:left="4536"/>
      <w:rPr>
        <w:rFonts w:cs="Arial"/>
        <w:b/>
        <w:noProof/>
        <w:sz w:val="22"/>
        <w:lang w:val="en-CA" w:eastAsia="en-CA"/>
      </w:rPr>
    </w:pPr>
  </w:p>
  <w:p w14:paraId="2F53EE20" w14:textId="77777777" w:rsidR="00984C65" w:rsidRDefault="00984C65" w:rsidP="00A43BCA">
    <w:pPr>
      <w:pStyle w:val="Header"/>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82AE0"/>
    <w:multiLevelType w:val="hybridMultilevel"/>
    <w:tmpl w:val="2E16868E"/>
    <w:lvl w:ilvl="0" w:tplc="44F01D2A">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103737E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51E588A"/>
    <w:multiLevelType w:val="hybridMultilevel"/>
    <w:tmpl w:val="AE382F3E"/>
    <w:lvl w:ilvl="0" w:tplc="44F01D2A">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3D2E8EAA">
      <w:start w:val="1"/>
      <w:numFmt w:val="lowerRoman"/>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88411D2"/>
    <w:multiLevelType w:val="hybridMultilevel"/>
    <w:tmpl w:val="D1621C1C"/>
    <w:lvl w:ilvl="0" w:tplc="DBCE2E5E">
      <w:start w:val="1"/>
      <w:numFmt w:val="decimal"/>
      <w:lvlText w:val="15.%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293F1A"/>
    <w:multiLevelType w:val="multilevel"/>
    <w:tmpl w:val="62864916"/>
    <w:styleLink w:val="Style1"/>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3FCD6D49"/>
    <w:multiLevelType w:val="multilevel"/>
    <w:tmpl w:val="3EFEF40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2"/>
      <w:numFmt w:val="lowerRoman"/>
      <w:lvlText w:val="%3."/>
      <w:lvlJc w:val="left"/>
      <w:pPr>
        <w:tabs>
          <w:tab w:val="num" w:pos="2340"/>
        </w:tabs>
        <w:ind w:left="2340" w:hanging="72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55D62924"/>
    <w:multiLevelType w:val="multilevel"/>
    <w:tmpl w:val="D1621C1C"/>
    <w:lvl w:ilvl="0">
      <w:start w:val="1"/>
      <w:numFmt w:val="decimal"/>
      <w:lvlText w:val="15.%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9B37552"/>
    <w:multiLevelType w:val="multilevel"/>
    <w:tmpl w:val="6286491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63B44A71"/>
    <w:multiLevelType w:val="hybridMultilevel"/>
    <w:tmpl w:val="AF527D52"/>
    <w:lvl w:ilvl="0" w:tplc="890AC0BC">
      <w:start w:val="1"/>
      <w:numFmt w:val="decimal"/>
      <w:pStyle w:val="Legal"/>
      <w:lvlText w:val="%1."/>
      <w:lvlJc w:val="left"/>
      <w:pPr>
        <w:tabs>
          <w:tab w:val="num" w:pos="720"/>
        </w:tabs>
        <w:ind w:left="720" w:hanging="720"/>
      </w:pPr>
      <w:rPr>
        <w:rFonts w:hint="default"/>
        <w:b w:val="0"/>
        <w:i w:val="0"/>
      </w:rPr>
    </w:lvl>
    <w:lvl w:ilvl="1" w:tplc="EA2669A8">
      <w:start w:val="1"/>
      <w:numFmt w:val="decimal"/>
      <w:lvlText w:val="14.%2"/>
      <w:lvlJc w:val="left"/>
      <w:pPr>
        <w:tabs>
          <w:tab w:val="num" w:pos="1440"/>
        </w:tabs>
        <w:ind w:left="1440" w:hanging="360"/>
      </w:pPr>
      <w:rPr>
        <w:rFonts w:hint="default"/>
        <w:b w:val="0"/>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DC56279"/>
    <w:multiLevelType w:val="hybridMultilevel"/>
    <w:tmpl w:val="ECB2133A"/>
    <w:lvl w:ilvl="0" w:tplc="44F01D2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 w15:restartNumberingAfterBreak="0">
    <w:nsid w:val="6DC57F28"/>
    <w:multiLevelType w:val="hybridMultilevel"/>
    <w:tmpl w:val="0DEC711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1C60C96"/>
    <w:multiLevelType w:val="hybridMultilevel"/>
    <w:tmpl w:val="F7BC9A12"/>
    <w:lvl w:ilvl="0" w:tplc="EA2669A8">
      <w:start w:val="1"/>
      <w:numFmt w:val="decimal"/>
      <w:lvlText w:val="14.%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27A7BB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FA23CE7"/>
    <w:multiLevelType w:val="hybridMultilevel"/>
    <w:tmpl w:val="4F98F774"/>
    <w:lvl w:ilvl="0" w:tplc="44F01D2A">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644"/>
        </w:tabs>
        <w:ind w:left="644" w:hanging="360"/>
      </w:pPr>
    </w:lvl>
    <w:lvl w:ilvl="2" w:tplc="0409001B" w:tentative="1">
      <w:start w:val="1"/>
      <w:numFmt w:val="lowerRoman"/>
      <w:lvlText w:val="%3."/>
      <w:lvlJc w:val="right"/>
      <w:pPr>
        <w:tabs>
          <w:tab w:val="num" w:pos="1364"/>
        </w:tabs>
        <w:ind w:left="1364" w:hanging="180"/>
      </w:pPr>
    </w:lvl>
    <w:lvl w:ilvl="3" w:tplc="0409000F" w:tentative="1">
      <w:start w:val="1"/>
      <w:numFmt w:val="decimal"/>
      <w:lvlText w:val="%4."/>
      <w:lvlJc w:val="left"/>
      <w:pPr>
        <w:tabs>
          <w:tab w:val="num" w:pos="2084"/>
        </w:tabs>
        <w:ind w:left="2084" w:hanging="360"/>
      </w:pPr>
    </w:lvl>
    <w:lvl w:ilvl="4" w:tplc="04090019" w:tentative="1">
      <w:start w:val="1"/>
      <w:numFmt w:val="lowerLetter"/>
      <w:lvlText w:val="%5."/>
      <w:lvlJc w:val="left"/>
      <w:pPr>
        <w:tabs>
          <w:tab w:val="num" w:pos="2804"/>
        </w:tabs>
        <w:ind w:left="2804" w:hanging="360"/>
      </w:pPr>
    </w:lvl>
    <w:lvl w:ilvl="5" w:tplc="0409001B" w:tentative="1">
      <w:start w:val="1"/>
      <w:numFmt w:val="lowerRoman"/>
      <w:lvlText w:val="%6."/>
      <w:lvlJc w:val="right"/>
      <w:pPr>
        <w:tabs>
          <w:tab w:val="num" w:pos="3524"/>
        </w:tabs>
        <w:ind w:left="3524" w:hanging="180"/>
      </w:pPr>
    </w:lvl>
    <w:lvl w:ilvl="6" w:tplc="0409000F" w:tentative="1">
      <w:start w:val="1"/>
      <w:numFmt w:val="decimal"/>
      <w:lvlText w:val="%7."/>
      <w:lvlJc w:val="left"/>
      <w:pPr>
        <w:tabs>
          <w:tab w:val="num" w:pos="4244"/>
        </w:tabs>
        <w:ind w:left="4244" w:hanging="360"/>
      </w:pPr>
    </w:lvl>
    <w:lvl w:ilvl="7" w:tplc="04090019" w:tentative="1">
      <w:start w:val="1"/>
      <w:numFmt w:val="lowerLetter"/>
      <w:lvlText w:val="%8."/>
      <w:lvlJc w:val="left"/>
      <w:pPr>
        <w:tabs>
          <w:tab w:val="num" w:pos="4964"/>
        </w:tabs>
        <w:ind w:left="4964" w:hanging="360"/>
      </w:pPr>
    </w:lvl>
    <w:lvl w:ilvl="8" w:tplc="0409001B" w:tentative="1">
      <w:start w:val="1"/>
      <w:numFmt w:val="lowerRoman"/>
      <w:lvlText w:val="%9."/>
      <w:lvlJc w:val="right"/>
      <w:pPr>
        <w:tabs>
          <w:tab w:val="num" w:pos="5684"/>
        </w:tabs>
        <w:ind w:left="5684" w:hanging="180"/>
      </w:pPr>
    </w:lvl>
  </w:abstractNum>
  <w:num w:numId="1">
    <w:abstractNumId w:val="8"/>
  </w:num>
  <w:num w:numId="2">
    <w:abstractNumId w:val="2"/>
  </w:num>
  <w:num w:numId="3">
    <w:abstractNumId w:val="0"/>
  </w:num>
  <w:num w:numId="4">
    <w:abstractNumId w:val="13"/>
  </w:num>
  <w:num w:numId="5">
    <w:abstractNumId w:val="9"/>
  </w:num>
  <w:num w:numId="6">
    <w:abstractNumId w:val="3"/>
  </w:num>
  <w:num w:numId="7">
    <w:abstractNumId w:val="6"/>
  </w:num>
  <w:num w:numId="8">
    <w:abstractNumId w:val="11"/>
  </w:num>
  <w:num w:numId="9">
    <w:abstractNumId w:val="7"/>
  </w:num>
  <w:num w:numId="10">
    <w:abstractNumId w:val="1"/>
  </w:num>
  <w:num w:numId="11">
    <w:abstractNumId w:val="12"/>
  </w:num>
  <w:num w:numId="12">
    <w:abstractNumId w:val="4"/>
  </w:num>
  <w:num w:numId="13">
    <w:abstractNumId w:val="5"/>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1" w:cryptProviderType="rsaAES" w:cryptAlgorithmClass="hash" w:cryptAlgorithmType="typeAny" w:cryptAlgorithmSid="14" w:cryptSpinCount="100000" w:hash="S72swcGWCaE9dMdgS7yx+tT4gh1sStkLZX4Z4HQkrlYDvrei+ADtDGVxaTdEy/IfPgPqpHSoEzFq5tOFYZgdZg==" w:salt="4Q/b2C+UGLWtvb47wMIGHA=="/>
  <w:defaultTabStop w:val="720"/>
  <w:drawingGridHorizontalSpacing w:val="120"/>
  <w:displayHorizont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049"/>
    <w:rsid w:val="00010A08"/>
    <w:rsid w:val="0001530A"/>
    <w:rsid w:val="00017B57"/>
    <w:rsid w:val="00034C0F"/>
    <w:rsid w:val="00035D68"/>
    <w:rsid w:val="00042440"/>
    <w:rsid w:val="00050BDB"/>
    <w:rsid w:val="00053321"/>
    <w:rsid w:val="000548D8"/>
    <w:rsid w:val="00055E17"/>
    <w:rsid w:val="00063883"/>
    <w:rsid w:val="000666A3"/>
    <w:rsid w:val="00072997"/>
    <w:rsid w:val="0007453E"/>
    <w:rsid w:val="00082F15"/>
    <w:rsid w:val="00087DE5"/>
    <w:rsid w:val="00091ED0"/>
    <w:rsid w:val="00091F39"/>
    <w:rsid w:val="000A24D6"/>
    <w:rsid w:val="000A2582"/>
    <w:rsid w:val="000A746A"/>
    <w:rsid w:val="000B2BA4"/>
    <w:rsid w:val="000B79AE"/>
    <w:rsid w:val="000D5737"/>
    <w:rsid w:val="000D785C"/>
    <w:rsid w:val="000E4C98"/>
    <w:rsid w:val="000E4DA3"/>
    <w:rsid w:val="00100C80"/>
    <w:rsid w:val="0010105E"/>
    <w:rsid w:val="00102B09"/>
    <w:rsid w:val="00112378"/>
    <w:rsid w:val="00112549"/>
    <w:rsid w:val="00112B1D"/>
    <w:rsid w:val="001205CF"/>
    <w:rsid w:val="00135268"/>
    <w:rsid w:val="00144C7D"/>
    <w:rsid w:val="001465BA"/>
    <w:rsid w:val="001472D5"/>
    <w:rsid w:val="00147776"/>
    <w:rsid w:val="00153A2F"/>
    <w:rsid w:val="00161020"/>
    <w:rsid w:val="001615E7"/>
    <w:rsid w:val="0016679A"/>
    <w:rsid w:val="00173032"/>
    <w:rsid w:val="00176526"/>
    <w:rsid w:val="001923A7"/>
    <w:rsid w:val="001A00F3"/>
    <w:rsid w:val="001A07B8"/>
    <w:rsid w:val="001A2B5A"/>
    <w:rsid w:val="001A5D71"/>
    <w:rsid w:val="001A740A"/>
    <w:rsid w:val="001C632E"/>
    <w:rsid w:val="001D23BF"/>
    <w:rsid w:val="001D2507"/>
    <w:rsid w:val="001E2965"/>
    <w:rsid w:val="001E596A"/>
    <w:rsid w:val="001E59F5"/>
    <w:rsid w:val="001F49C1"/>
    <w:rsid w:val="002009B8"/>
    <w:rsid w:val="002110E5"/>
    <w:rsid w:val="00216968"/>
    <w:rsid w:val="0023541C"/>
    <w:rsid w:val="00236FF4"/>
    <w:rsid w:val="002411AE"/>
    <w:rsid w:val="00243DDB"/>
    <w:rsid w:val="00245F8A"/>
    <w:rsid w:val="00256D17"/>
    <w:rsid w:val="0026339A"/>
    <w:rsid w:val="00276061"/>
    <w:rsid w:val="002A1AD5"/>
    <w:rsid w:val="002C38F5"/>
    <w:rsid w:val="002D11A1"/>
    <w:rsid w:val="002E28EB"/>
    <w:rsid w:val="002F1523"/>
    <w:rsid w:val="002F16F2"/>
    <w:rsid w:val="002F1D1F"/>
    <w:rsid w:val="002F1E74"/>
    <w:rsid w:val="002F6732"/>
    <w:rsid w:val="00332A45"/>
    <w:rsid w:val="003346D1"/>
    <w:rsid w:val="00347161"/>
    <w:rsid w:val="0036692F"/>
    <w:rsid w:val="00367CA7"/>
    <w:rsid w:val="00384A88"/>
    <w:rsid w:val="00386A88"/>
    <w:rsid w:val="003871C9"/>
    <w:rsid w:val="003971A2"/>
    <w:rsid w:val="003B67D4"/>
    <w:rsid w:val="003D7FE9"/>
    <w:rsid w:val="003E0327"/>
    <w:rsid w:val="003E053F"/>
    <w:rsid w:val="003E3B10"/>
    <w:rsid w:val="00402A3B"/>
    <w:rsid w:val="004438E8"/>
    <w:rsid w:val="0044588C"/>
    <w:rsid w:val="00455057"/>
    <w:rsid w:val="00457894"/>
    <w:rsid w:val="00470F05"/>
    <w:rsid w:val="004750B0"/>
    <w:rsid w:val="0048201D"/>
    <w:rsid w:val="0048566B"/>
    <w:rsid w:val="00493B18"/>
    <w:rsid w:val="00495310"/>
    <w:rsid w:val="00497D4E"/>
    <w:rsid w:val="004A4C59"/>
    <w:rsid w:val="004B1F59"/>
    <w:rsid w:val="004B59DB"/>
    <w:rsid w:val="004B7306"/>
    <w:rsid w:val="004E5BF6"/>
    <w:rsid w:val="004E60C2"/>
    <w:rsid w:val="004F0698"/>
    <w:rsid w:val="004F7D3D"/>
    <w:rsid w:val="00500344"/>
    <w:rsid w:val="0050679E"/>
    <w:rsid w:val="00511634"/>
    <w:rsid w:val="00512732"/>
    <w:rsid w:val="00527764"/>
    <w:rsid w:val="0053290C"/>
    <w:rsid w:val="005340B1"/>
    <w:rsid w:val="00536B86"/>
    <w:rsid w:val="00551A63"/>
    <w:rsid w:val="0055506C"/>
    <w:rsid w:val="005914E2"/>
    <w:rsid w:val="00593B8E"/>
    <w:rsid w:val="005A419F"/>
    <w:rsid w:val="005B2C8F"/>
    <w:rsid w:val="005C2BD4"/>
    <w:rsid w:val="005C44E4"/>
    <w:rsid w:val="005C7321"/>
    <w:rsid w:val="005D3455"/>
    <w:rsid w:val="005D5118"/>
    <w:rsid w:val="005E4440"/>
    <w:rsid w:val="005F2459"/>
    <w:rsid w:val="005F5306"/>
    <w:rsid w:val="006200C5"/>
    <w:rsid w:val="00624066"/>
    <w:rsid w:val="006276A2"/>
    <w:rsid w:val="006429E2"/>
    <w:rsid w:val="00646730"/>
    <w:rsid w:val="006538B3"/>
    <w:rsid w:val="00654F50"/>
    <w:rsid w:val="0065578A"/>
    <w:rsid w:val="00655EA3"/>
    <w:rsid w:val="00676B11"/>
    <w:rsid w:val="0068023B"/>
    <w:rsid w:val="00684746"/>
    <w:rsid w:val="00684D53"/>
    <w:rsid w:val="00685678"/>
    <w:rsid w:val="006918A6"/>
    <w:rsid w:val="00694FF7"/>
    <w:rsid w:val="006A0912"/>
    <w:rsid w:val="006A4021"/>
    <w:rsid w:val="006A51A7"/>
    <w:rsid w:val="006A6567"/>
    <w:rsid w:val="006A7EB1"/>
    <w:rsid w:val="006B3301"/>
    <w:rsid w:val="006B3AA5"/>
    <w:rsid w:val="006C6B5B"/>
    <w:rsid w:val="006D7183"/>
    <w:rsid w:val="006E4FEF"/>
    <w:rsid w:val="00702E7C"/>
    <w:rsid w:val="00716BEC"/>
    <w:rsid w:val="00720551"/>
    <w:rsid w:val="00727564"/>
    <w:rsid w:val="007533B1"/>
    <w:rsid w:val="00763106"/>
    <w:rsid w:val="0076353C"/>
    <w:rsid w:val="00765F50"/>
    <w:rsid w:val="0077200E"/>
    <w:rsid w:val="00774A10"/>
    <w:rsid w:val="00775862"/>
    <w:rsid w:val="00787676"/>
    <w:rsid w:val="007A03B4"/>
    <w:rsid w:val="007A4021"/>
    <w:rsid w:val="007B085E"/>
    <w:rsid w:val="007B237C"/>
    <w:rsid w:val="007B75DF"/>
    <w:rsid w:val="007F4D17"/>
    <w:rsid w:val="007F7070"/>
    <w:rsid w:val="00805F2B"/>
    <w:rsid w:val="00806176"/>
    <w:rsid w:val="0080651F"/>
    <w:rsid w:val="00807187"/>
    <w:rsid w:val="008146D9"/>
    <w:rsid w:val="00822A2B"/>
    <w:rsid w:val="008300DD"/>
    <w:rsid w:val="00836DDA"/>
    <w:rsid w:val="0084658B"/>
    <w:rsid w:val="0085731F"/>
    <w:rsid w:val="008578EE"/>
    <w:rsid w:val="00861499"/>
    <w:rsid w:val="00863319"/>
    <w:rsid w:val="00864E96"/>
    <w:rsid w:val="00870DB8"/>
    <w:rsid w:val="008740ED"/>
    <w:rsid w:val="00887D39"/>
    <w:rsid w:val="00894D23"/>
    <w:rsid w:val="008A35C5"/>
    <w:rsid w:val="008A4B7D"/>
    <w:rsid w:val="008B0833"/>
    <w:rsid w:val="008B2946"/>
    <w:rsid w:val="008C2383"/>
    <w:rsid w:val="008C5D62"/>
    <w:rsid w:val="008C6141"/>
    <w:rsid w:val="008E7712"/>
    <w:rsid w:val="008F32C3"/>
    <w:rsid w:val="008F3AA2"/>
    <w:rsid w:val="008F5ABD"/>
    <w:rsid w:val="009050AC"/>
    <w:rsid w:val="00907F78"/>
    <w:rsid w:val="00912253"/>
    <w:rsid w:val="009175B4"/>
    <w:rsid w:val="0093201F"/>
    <w:rsid w:val="00935364"/>
    <w:rsid w:val="00940BC1"/>
    <w:rsid w:val="0094297D"/>
    <w:rsid w:val="00942E66"/>
    <w:rsid w:val="00954E55"/>
    <w:rsid w:val="00961597"/>
    <w:rsid w:val="0096607E"/>
    <w:rsid w:val="00967EE3"/>
    <w:rsid w:val="00971226"/>
    <w:rsid w:val="009729D5"/>
    <w:rsid w:val="0097401A"/>
    <w:rsid w:val="00984C65"/>
    <w:rsid w:val="00994EB3"/>
    <w:rsid w:val="009A264C"/>
    <w:rsid w:val="009A5E72"/>
    <w:rsid w:val="009A5F5A"/>
    <w:rsid w:val="009A6DF8"/>
    <w:rsid w:val="009C4613"/>
    <w:rsid w:val="009C4953"/>
    <w:rsid w:val="009C73C2"/>
    <w:rsid w:val="009D1CBF"/>
    <w:rsid w:val="009E1EBB"/>
    <w:rsid w:val="009E5D28"/>
    <w:rsid w:val="00A03297"/>
    <w:rsid w:val="00A04610"/>
    <w:rsid w:val="00A1674B"/>
    <w:rsid w:val="00A17CD6"/>
    <w:rsid w:val="00A23423"/>
    <w:rsid w:val="00A30539"/>
    <w:rsid w:val="00A315A8"/>
    <w:rsid w:val="00A31642"/>
    <w:rsid w:val="00A33209"/>
    <w:rsid w:val="00A33393"/>
    <w:rsid w:val="00A3385A"/>
    <w:rsid w:val="00A409BE"/>
    <w:rsid w:val="00A43266"/>
    <w:rsid w:val="00A43BCA"/>
    <w:rsid w:val="00A520F3"/>
    <w:rsid w:val="00A54852"/>
    <w:rsid w:val="00A604C6"/>
    <w:rsid w:val="00A616BD"/>
    <w:rsid w:val="00A6309C"/>
    <w:rsid w:val="00A6494E"/>
    <w:rsid w:val="00A74629"/>
    <w:rsid w:val="00A80199"/>
    <w:rsid w:val="00A81F4D"/>
    <w:rsid w:val="00A8250F"/>
    <w:rsid w:val="00A8757C"/>
    <w:rsid w:val="00A96061"/>
    <w:rsid w:val="00AA453A"/>
    <w:rsid w:val="00AB2CBC"/>
    <w:rsid w:val="00AC0E8F"/>
    <w:rsid w:val="00AC14B9"/>
    <w:rsid w:val="00AD169B"/>
    <w:rsid w:val="00AE4542"/>
    <w:rsid w:val="00AE48F3"/>
    <w:rsid w:val="00AF3161"/>
    <w:rsid w:val="00AF322C"/>
    <w:rsid w:val="00AF44C4"/>
    <w:rsid w:val="00B010A9"/>
    <w:rsid w:val="00B02664"/>
    <w:rsid w:val="00B04D0C"/>
    <w:rsid w:val="00B10EE8"/>
    <w:rsid w:val="00B2156A"/>
    <w:rsid w:val="00B22202"/>
    <w:rsid w:val="00B25A21"/>
    <w:rsid w:val="00B34BC4"/>
    <w:rsid w:val="00B36CF4"/>
    <w:rsid w:val="00B43ACF"/>
    <w:rsid w:val="00B5296B"/>
    <w:rsid w:val="00B54DFB"/>
    <w:rsid w:val="00B57952"/>
    <w:rsid w:val="00B612D4"/>
    <w:rsid w:val="00B63EC1"/>
    <w:rsid w:val="00B643F6"/>
    <w:rsid w:val="00B71641"/>
    <w:rsid w:val="00B71F0C"/>
    <w:rsid w:val="00B779E7"/>
    <w:rsid w:val="00B832F1"/>
    <w:rsid w:val="00B92B18"/>
    <w:rsid w:val="00B939A0"/>
    <w:rsid w:val="00B94574"/>
    <w:rsid w:val="00B96016"/>
    <w:rsid w:val="00B96F69"/>
    <w:rsid w:val="00BA0B98"/>
    <w:rsid w:val="00BA1628"/>
    <w:rsid w:val="00BA69D9"/>
    <w:rsid w:val="00BC3427"/>
    <w:rsid w:val="00BC40B9"/>
    <w:rsid w:val="00BC6A5B"/>
    <w:rsid w:val="00BD1B70"/>
    <w:rsid w:val="00BD2913"/>
    <w:rsid w:val="00BE23C1"/>
    <w:rsid w:val="00BF0281"/>
    <w:rsid w:val="00BF4660"/>
    <w:rsid w:val="00BF58DB"/>
    <w:rsid w:val="00C20073"/>
    <w:rsid w:val="00C200DA"/>
    <w:rsid w:val="00C207F1"/>
    <w:rsid w:val="00C240E7"/>
    <w:rsid w:val="00C30395"/>
    <w:rsid w:val="00C3405E"/>
    <w:rsid w:val="00C37DCD"/>
    <w:rsid w:val="00C46542"/>
    <w:rsid w:val="00C5007A"/>
    <w:rsid w:val="00C55981"/>
    <w:rsid w:val="00C617A8"/>
    <w:rsid w:val="00C82F2C"/>
    <w:rsid w:val="00C96A12"/>
    <w:rsid w:val="00CA4049"/>
    <w:rsid w:val="00CB2DFF"/>
    <w:rsid w:val="00CB7BBB"/>
    <w:rsid w:val="00CE0AF2"/>
    <w:rsid w:val="00CE1BEF"/>
    <w:rsid w:val="00CE1D14"/>
    <w:rsid w:val="00CE5748"/>
    <w:rsid w:val="00D00CBB"/>
    <w:rsid w:val="00D05B19"/>
    <w:rsid w:val="00D063F7"/>
    <w:rsid w:val="00D10595"/>
    <w:rsid w:val="00D17A5B"/>
    <w:rsid w:val="00D17EFC"/>
    <w:rsid w:val="00D2638E"/>
    <w:rsid w:val="00D30023"/>
    <w:rsid w:val="00D33016"/>
    <w:rsid w:val="00D4247E"/>
    <w:rsid w:val="00D472CA"/>
    <w:rsid w:val="00D478CD"/>
    <w:rsid w:val="00D6726A"/>
    <w:rsid w:val="00D84750"/>
    <w:rsid w:val="00DA267F"/>
    <w:rsid w:val="00DB7931"/>
    <w:rsid w:val="00DD40B9"/>
    <w:rsid w:val="00DD444B"/>
    <w:rsid w:val="00DE25CE"/>
    <w:rsid w:val="00DE7386"/>
    <w:rsid w:val="00DF0918"/>
    <w:rsid w:val="00E05D58"/>
    <w:rsid w:val="00E07D1C"/>
    <w:rsid w:val="00E30366"/>
    <w:rsid w:val="00E32FAD"/>
    <w:rsid w:val="00E37B08"/>
    <w:rsid w:val="00E627A8"/>
    <w:rsid w:val="00E737B8"/>
    <w:rsid w:val="00E77405"/>
    <w:rsid w:val="00E90FE6"/>
    <w:rsid w:val="00E9693C"/>
    <w:rsid w:val="00E969F3"/>
    <w:rsid w:val="00EB2E12"/>
    <w:rsid w:val="00ED2DD4"/>
    <w:rsid w:val="00ED5C85"/>
    <w:rsid w:val="00ED67FB"/>
    <w:rsid w:val="00EE45E1"/>
    <w:rsid w:val="00EE6B32"/>
    <w:rsid w:val="00EE7F53"/>
    <w:rsid w:val="00EF0F18"/>
    <w:rsid w:val="00F02241"/>
    <w:rsid w:val="00F20EA3"/>
    <w:rsid w:val="00F25F49"/>
    <w:rsid w:val="00F36600"/>
    <w:rsid w:val="00F37080"/>
    <w:rsid w:val="00F64F93"/>
    <w:rsid w:val="00F73FFC"/>
    <w:rsid w:val="00F8055E"/>
    <w:rsid w:val="00F81D1A"/>
    <w:rsid w:val="00F861BF"/>
    <w:rsid w:val="00F91B43"/>
    <w:rsid w:val="00FA6E5D"/>
    <w:rsid w:val="00FA7DF2"/>
    <w:rsid w:val="00FD3562"/>
    <w:rsid w:val="00FD4546"/>
    <w:rsid w:val="00FD7475"/>
    <w:rsid w:val="00FE1AB5"/>
    <w:rsid w:val="00FE326B"/>
    <w:rsid w:val="00FE4312"/>
    <w:rsid w:val="00FE5B7F"/>
    <w:rsid w:val="00FF22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5449F479"/>
  <w15:docId w15:val="{7EEEC208-DE49-4B03-9042-818E25C40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1" w:defUIPriority="0" w:defSemiHidden="0" w:defUnhideWhenUsed="0" w:defQFormat="0" w:count="376">
    <w:lsdException w:name="Normal" w:locked="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47776"/>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ocked/>
    <w:rsid w:val="00CA4049"/>
    <w:pPr>
      <w:tabs>
        <w:tab w:val="center" w:pos="4320"/>
        <w:tab w:val="right" w:pos="8640"/>
      </w:tabs>
    </w:pPr>
  </w:style>
  <w:style w:type="character" w:styleId="PageNumber">
    <w:name w:val="page number"/>
    <w:basedOn w:val="DefaultParagraphFont"/>
    <w:locked/>
    <w:rsid w:val="00CA4049"/>
  </w:style>
  <w:style w:type="paragraph" w:customStyle="1" w:styleId="DefinitionList">
    <w:name w:val="Definition List"/>
    <w:basedOn w:val="Normal"/>
    <w:next w:val="Normal"/>
    <w:locked/>
    <w:rsid w:val="00B643F6"/>
    <w:pPr>
      <w:widowControl w:val="0"/>
      <w:ind w:left="360"/>
    </w:pPr>
    <w:rPr>
      <w:snapToGrid w:val="0"/>
      <w:szCs w:val="20"/>
    </w:rPr>
  </w:style>
  <w:style w:type="character" w:styleId="CommentReference">
    <w:name w:val="annotation reference"/>
    <w:semiHidden/>
    <w:locked/>
    <w:rsid w:val="00C55981"/>
    <w:rPr>
      <w:sz w:val="16"/>
      <w:szCs w:val="16"/>
    </w:rPr>
  </w:style>
  <w:style w:type="paragraph" w:styleId="CommentText">
    <w:name w:val="annotation text"/>
    <w:basedOn w:val="Normal"/>
    <w:semiHidden/>
    <w:locked/>
    <w:rsid w:val="00C55981"/>
    <w:rPr>
      <w:szCs w:val="20"/>
    </w:rPr>
  </w:style>
  <w:style w:type="paragraph" w:styleId="CommentSubject">
    <w:name w:val="annotation subject"/>
    <w:basedOn w:val="CommentText"/>
    <w:next w:val="CommentText"/>
    <w:semiHidden/>
    <w:locked/>
    <w:rsid w:val="00C55981"/>
    <w:rPr>
      <w:b/>
      <w:bCs/>
    </w:rPr>
  </w:style>
  <w:style w:type="paragraph" w:styleId="BalloonText">
    <w:name w:val="Balloon Text"/>
    <w:basedOn w:val="Normal"/>
    <w:semiHidden/>
    <w:locked/>
    <w:rsid w:val="00C55981"/>
    <w:rPr>
      <w:rFonts w:ascii="Tahoma" w:hAnsi="Tahoma" w:cs="Tahoma"/>
      <w:sz w:val="16"/>
      <w:szCs w:val="16"/>
    </w:rPr>
  </w:style>
  <w:style w:type="paragraph" w:customStyle="1" w:styleId="Quick1">
    <w:name w:val="Quick 1."/>
    <w:locked/>
    <w:rsid w:val="0044588C"/>
    <w:pPr>
      <w:widowControl w:val="0"/>
      <w:autoSpaceDE w:val="0"/>
      <w:autoSpaceDN w:val="0"/>
      <w:adjustRightInd w:val="0"/>
      <w:ind w:left="-1440"/>
    </w:pPr>
    <w:rPr>
      <w:rFonts w:ascii="Arial" w:hAnsi="Arial" w:cs="Arial"/>
      <w:sz w:val="24"/>
      <w:szCs w:val="24"/>
      <w:lang w:val="en-GB" w:eastAsia="en-US"/>
    </w:rPr>
  </w:style>
  <w:style w:type="paragraph" w:styleId="Header">
    <w:name w:val="header"/>
    <w:basedOn w:val="Normal"/>
    <w:locked/>
    <w:rsid w:val="001615E7"/>
    <w:pPr>
      <w:tabs>
        <w:tab w:val="center" w:pos="4320"/>
        <w:tab w:val="right" w:pos="8640"/>
      </w:tabs>
    </w:pPr>
  </w:style>
  <w:style w:type="character" w:customStyle="1" w:styleId="opetrik">
    <w:name w:val="opetrik"/>
    <w:semiHidden/>
    <w:locked/>
    <w:rsid w:val="001615E7"/>
    <w:rPr>
      <w:rFonts w:ascii="Arial" w:hAnsi="Arial" w:cs="Arial"/>
      <w:color w:val="000080"/>
      <w:sz w:val="20"/>
      <w:szCs w:val="20"/>
    </w:rPr>
  </w:style>
  <w:style w:type="table" w:styleId="TableGrid">
    <w:name w:val="Table Grid"/>
    <w:basedOn w:val="TableNormal"/>
    <w:locked/>
    <w:rsid w:val="003E0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locked/>
    <w:rsid w:val="009A264C"/>
    <w:pPr>
      <w:numPr>
        <w:numId w:val="12"/>
      </w:numPr>
    </w:pPr>
  </w:style>
  <w:style w:type="character" w:styleId="Hyperlink">
    <w:name w:val="Hyperlink"/>
    <w:locked/>
    <w:rsid w:val="001A07B8"/>
    <w:rPr>
      <w:color w:val="0000FF"/>
      <w:u w:val="single"/>
    </w:rPr>
  </w:style>
  <w:style w:type="paragraph" w:customStyle="1" w:styleId="Legal">
    <w:name w:val="Legal"/>
    <w:basedOn w:val="Normal"/>
    <w:next w:val="Normal"/>
    <w:link w:val="LegalChar"/>
    <w:qFormat/>
    <w:locked/>
    <w:rsid w:val="001E2965"/>
    <w:pPr>
      <w:numPr>
        <w:numId w:val="1"/>
      </w:numPr>
      <w:tabs>
        <w:tab w:val="clear" w:pos="720"/>
        <w:tab w:val="num" w:pos="0"/>
      </w:tabs>
      <w:ind w:left="0" w:right="27" w:firstLine="0"/>
    </w:pPr>
    <w:rPr>
      <w:rFonts w:cs="Arial"/>
      <w:szCs w:val="20"/>
    </w:rPr>
  </w:style>
  <w:style w:type="character" w:customStyle="1" w:styleId="LegalChar">
    <w:name w:val="Legal Char"/>
    <w:link w:val="Legal"/>
    <w:rsid w:val="001E2965"/>
    <w:rPr>
      <w:rFonts w:ascii="Arial" w:hAnsi="Arial" w:cs="Arial"/>
      <w:lang w:val="en-US" w:eastAsia="en-US"/>
    </w:rPr>
  </w:style>
  <w:style w:type="character" w:customStyle="1" w:styleId="UnresolvedMention1">
    <w:name w:val="Unresolved Mention1"/>
    <w:basedOn w:val="DefaultParagraphFont"/>
    <w:uiPriority w:val="99"/>
    <w:semiHidden/>
    <w:unhideWhenUsed/>
    <w:rsid w:val="004B7306"/>
    <w:rPr>
      <w:color w:val="808080"/>
      <w:shd w:val="clear" w:color="auto" w:fill="E6E6E6"/>
    </w:rPr>
  </w:style>
  <w:style w:type="paragraph" w:styleId="ListParagraph">
    <w:name w:val="List Paragraph"/>
    <w:basedOn w:val="Normal"/>
    <w:uiPriority w:val="34"/>
    <w:qFormat/>
    <w:locked/>
    <w:rsid w:val="00C303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1316213">
      <w:bodyDiv w:val="1"/>
      <w:marLeft w:val="0"/>
      <w:marRight w:val="0"/>
      <w:marTop w:val="0"/>
      <w:marBottom w:val="0"/>
      <w:divBdr>
        <w:top w:val="none" w:sz="0" w:space="0" w:color="auto"/>
        <w:left w:val="none" w:sz="0" w:space="0" w:color="auto"/>
        <w:bottom w:val="none" w:sz="0" w:space="0" w:color="auto"/>
        <w:right w:val="none" w:sz="0" w:space="0" w:color="auto"/>
      </w:divBdr>
      <w:divsChild>
        <w:div w:id="154538027">
          <w:marLeft w:val="0"/>
          <w:marRight w:val="0"/>
          <w:marTop w:val="0"/>
          <w:marBottom w:val="0"/>
          <w:divBdr>
            <w:top w:val="none" w:sz="0" w:space="0" w:color="auto"/>
            <w:left w:val="none" w:sz="0" w:space="0" w:color="auto"/>
            <w:bottom w:val="none" w:sz="0" w:space="0" w:color="auto"/>
            <w:right w:val="none" w:sz="0" w:space="0" w:color="auto"/>
          </w:divBdr>
        </w:div>
        <w:div w:id="925963145">
          <w:marLeft w:val="0"/>
          <w:marRight w:val="0"/>
          <w:marTop w:val="0"/>
          <w:marBottom w:val="0"/>
          <w:divBdr>
            <w:top w:val="none" w:sz="0" w:space="0" w:color="auto"/>
            <w:left w:val="none" w:sz="0" w:space="0" w:color="auto"/>
            <w:bottom w:val="none" w:sz="0" w:space="0" w:color="auto"/>
            <w:right w:val="none" w:sz="0" w:space="0" w:color="auto"/>
          </w:divBdr>
        </w:div>
        <w:div w:id="1532499861">
          <w:marLeft w:val="0"/>
          <w:marRight w:val="0"/>
          <w:marTop w:val="0"/>
          <w:marBottom w:val="0"/>
          <w:divBdr>
            <w:top w:val="none" w:sz="0" w:space="0" w:color="auto"/>
            <w:left w:val="none" w:sz="0" w:space="0" w:color="auto"/>
            <w:bottom w:val="none" w:sz="0" w:space="0" w:color="auto"/>
            <w:right w:val="none" w:sz="0" w:space="0" w:color="auto"/>
          </w:divBdr>
        </w:div>
        <w:div w:id="1749040052">
          <w:marLeft w:val="0"/>
          <w:marRight w:val="0"/>
          <w:marTop w:val="0"/>
          <w:marBottom w:val="0"/>
          <w:divBdr>
            <w:top w:val="none" w:sz="0" w:space="0" w:color="auto"/>
            <w:left w:val="none" w:sz="0" w:space="0" w:color="auto"/>
            <w:bottom w:val="none" w:sz="0" w:space="0" w:color="auto"/>
            <w:right w:val="none" w:sz="0" w:space="0" w:color="auto"/>
          </w:divBdr>
        </w:div>
        <w:div w:id="1991204756">
          <w:marLeft w:val="0"/>
          <w:marRight w:val="0"/>
          <w:marTop w:val="0"/>
          <w:marBottom w:val="0"/>
          <w:divBdr>
            <w:top w:val="none" w:sz="0" w:space="0" w:color="auto"/>
            <w:left w:val="none" w:sz="0" w:space="0" w:color="auto"/>
            <w:bottom w:val="none" w:sz="0" w:space="0" w:color="auto"/>
            <w:right w:val="none" w:sz="0" w:space="0" w:color="auto"/>
          </w:divBdr>
        </w:div>
      </w:divsChild>
    </w:div>
    <w:div w:id="1524711754">
      <w:bodyDiv w:val="1"/>
      <w:marLeft w:val="0"/>
      <w:marRight w:val="0"/>
      <w:marTop w:val="0"/>
      <w:marBottom w:val="0"/>
      <w:divBdr>
        <w:top w:val="none" w:sz="0" w:space="0" w:color="auto"/>
        <w:left w:val="none" w:sz="0" w:space="0" w:color="auto"/>
        <w:bottom w:val="none" w:sz="0" w:space="0" w:color="auto"/>
        <w:right w:val="none" w:sz="0" w:space="0" w:color="auto"/>
      </w:divBdr>
    </w:div>
    <w:div w:id="209250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oguelph.ca/research/innovation/university-community/forms-and-templates" TargetMode="Externa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oguelph.ca/ccs/category/service-category/information-securit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oguelph.ca/ccs/sites/uoguelph.ca.ccs/files/Categorization%20%26%20Security%20of%20Research%20Data_Final.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padmin@uoguelph.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padmin@uoguelph.c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A5EB2E-7835-44CF-988B-7A297815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2664</Words>
  <Characters>15662</Characters>
  <Application>Microsoft Office Word</Application>
  <DocSecurity>8</DocSecurity>
  <Lines>130</Lines>
  <Paragraphs>36</Paragraphs>
  <ScaleCrop>false</ScaleCrop>
  <HeadingPairs>
    <vt:vector size="2" baseType="variant">
      <vt:variant>
        <vt:lpstr>Title</vt:lpstr>
      </vt:variant>
      <vt:variant>
        <vt:i4>1</vt:i4>
      </vt:variant>
    </vt:vector>
  </HeadingPairs>
  <TitlesOfParts>
    <vt:vector size="1" baseType="lpstr">
      <vt:lpstr>MATERIAL TRANSFER AGREEMENT</vt:lpstr>
    </vt:vector>
  </TitlesOfParts>
  <Company>..</Company>
  <LinksUpToDate>false</LinksUpToDate>
  <CharactersWithSpaces>18290</CharactersWithSpaces>
  <SharedDoc>false</SharedDoc>
  <HLinks>
    <vt:vector size="18" baseType="variant">
      <vt:variant>
        <vt:i4>2162698</vt:i4>
      </vt:variant>
      <vt:variant>
        <vt:i4>6</vt:i4>
      </vt:variant>
      <vt:variant>
        <vt:i4>0</vt:i4>
      </vt:variant>
      <vt:variant>
        <vt:i4>5</vt:i4>
      </vt:variant>
      <vt:variant>
        <vt:lpwstr>mailto:ipadmin@uoguelph.ca</vt:lpwstr>
      </vt:variant>
      <vt:variant>
        <vt:lpwstr/>
      </vt:variant>
      <vt:variant>
        <vt:i4>2162698</vt:i4>
      </vt:variant>
      <vt:variant>
        <vt:i4>3</vt:i4>
      </vt:variant>
      <vt:variant>
        <vt:i4>0</vt:i4>
      </vt:variant>
      <vt:variant>
        <vt:i4>5</vt:i4>
      </vt:variant>
      <vt:variant>
        <vt:lpwstr>mailto:ipadmin@uoguelph.ca</vt:lpwstr>
      </vt:variant>
      <vt:variant>
        <vt:lpwstr/>
      </vt:variant>
      <vt:variant>
        <vt:i4>2293860</vt:i4>
      </vt:variant>
      <vt:variant>
        <vt:i4>0</vt:i4>
      </vt:variant>
      <vt:variant>
        <vt:i4>0</vt:i4>
      </vt:variant>
      <vt:variant>
        <vt:i4>5</vt:i4>
      </vt:variant>
      <vt:variant>
        <vt:lpwstr>http://catalystcentre.uoguelph.ca/pages/for-university/forms-and-templates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dhobson@uoguelph.ca</dc:creator>
  <cp:keywords/>
  <cp:lastModifiedBy>Laurie Gallinger</cp:lastModifiedBy>
  <cp:revision>2</cp:revision>
  <cp:lastPrinted>2018-03-16T16:10:00Z</cp:lastPrinted>
  <dcterms:created xsi:type="dcterms:W3CDTF">2020-05-05T21:39:00Z</dcterms:created>
  <dcterms:modified xsi:type="dcterms:W3CDTF">2020-05-05T21:39:00Z</dcterms:modified>
</cp:coreProperties>
</file>