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CBAE" w14:textId="4B2345B2" w:rsidR="00300ECC" w:rsidRPr="00FD7D6A" w:rsidRDefault="00300ECC" w:rsidP="00300ECC">
      <w:pPr>
        <w:ind w:right="4"/>
        <w:jc w:val="center"/>
        <w:rPr>
          <w:rStyle w:val="Strong"/>
          <w:rFonts w:ascii="HelveticaNeueLT Pro 55 Roman" w:hAnsi="HelveticaNeueLT Pro 55 Roman"/>
        </w:rPr>
      </w:pPr>
      <w:r w:rsidRPr="00FD7D6A">
        <w:rPr>
          <w:rStyle w:val="Strong"/>
          <w:rFonts w:ascii="HelveticaNeueLT Pro 55 Roman" w:hAnsi="HelveticaNeueLT Pro 55 Roman"/>
          <w:noProof/>
          <w:sz w:val="28"/>
          <w:szCs w:val="28"/>
        </w:rPr>
        <mc:AlternateContent>
          <mc:Choice Requires="wps">
            <w:drawing>
              <wp:anchor distT="45720" distB="45720" distL="114300" distR="114300" simplePos="0" relativeHeight="251663361" behindDoc="0" locked="0" layoutInCell="1" allowOverlap="1" wp14:anchorId="567E76BE" wp14:editId="33AE1848">
                <wp:simplePos x="0" y="0"/>
                <wp:positionH relativeFrom="margin">
                  <wp:posOffset>-107315</wp:posOffset>
                </wp:positionH>
                <wp:positionV relativeFrom="paragraph">
                  <wp:posOffset>409575</wp:posOffset>
                </wp:positionV>
                <wp:extent cx="6257290" cy="1404620"/>
                <wp:effectExtent l="0" t="0" r="10160" b="20320"/>
                <wp:wrapSquare wrapText="bothSides"/>
                <wp:docPr id="67176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567E76BE" id="_x0000_t202" coordsize="21600,21600" o:spt="202" path="m,l,21600r21600,l21600,xe">
                <v:stroke joinstyle="miter"/>
                <v:path gradientshapeok="t" o:connecttype="rect"/>
              </v:shapetype>
              <v:shape id="Text Box 2" o:spid="_x0000_s1026" type="#_x0000_t202" style="position:absolute;left:0;text-align:left;margin-left:-8.45pt;margin-top:32.25pt;width:492.7pt;height:110.6pt;z-index:2516633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">
                <v:textbox style="mso-fit-shape-to-text:t">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v:textbox>
                <w10:wrap type="square" anchorx="margin"/>
              </v:shape>
            </w:pict>
          </mc:Fallback>
        </mc:AlternateContent>
      </w:r>
      <w:r>
        <w:rPr>
          <w:rStyle w:val="Strong"/>
          <w:rFonts w:ascii="HelveticaNeueLT Pro 55 Roman" w:hAnsi="HelveticaNeueLT Pro 55 Roman"/>
          <w:sz w:val="28"/>
          <w:szCs w:val="28"/>
        </w:rPr>
        <w:t>Appendix IV.III: Informe</w:t>
      </w:r>
      <w:r w:rsidRPr="00FD7D6A">
        <w:rPr>
          <w:rStyle w:val="Strong"/>
          <w:rFonts w:ascii="HelveticaNeueLT Pro 55 Roman" w:hAnsi="HelveticaNeueLT Pro 55 Roman"/>
          <w:sz w:val="28"/>
          <w:szCs w:val="28"/>
        </w:rPr>
        <w:t xml:space="preserve">d Consent for In-Person Research </w:t>
      </w:r>
    </w:p>
    <w:p w14:paraId="39EF853D" w14:textId="465BCF0F"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 xml:space="preserve">Study Title: </w:t>
      </w:r>
      <w:r w:rsidRPr="00FD7D6A">
        <w:rPr>
          <w:rFonts w:ascii="HelveticaNeueLT Pro 55 Roman" w:hAnsi="HelveticaNeueLT Pro 55 Roman"/>
          <w:b/>
          <w:bCs/>
        </w:rPr>
        <w:tab/>
      </w:r>
      <w:r w:rsidRPr="00FD7D6A">
        <w:rPr>
          <w:rFonts w:ascii="HelveticaNeueLT Pro 55 Roman" w:hAnsi="HelveticaNeueLT Pro 55 Roman"/>
          <w:b/>
          <w:bCs/>
          <w:highlight w:val="yellow"/>
        </w:rPr>
        <w:t>[Title]</w:t>
      </w:r>
    </w:p>
    <w:p w14:paraId="34D74363" w14:textId="77777777"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Princip</w:t>
      </w:r>
      <w:r>
        <w:rPr>
          <w:rFonts w:ascii="HelveticaNeueLT Pro 55 Roman" w:hAnsi="HelveticaNeueLT Pro 55 Roman"/>
          <w:b/>
          <w:bCs/>
        </w:rPr>
        <w:t>al</w:t>
      </w:r>
      <w:r w:rsidRPr="00FD7D6A">
        <w:rPr>
          <w:rFonts w:ascii="HelveticaNeueLT Pro 55 Roman" w:hAnsi="HelveticaNeueLT Pro 55 Roman"/>
          <w:b/>
          <w:bCs/>
        </w:rPr>
        <w:t xml:space="preserve"> Investigator</w:t>
      </w:r>
      <w:proofErr w:type="gramStart"/>
      <w:r w:rsidRPr="00FD7D6A">
        <w:rPr>
          <w:rFonts w:ascii="HelveticaNeueLT Pro 55 Roman" w:hAnsi="HelveticaNeueLT Pro 55 Roman"/>
          <w:b/>
          <w:bCs/>
        </w:rPr>
        <w:t xml:space="preserve">: </w:t>
      </w:r>
      <w:r>
        <w:rPr>
          <w:rFonts w:ascii="HelveticaNeueLT Pro 55 Roman" w:hAnsi="HelveticaNeueLT Pro 55 Roman"/>
          <w:b/>
          <w:bCs/>
        </w:rPr>
        <w:t xml:space="preserve"> </w:t>
      </w:r>
      <w:r w:rsidRPr="00FD7D6A">
        <w:rPr>
          <w:rFonts w:ascii="HelveticaNeueLT Pro 55 Roman" w:hAnsi="HelveticaNeueLT Pro 55 Roman"/>
          <w:b/>
          <w:bCs/>
          <w:highlight w:val="yellow"/>
        </w:rPr>
        <w:t>[</w:t>
      </w:r>
      <w:proofErr w:type="gramEnd"/>
      <w:r w:rsidRPr="00FD7D6A">
        <w:rPr>
          <w:rFonts w:ascii="HelveticaNeueLT Pro 55 Roman" w:hAnsi="HelveticaNeueLT Pro 55 Roman"/>
          <w:b/>
          <w:bCs/>
          <w:highlight w:val="yellow"/>
        </w:rPr>
        <w:t>Name and contact information]</w:t>
      </w:r>
    </w:p>
    <w:p w14:paraId="4140F8B8" w14:textId="77777777" w:rsidR="00300ECC" w:rsidRPr="00FD7D6A" w:rsidRDefault="00300ECC" w:rsidP="00300ECC">
      <w:pPr>
        <w:ind w:right="4"/>
        <w:rPr>
          <w:rStyle w:val="IntenseEmphasis"/>
          <w:rFonts w:ascii="HelveticaNeueLT Pro 55 Roman" w:hAnsi="HelveticaNeueLT Pro 55 Roman"/>
        </w:rPr>
      </w:pPr>
      <w:r w:rsidRPr="00FD7D6A">
        <w:rPr>
          <w:rStyle w:val="IntenseEmphasis"/>
          <w:rFonts w:ascii="HelveticaNeueLT Pro 55 Roman" w:hAnsi="HelveticaNeueLT Pro 55 Roman"/>
          <w:sz w:val="24"/>
          <w:szCs w:val="24"/>
        </w:rPr>
        <w:t>COVID-19 and Face-to-Face Research</w:t>
      </w:r>
    </w:p>
    <w:p w14:paraId="28AEBF2D" w14:textId="77777777"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This document contains important information about resuming in-person research in light of the COVID-19 public health crisis. COVID-19 refers to the virus being spread in communities across the globe. We are providing you with important information about COVID-19 and we ask that you consider the following information to determine if study participation is right for you at this time.</w:t>
      </w:r>
    </w:p>
    <w:p w14:paraId="52E8E442" w14:textId="77777777"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 xml:space="preserve">COVID-19 is a respiratory condition caused by SARS-CoV2, which can be spread by respiratory droplets, mainly from person-to-person. This can happen between people who are in close contact with one another (less than 2 </w:t>
      </w:r>
      <w:proofErr w:type="spellStart"/>
      <w:r w:rsidRPr="00221854">
        <w:rPr>
          <w:rFonts w:ascii="HelveticaNeueLT Pro 55 Roman" w:hAnsi="HelveticaNeueLT Pro 55 Roman"/>
        </w:rPr>
        <w:t>metres</w:t>
      </w:r>
      <w:proofErr w:type="spellEnd"/>
      <w:r w:rsidRPr="00221854">
        <w:rPr>
          <w:rFonts w:ascii="HelveticaNeueLT Pro 55 Roman" w:hAnsi="HelveticaNeueLT Pro 55 Roman"/>
        </w:rPr>
        <w:t xml:space="preserve">). It is also possible that a person can get COVID-19 by touching a surface or object (such as a doorknob or counter surface) that has the virus on it, then touching their mouth, nose or eyes. As new vaccines emerge and the public has access, it is important to remain vigilant in all safety precautions until Public health deems it appropriate to change our behaviour. </w:t>
      </w:r>
    </w:p>
    <w:p w14:paraId="41826794" w14:textId="4B8999AF" w:rsidR="00300ECC" w:rsidRPr="00FD7D6A" w:rsidRDefault="00221854" w:rsidP="00221854">
      <w:pPr>
        <w:ind w:right="4"/>
        <w:rPr>
          <w:rStyle w:val="IntenseEmphasis"/>
          <w:rFonts w:ascii="HelveticaNeueLT Pro 55 Roman" w:hAnsi="HelveticaNeueLT Pro 55 Roman"/>
          <w:sz w:val="24"/>
          <w:szCs w:val="24"/>
        </w:rPr>
      </w:pPr>
      <w:r w:rsidRPr="00221854">
        <w:rPr>
          <w:rFonts w:ascii="HelveticaNeueLT Pro 55 Roman" w:hAnsi="HelveticaNeueLT Pro 55 Roman"/>
        </w:rPr>
        <w:t>This study requires in-person visits and it is important to understand that this may increase your exposure to COVID-19. However, 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w:t>
      </w:r>
    </w:p>
    <w:p w14:paraId="42CC7561"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 xml:space="preserve">Participant Screening </w:t>
      </w:r>
    </w:p>
    <w:p w14:paraId="38BFD132" w14:textId="77777777" w:rsidR="00300ECC" w:rsidRPr="00FD7D6A" w:rsidRDefault="00300ECC" w:rsidP="00300ECC">
      <w:pPr>
        <w:ind w:right="4"/>
        <w:rPr>
          <w:rFonts w:ascii="HelveticaNeueLT Pro 55 Roman" w:hAnsi="HelveticaNeueLT Pro 55 Roman"/>
        </w:rPr>
      </w:pPr>
      <w:r w:rsidRPr="006028B6">
        <w:rPr>
          <w:rFonts w:ascii="HelveticaNeueLT Pro 55 Roman" w:hAnsi="HelveticaNeueLT Pro 55 Roman"/>
          <w:b/>
          <w:bCs/>
        </w:rPr>
        <w:t xml:space="preserve">All participants will be screened </w:t>
      </w:r>
      <w:r w:rsidRPr="002C38F8">
        <w:rPr>
          <w:rFonts w:ascii="HelveticaNeueLT Pro 55 Roman" w:hAnsi="HelveticaNeueLT Pro 55 Roman"/>
          <w:b/>
          <w:bCs/>
        </w:rPr>
        <w:t>24 hours prior to scheduled study visit and</w:t>
      </w:r>
      <w:r>
        <w:rPr>
          <w:rFonts w:ascii="HelveticaNeueLT Pro 55 Roman" w:hAnsi="HelveticaNeueLT Pro 55 Roman"/>
          <w:b/>
          <w:bCs/>
        </w:rPr>
        <w:t xml:space="preserve"> </w:t>
      </w:r>
      <w:r w:rsidRPr="006028B6">
        <w:rPr>
          <w:rFonts w:ascii="HelveticaNeueLT Pro 55 Roman" w:hAnsi="HelveticaNeueLT Pro 55 Roman"/>
          <w:b/>
          <w:bCs/>
        </w:rPr>
        <w:t>must complete</w:t>
      </w:r>
      <w:r w:rsidRPr="00B709A6">
        <w:rPr>
          <w:rFonts w:ascii="HelveticaNeueLT Pro 55 Roman" w:hAnsi="HelveticaNeueLT Pro 55 Roman"/>
        </w:rPr>
        <w:t xml:space="preserve"> </w:t>
      </w:r>
      <w:r w:rsidRPr="006028B6">
        <w:rPr>
          <w:rFonts w:ascii="HelveticaNeueLT Pro 55 Roman" w:hAnsi="HelveticaNeueLT Pro 55 Roman"/>
          <w:b/>
          <w:bCs/>
        </w:rPr>
        <w:t>the</w:t>
      </w:r>
      <w:r w:rsidRPr="00B709A6">
        <w:rPr>
          <w:rFonts w:ascii="HelveticaNeueLT Pro 55 Roman" w:hAnsi="HelveticaNeueLT Pro 55 Roman"/>
        </w:rPr>
        <w:t xml:space="preserve"> </w:t>
      </w:r>
      <w:hyperlink r:id="rId10" w:history="1">
        <w:r w:rsidRPr="00B709A6">
          <w:rPr>
            <w:rStyle w:val="Hyperlink"/>
            <w:rFonts w:ascii="HelveticaNeueLT Pro 55 Roman" w:hAnsi="HelveticaNeueLT Pro 55 Roman"/>
          </w:rPr>
          <w:t>University of Guelph COVID-19 Daily Screening Form</w:t>
        </w:r>
      </w:hyperlink>
      <w:r>
        <w:rPr>
          <w:rFonts w:ascii="HelveticaNeueLT Pro 55 Roman" w:hAnsi="HelveticaNeueLT Pro 55 Roman"/>
        </w:rPr>
        <w:t xml:space="preserve"> </w:t>
      </w:r>
      <w:r w:rsidRPr="00FD7D6A">
        <w:rPr>
          <w:rFonts w:ascii="HelveticaNeueLT Pro 55 Roman" w:hAnsi="HelveticaNeueLT Pro 55 Roman"/>
          <w:b/>
          <w:bCs/>
        </w:rPr>
        <w:t>the day of your appointment (prior to the study visit)</w:t>
      </w:r>
      <w:r w:rsidRPr="00FD7D6A">
        <w:rPr>
          <w:rFonts w:ascii="HelveticaNeueLT Pro 55 Roman" w:hAnsi="HelveticaNeueLT Pro 55 Roman"/>
        </w:rPr>
        <w:t>. The research team will confirm that the two screens are complete before proceeding with your visit.  You will be asked about information regarding your health in the 14 days prior to the appointment, with special attention to the preceding 48 hours. Some of the questions you will be asked include:</w:t>
      </w:r>
    </w:p>
    <w:p w14:paraId="31C94587"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Do you currently (and/or recently) have a cough, fever or any other symptoms of COVID-19?</w:t>
      </w:r>
    </w:p>
    <w:p w14:paraId="117D2822"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 xml:space="preserve">Have you travelled outside of Canada in the past 14 days?  </w:t>
      </w:r>
    </w:p>
    <w:p w14:paraId="09795CE6" w14:textId="77777777" w:rsidR="00300ECC" w:rsidRPr="00FD7D6A" w:rsidRDefault="00300ECC" w:rsidP="00300ECC">
      <w:pPr>
        <w:pStyle w:val="ListParagraph"/>
        <w:numPr>
          <w:ilvl w:val="0"/>
          <w:numId w:val="1"/>
        </w:numPr>
        <w:ind w:left="0" w:right="4"/>
        <w:rPr>
          <w:rFonts w:ascii="HelveticaNeueLT Pro 55 Roman" w:hAnsi="HelveticaNeueLT Pro 55 Roman"/>
        </w:rPr>
      </w:pPr>
      <w:r w:rsidRPr="00FD7D6A">
        <w:rPr>
          <w:rFonts w:ascii="HelveticaNeueLT Pro 55 Roman" w:hAnsi="HelveticaNeueLT Pro 55 Roman"/>
        </w:rPr>
        <w:t>Have you ever tested positive for COVID-19 or had close contact with anyone that has tested positive for COVID-19?</w:t>
      </w:r>
    </w:p>
    <w:p w14:paraId="0FED8E0B"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lastRenderedPageBreak/>
        <w:t>If you answer YES to any of these questions, it is important to stay home and self-isolate. Call Telehealth or contact your health care provider to find out if you need a test.</w:t>
      </w:r>
    </w:p>
    <w:p w14:paraId="276EEF19"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Where will the study take place?</w:t>
      </w:r>
    </w:p>
    <w:p w14:paraId="65D76746"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highlight w:val="yellow"/>
        </w:rPr>
        <w:t>[Please specify location of visit]</w:t>
      </w:r>
    </w:p>
    <w:p w14:paraId="13A1D66D"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What will happen the day of the study visit?</w:t>
      </w:r>
    </w:p>
    <w:p w14:paraId="42ABDFF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On the day of testing, you will be asked to </w:t>
      </w:r>
      <w:r w:rsidRPr="00FD7D6A">
        <w:rPr>
          <w:rStyle w:val="normaltextrun"/>
          <w:rFonts w:ascii="HelveticaNeueLT Pro 55 Roman" w:hAnsi="HelveticaNeueLT Pro 55 Roman"/>
        </w:rPr>
        <w:t xml:space="preserve">arrive at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at your scheduled time.</w:t>
      </w:r>
    </w:p>
    <w:p w14:paraId="56BB4AA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rPr>
        <w:t xml:space="preserve">Participants are encouraged to travel to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in their own vehicles rather than public transportation, if possible. You are also encouraged to attend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alone.</w:t>
      </w:r>
    </w:p>
    <w:p w14:paraId="6A2B357D"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All research participants are asked to wait outside until called to enter </w:t>
      </w:r>
      <w:r w:rsidRPr="00FD7D6A">
        <w:rPr>
          <w:rStyle w:val="normaltextrun"/>
          <w:rFonts w:ascii="HelveticaNeueLT Pro 55 Roman" w:hAnsi="HelveticaNeueLT Pro 55 Roman" w:cs="Calibri"/>
          <w:color w:val="000000"/>
          <w:highlight w:val="yellow"/>
          <w:shd w:val="clear" w:color="auto" w:fill="FFFFFF"/>
        </w:rPr>
        <w:t>[research location]</w:t>
      </w:r>
      <w:r w:rsidRPr="00FD7D6A">
        <w:rPr>
          <w:rStyle w:val="normaltextrun"/>
          <w:rFonts w:ascii="HelveticaNeueLT Pro 55 Roman" w:hAnsi="HelveticaNeueLT Pro 55 Roman" w:cs="Calibri"/>
          <w:color w:val="000000"/>
          <w:shd w:val="clear" w:color="auto" w:fill="FFFFFF"/>
        </w:rPr>
        <w:t>.</w:t>
      </w:r>
    </w:p>
    <w:p w14:paraId="16AFFA4B" w14:textId="77777777" w:rsidR="00300ECC" w:rsidRPr="00FD7D6A" w:rsidRDefault="00300ECC" w:rsidP="00300ECC">
      <w:pPr>
        <w:pStyle w:val="ListParagraph"/>
        <w:numPr>
          <w:ilvl w:val="0"/>
          <w:numId w:val="2"/>
        </w:numPr>
        <w:ind w:left="0" w:right="4"/>
        <w:rPr>
          <w:rFonts w:ascii="HelveticaNeueLT Pro 55 Roman" w:hAnsi="HelveticaNeueLT Pro 55 Roman"/>
        </w:rPr>
      </w:pPr>
      <w:r w:rsidRPr="00FD7D6A">
        <w:rPr>
          <w:rFonts w:ascii="HelveticaNeueLT Pro 55 Roman" w:hAnsi="HelveticaNeueLT Pro 55 Roman"/>
        </w:rPr>
        <w:t>You are required to wear a mask prior to and following entry into the building or if distance cannot be maintained with other patrons outside</w:t>
      </w:r>
      <w:r w:rsidRPr="00FD7D6A">
        <w:rPr>
          <w:rFonts w:ascii="HelveticaNeueLT Pro 55 Roman" w:hAnsi="HelveticaNeueLT Pro 55 Roman"/>
          <w:b/>
          <w:bCs/>
        </w:rPr>
        <w:t>. If you do not have access to a mask, please let the research team know prior to your appointment and one will be given to you on the day of your visit.</w:t>
      </w:r>
      <w:r w:rsidRPr="00FD7D6A">
        <w:rPr>
          <w:rFonts w:ascii="HelveticaNeueLT Pro 55 Roman" w:hAnsi="HelveticaNeueLT Pro 55 Roman"/>
        </w:rPr>
        <w:t xml:space="preserve"> Once your mask is on, you are asked to try not to touch your face or eyes with your hands.</w:t>
      </w:r>
    </w:p>
    <w:p w14:paraId="7821C8B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You will be asked to wash or sanitize your hands upon entry into the building and before exiting.</w:t>
      </w:r>
    </w:p>
    <w:p w14:paraId="431DFA88"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Participants will follow the research personnel to the designated study space and asked to follow their instructions once inside.</w:t>
      </w:r>
    </w:p>
    <w:p w14:paraId="70211C8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 xml:space="preserve">Participants are advised to use washroom facilities at home prior to coming to </w:t>
      </w:r>
      <w:r w:rsidRPr="00FD7D6A">
        <w:rPr>
          <w:rStyle w:val="eop"/>
          <w:rFonts w:ascii="HelveticaNeueLT Pro 55 Roman" w:hAnsi="HelveticaNeueLT Pro 55 Roman"/>
          <w:highlight w:val="yellow"/>
        </w:rPr>
        <w:t>[campus/research location]</w:t>
      </w:r>
      <w:r w:rsidRPr="00FD7D6A">
        <w:rPr>
          <w:rStyle w:val="eop"/>
          <w:rFonts w:ascii="HelveticaNeueLT Pro 55 Roman" w:hAnsi="HelveticaNeueLT Pro 55 Roman"/>
        </w:rPr>
        <w:t>. However, washroom facilities are available on campus. These facilities have approved procedures for use that must be followed.</w:t>
      </w:r>
    </w:p>
    <w:p w14:paraId="4150612D"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Once the study visit is complete, a member of the research team will lead you to the designated exit. You are asked to go directly to your mode of transportation without entering any other University buildings as you leave.</w:t>
      </w:r>
    </w:p>
    <w:p w14:paraId="43ACD82F"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If you are unable or unwilling to follow these guidelines, please notify the researchers ahead of time.</w:t>
      </w:r>
    </w:p>
    <w:p w14:paraId="58EE5EEF"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Safety Precautions</w:t>
      </w:r>
    </w:p>
    <w:p w14:paraId="4BBCEB30"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In addition to participant screening before your in-person visit, you will find the following additional measures have been put in place to help reduce the risk of spreading or contracting COVID-19:</w:t>
      </w:r>
    </w:p>
    <w:p w14:paraId="29976DA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2337" behindDoc="0" locked="0" layoutInCell="1" allowOverlap="1" wp14:anchorId="6B46E5A5" wp14:editId="19E4E035">
                <wp:simplePos x="0" y="0"/>
                <wp:positionH relativeFrom="margin">
                  <wp:posOffset>467995</wp:posOffset>
                </wp:positionH>
                <wp:positionV relativeFrom="paragraph">
                  <wp:posOffset>63500</wp:posOffset>
                </wp:positionV>
                <wp:extent cx="5534025" cy="1404620"/>
                <wp:effectExtent l="0" t="0" r="28575" b="24130"/>
                <wp:wrapSquare wrapText="bothSides"/>
                <wp:docPr id="671763504" name="Text Box 67176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B46E5A5" id="Text Box 671763504" o:spid="_x0000_s1027" type="#_x0000_t202" style="position:absolute;margin-left:36.85pt;margin-top:5pt;width:435.75pt;height:110.6pt;z-index:2516623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">
                <v:textbox style="mso-fit-shape-to-text:t">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v:textbox>
                <w10:wrap type="square" anchorx="margin"/>
              </v:shape>
            </w:pict>
          </mc:Fallback>
        </mc:AlternateContent>
      </w:r>
    </w:p>
    <w:p w14:paraId="315651A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Personal Protective Equipment (PPE) – masks, gloves and/or face shields</w:t>
      </w:r>
    </w:p>
    <w:p w14:paraId="578706B3"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Handwashing and sanitizing</w:t>
      </w:r>
    </w:p>
    <w:p w14:paraId="7218E01C"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Physical distancing</w:t>
      </w:r>
    </w:p>
    <w:p w14:paraId="3F5A7F4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Minimized time of contact</w:t>
      </w:r>
    </w:p>
    <w:p w14:paraId="0DD13F87"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Open windows or increased ventilation</w:t>
      </w:r>
    </w:p>
    <w:p w14:paraId="2F7EE022"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Plexiglass barriers</w:t>
      </w:r>
    </w:p>
    <w:p w14:paraId="316933C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Hygiene and disinfection protocols and materials</w:t>
      </w:r>
    </w:p>
    <w:p w14:paraId="2BF3E7F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Signage and markings</w:t>
      </w:r>
    </w:p>
    <w:p w14:paraId="471752BD"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lastRenderedPageBreak/>
        <w:t>Precautions for common areas</w:t>
      </w:r>
    </w:p>
    <w:p w14:paraId="64CDEC3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Biohazard protocol</w:t>
      </w:r>
    </w:p>
    <w:p w14:paraId="4AEC8FE4"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 xml:space="preserve">Other: </w:t>
      </w:r>
      <w:r w:rsidRPr="00FD7D6A">
        <w:rPr>
          <w:rFonts w:ascii="HelveticaNeueLT Pro 55 Roman" w:hAnsi="HelveticaNeueLT Pro 55 Roman"/>
          <w:highlight w:val="yellow"/>
        </w:rPr>
        <w:t>[Please describe]</w:t>
      </w:r>
    </w:p>
    <w:p w14:paraId="7058EC5A" w14:textId="77777777" w:rsidR="00300ECC" w:rsidRPr="00026C98" w:rsidRDefault="00300ECC" w:rsidP="00300ECC">
      <w:pPr>
        <w:pStyle w:val="ListParagraph"/>
        <w:spacing w:line="240" w:lineRule="auto"/>
        <w:ind w:left="0" w:right="4"/>
      </w:pPr>
    </w:p>
    <w:p w14:paraId="1E702053"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1313" behindDoc="0" locked="0" layoutInCell="1" allowOverlap="1" wp14:anchorId="7C7A0F11" wp14:editId="71A0F9C1">
                <wp:simplePos x="0" y="0"/>
                <wp:positionH relativeFrom="margin">
                  <wp:posOffset>416967</wp:posOffset>
                </wp:positionH>
                <wp:positionV relativeFrom="paragraph">
                  <wp:posOffset>358267</wp:posOffset>
                </wp:positionV>
                <wp:extent cx="5534025" cy="1404620"/>
                <wp:effectExtent l="0" t="0" r="28575" b="24130"/>
                <wp:wrapSquare wrapText="bothSides"/>
                <wp:docPr id="671763505" name="Text Box 671763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C7A0F11" id="Text Box 671763505" o:spid="_x0000_s1028" type="#_x0000_t202" style="position:absolute;margin-left:32.85pt;margin-top:28.2pt;width:435.75pt;height:110.6pt;z-index:25166131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">
                <v:textbox style="mso-fit-shape-to-text:t">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xml:space="preserve">: Please consider if there are added risks to participants because of COVID safety modifications. For example, </w:t>
                      </w:r>
                      <w:proofErr w:type="gramStart"/>
                      <w:r w:rsidRPr="00506BF9">
                        <w:rPr>
                          <w:rFonts w:ascii="HelveticaNeueLT Pro 45 Lt" w:hAnsi="HelveticaNeueLT Pro 45 Lt"/>
                          <w:i/>
                          <w:iCs/>
                          <w:sz w:val="20"/>
                          <w:szCs w:val="20"/>
                        </w:rPr>
                        <w:t>in an effort to</w:t>
                      </w:r>
                      <w:proofErr w:type="gramEnd"/>
                      <w:r w:rsidRPr="00506BF9">
                        <w:rPr>
                          <w:rFonts w:ascii="HelveticaNeueLT Pro 45 Lt" w:hAnsi="HelveticaNeueLT Pro 45 Lt"/>
                          <w:i/>
                          <w:iCs/>
                          <w:sz w:val="20"/>
                          <w:szCs w:val="20"/>
                        </w:rPr>
                        <w:t xml:space="preserve"> control the number of researchers in the room, there may not be extra personnel to help in an emergency situation, or participants may not be able to request a male or female researcher to conduct the visit as they previously could, etc.</w:t>
                      </w:r>
                    </w:p>
                  </w:txbxContent>
                </v:textbox>
                <w10:wrap type="square" anchorx="margin"/>
              </v:shape>
            </w:pict>
          </mc:Fallback>
        </mc:AlternateContent>
      </w:r>
      <w:r w:rsidRPr="00FD7D6A">
        <w:rPr>
          <w:rStyle w:val="IntenseEmphasis"/>
          <w:rFonts w:ascii="HelveticaNeueLT Pro 55 Roman" w:hAnsi="HelveticaNeueLT Pro 55 Roman"/>
          <w:sz w:val="24"/>
          <w:szCs w:val="24"/>
        </w:rPr>
        <w:t>Risks &amp; Confidentiality</w:t>
      </w:r>
    </w:p>
    <w:p w14:paraId="4E94CBB8"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COVID-19 is a serious health threat, and the situation is evolving daily. The risk will vary between and within communities, but given the increasing number of cases in Canada, the risk to Canadians is considered high. </w:t>
      </w:r>
    </w:p>
    <w:p w14:paraId="3D583B32"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For most people, COVID-19 may only mild or moderate symptoms, such as fever and cough. For some, especially older adults (aged 65 and older) and people with compromised immune systems or underlying medical conditions, it can cause more severe illness, including pneumonia.  Even in mild cases it is not known what the long-term health consequences may be.</w:t>
      </w:r>
    </w:p>
    <w:p w14:paraId="7CE3AF79"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There is a possibility that during your research activities you could come into contact with someone with COVID-19. If this were to occur, the University of Guelph is required by the Public Health Unit to collect and retain on file your email address or phone number to share with them for contact tracing purposes.</w:t>
      </w:r>
      <w:r w:rsidRPr="00FD7D6A">
        <w:rPr>
          <w:rFonts w:ascii="HelveticaNeueLT Pro 55 Roman" w:hAnsi="HelveticaNeueLT Pro 55 Roman"/>
          <w:b/>
          <w:bCs/>
        </w:rPr>
        <w:t xml:space="preserve"> As such, anonymity as a research participant cannot be maintained. Should you choose to withdraw participation from this study, this personal information cannot be withdrawn from University of Guelph or Public Health records.</w:t>
      </w:r>
      <w:r w:rsidRPr="00FD7D6A">
        <w:rPr>
          <w:rFonts w:ascii="HelveticaNeueLT Pro 55 Roman" w:hAnsi="HelveticaNeueLT Pro 55 Roman"/>
        </w:rPr>
        <w:t xml:space="preserve"> Please be assured that Public Health will not have access to any other data collected for this research study.</w:t>
      </w:r>
    </w:p>
    <w:p w14:paraId="45CFABA5"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0289" behindDoc="0" locked="0" layoutInCell="1" allowOverlap="1" wp14:anchorId="479A679C" wp14:editId="0985A750">
                <wp:simplePos x="0" y="0"/>
                <wp:positionH relativeFrom="margin">
                  <wp:posOffset>468173</wp:posOffset>
                </wp:positionH>
                <wp:positionV relativeFrom="paragraph">
                  <wp:posOffset>59157</wp:posOffset>
                </wp:positionV>
                <wp:extent cx="5534025" cy="1404620"/>
                <wp:effectExtent l="0" t="0" r="28575" b="15875"/>
                <wp:wrapSquare wrapText="bothSides"/>
                <wp:docPr id="671763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479A679C" id="_x0000_s1029" type="#_x0000_t202" style="position:absolute;margin-left:36.85pt;margin-top:4.65pt;width:435.75pt;height:110.6pt;z-index:25166028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">
                <v:textbox style="mso-fit-shape-to-text:t">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v:textbox>
                <w10:wrap type="square" anchorx="margin"/>
              </v:shape>
            </w:pict>
          </mc:Fallback>
        </mc:AlternateContent>
      </w:r>
    </w:p>
    <w:p w14:paraId="4AF8A7FE" w14:textId="77777777" w:rsidR="00300ECC" w:rsidRPr="00FD7D6A" w:rsidRDefault="00300ECC" w:rsidP="00300ECC">
      <w:pPr>
        <w:ind w:right="4"/>
        <w:rPr>
          <w:rFonts w:ascii="HelveticaNeueLT Pro 55 Roman" w:hAnsi="HelveticaNeueLT Pro 55 Roman"/>
        </w:rPr>
      </w:pPr>
    </w:p>
    <w:p w14:paraId="405186F4" w14:textId="77777777" w:rsidR="00300ECC" w:rsidRPr="00FD7D6A" w:rsidRDefault="00300ECC" w:rsidP="00300ECC">
      <w:pPr>
        <w:ind w:right="4"/>
        <w:rPr>
          <w:rStyle w:val="IntenseEmphasis"/>
          <w:rFonts w:ascii="HelveticaNeueLT Pro 55 Roman" w:hAnsi="HelveticaNeueLT Pro 55 Roman"/>
          <w:sz w:val="24"/>
          <w:szCs w:val="24"/>
        </w:rPr>
      </w:pPr>
    </w:p>
    <w:p w14:paraId="12B303A7"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Vulnerable Populations</w:t>
      </w:r>
    </w:p>
    <w:p w14:paraId="583CBA83" w14:textId="77777777"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 xml:space="preserve">Certain individuals or groups are at greater risk of getting an infection and developing severe complications from COVID-19 and these populations must be supported and protected during this time. </w:t>
      </w:r>
    </w:p>
    <w:p w14:paraId="27D396D8" w14:textId="2CCC0783" w:rsidR="00300ECC" w:rsidRPr="00FD7D6A" w:rsidRDefault="00221854" w:rsidP="00221854">
      <w:pPr>
        <w:ind w:right="4"/>
        <w:rPr>
          <w:rFonts w:ascii="HelveticaNeueLT Pro 55 Roman" w:hAnsi="HelveticaNeueLT Pro 55 Roman"/>
        </w:rPr>
      </w:pPr>
      <w:r w:rsidRPr="00221854">
        <w:rPr>
          <w:rFonts w:ascii="HelveticaNeueLT Pro 55 Roman" w:hAnsi="HelveticaNeueLT Pro 55 Roman"/>
        </w:rPr>
        <w:t>COVID-19 Vulnerable individuals/groups may include, but are not limited to</w:t>
      </w:r>
      <w:r w:rsidR="00300ECC" w:rsidRPr="00FD7D6A">
        <w:rPr>
          <w:rFonts w:ascii="HelveticaNeueLT Pro 55 Roman" w:hAnsi="HelveticaNeueLT Pro 55 Roman"/>
        </w:rPr>
        <w:t>:</w:t>
      </w:r>
    </w:p>
    <w:p w14:paraId="1BFC9652"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 xml:space="preserve">Individuals over the age of </w:t>
      </w:r>
      <w:proofErr w:type="gramStart"/>
      <w:r w:rsidRPr="00221854">
        <w:rPr>
          <w:rFonts w:ascii="HelveticaNeueLT Pro 55 Roman" w:hAnsi="HelveticaNeueLT Pro 55 Roman"/>
        </w:rPr>
        <w:t>60;</w:t>
      </w:r>
      <w:proofErr w:type="gramEnd"/>
    </w:p>
    <w:p w14:paraId="441F7C64"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Individuals with pre-existing medical conditions (</w:t>
      </w:r>
      <w:proofErr w:type="gramStart"/>
      <w:r w:rsidRPr="00221854">
        <w:rPr>
          <w:rFonts w:ascii="HelveticaNeueLT Pro 55 Roman" w:hAnsi="HelveticaNeueLT Pro 55 Roman"/>
        </w:rPr>
        <w:t>e.g.</w:t>
      </w:r>
      <w:proofErr w:type="gramEnd"/>
      <w:r w:rsidRPr="00221854">
        <w:rPr>
          <w:rFonts w:ascii="HelveticaNeueLT Pro 55 Roman" w:hAnsi="HelveticaNeueLT Pro 55 Roman"/>
        </w:rPr>
        <w:t xml:space="preserve"> immunocompromised, diabetes, lung disease);</w:t>
      </w:r>
    </w:p>
    <w:p w14:paraId="06F3CF70"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 xml:space="preserve">Individuals experiencing socio-economic challenges, such as inadequate or overcrowded </w:t>
      </w:r>
      <w:proofErr w:type="gramStart"/>
      <w:r w:rsidRPr="00221854">
        <w:rPr>
          <w:rFonts w:ascii="HelveticaNeueLT Pro 55 Roman" w:hAnsi="HelveticaNeueLT Pro 55 Roman"/>
        </w:rPr>
        <w:t>housing;</w:t>
      </w:r>
      <w:proofErr w:type="gramEnd"/>
    </w:p>
    <w:p w14:paraId="19E4C144" w14:textId="5269BDA0" w:rsidR="00300ECC" w:rsidRPr="00FD7D6A"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lastRenderedPageBreak/>
        <w:t>Indigenous communities who may suffer disproportionately due to systemic inequalities</w:t>
      </w:r>
      <w:r w:rsidR="00300ECC" w:rsidRPr="00FD7D6A">
        <w:rPr>
          <w:rFonts w:ascii="HelveticaNeueLT Pro 55 Roman" w:hAnsi="HelveticaNeueLT Pro 55 Roman"/>
        </w:rPr>
        <w:t>.</w:t>
      </w:r>
    </w:p>
    <w:p w14:paraId="77D70705" w14:textId="0E763B2E" w:rsidR="00300ECC" w:rsidRDefault="00221854" w:rsidP="00300ECC">
      <w:pPr>
        <w:ind w:right="4"/>
        <w:jc w:val="both"/>
        <w:rPr>
          <w:rFonts w:ascii="HelveticaNeueLT Pro 55 Roman" w:hAnsi="HelveticaNeueLT Pro 55 Roman"/>
        </w:rPr>
      </w:pPr>
      <w:r w:rsidRPr="00221854">
        <w:rPr>
          <w:rFonts w:ascii="HelveticaNeueLT Pro 55 Roman" w:hAnsi="HelveticaNeueLT Pro 55 Roman"/>
        </w:rPr>
        <w:t>Face-to-face research involving COVID-19 vulnerable populations will require added considerations and measures for safety and, in some instances, participation in the research may not be advisable. Therefore, if you self-identify as COVID-19 vulnerable or are uncertain whether you fall within a vulnerable population, it is imperative that you inform the research team and ask for further guidance</w:t>
      </w:r>
      <w:r w:rsidR="00300ECC" w:rsidRPr="00FD7D6A">
        <w:rPr>
          <w:rFonts w:ascii="HelveticaNeueLT Pro 55 Roman" w:hAnsi="HelveticaNeueLT Pro 55 Roman"/>
        </w:rPr>
        <w:t>.</w:t>
      </w:r>
    </w:p>
    <w:p w14:paraId="68C91B44" w14:textId="63F8557E" w:rsidR="00221854" w:rsidRPr="00221854" w:rsidRDefault="00221854" w:rsidP="00300ECC">
      <w:pPr>
        <w:ind w:right="4"/>
        <w:jc w:val="both"/>
        <w:rPr>
          <w:rFonts w:ascii="HelveticaNeueLT Pro 55 Roman" w:hAnsi="HelveticaNeueLT Pro 55 Roman"/>
          <w:b/>
          <w:bCs/>
          <w:color w:val="FF0000"/>
        </w:rPr>
      </w:pPr>
      <w:r w:rsidRPr="00221854">
        <w:rPr>
          <w:rFonts w:ascii="HelveticaNeueLT Pro 55 Roman" w:hAnsi="HelveticaNeueLT Pro 55 Roman"/>
          <w:b/>
          <w:bCs/>
        </w:rPr>
        <w:t xml:space="preserve">Please note: If you fall within a vulnerable population described above but are fully vaccinated (i.e., you received a complete vaccine series ≥2 weeks ago), you are no longer considered a high-risk population in the COVID-19 context. </w:t>
      </w:r>
      <w:r w:rsidRPr="00221854">
        <w:rPr>
          <w:rFonts w:ascii="HelveticaNeueLT Pro 55 Roman" w:hAnsi="HelveticaNeueLT Pro 55 Roman"/>
          <w:b/>
          <w:bCs/>
          <w:color w:val="FF0000"/>
        </w:rPr>
        <w:t>All COVID-19 safety precautions listed above must be followed, even if you are fully vaccinated.</w:t>
      </w:r>
    </w:p>
    <w:tbl>
      <w:tblPr>
        <w:tblStyle w:val="TableGrid"/>
        <w:tblW w:w="8337" w:type="dxa"/>
        <w:tblInd w:w="505" w:type="dxa"/>
        <w:tblLook w:val="04A0" w:firstRow="1" w:lastRow="0" w:firstColumn="1" w:lastColumn="0" w:noHBand="0" w:noVBand="1"/>
      </w:tblPr>
      <w:tblGrid>
        <w:gridCol w:w="1147"/>
        <w:gridCol w:w="7190"/>
      </w:tblGrid>
      <w:tr w:rsidR="00221854" w:rsidRPr="00221854" w14:paraId="135C7C9E" w14:textId="77777777" w:rsidTr="00221854">
        <w:trPr>
          <w:trHeight w:val="506"/>
        </w:trPr>
        <w:tc>
          <w:tcPr>
            <w:tcW w:w="8337" w:type="dxa"/>
            <w:gridSpan w:val="2"/>
          </w:tcPr>
          <w:p w14:paraId="25C1B57E" w14:textId="77777777" w:rsidR="00221854" w:rsidRPr="00221854" w:rsidRDefault="00221854" w:rsidP="00221854">
            <w:pPr>
              <w:spacing w:after="160" w:line="259" w:lineRule="auto"/>
              <w:ind w:right="4"/>
              <w:jc w:val="both"/>
              <w:rPr>
                <w:rFonts w:ascii="HelveticaNeueLT Pro 55 Roman" w:hAnsi="HelveticaNeueLT Pro 55 Roman"/>
              </w:rPr>
            </w:pPr>
            <w:r w:rsidRPr="00221854">
              <w:rPr>
                <w:rFonts w:ascii="HelveticaNeueLT Pro 55 Roman" w:hAnsi="HelveticaNeueLT Pro 55 Roman"/>
              </w:rPr>
              <w:t>Are you fully vaccinated against COVID-19? (Please select one of the following options):</w:t>
            </w:r>
          </w:p>
        </w:tc>
      </w:tr>
      <w:tr w:rsidR="00221854" w:rsidRPr="00221854" w14:paraId="0EABC395" w14:textId="77777777" w:rsidTr="00221854">
        <w:trPr>
          <w:trHeight w:val="1009"/>
        </w:trPr>
        <w:tc>
          <w:tcPr>
            <w:tcW w:w="1147" w:type="dxa"/>
            <w:vAlign w:val="center"/>
          </w:tcPr>
          <w:sdt>
            <w:sdtPr>
              <w:rPr>
                <w:rFonts w:ascii="HelveticaNeueLT Pro 55 Roman" w:hAnsi="HelveticaNeueLT Pro 55 Roman"/>
              </w:rPr>
              <w:id w:val="-1696761565"/>
              <w14:checkbox>
                <w14:checked w14:val="0"/>
                <w14:checkedState w14:val="2612" w14:font="MS Gothic"/>
                <w14:uncheckedState w14:val="2610" w14:font="MS Gothic"/>
              </w14:checkbox>
            </w:sdtPr>
            <w:sdtEndPr/>
            <w:sdtContent>
              <w:p w14:paraId="5E2564B5" w14:textId="77777777" w:rsidR="00221854" w:rsidRPr="00221854" w:rsidRDefault="00221854" w:rsidP="00221854">
                <w:pPr>
                  <w:spacing w:after="160" w:line="259" w:lineRule="auto"/>
                  <w:ind w:right="4"/>
                  <w:jc w:val="center"/>
                  <w:rPr>
                    <w:rFonts w:ascii="HelveticaNeueLT Pro 55 Roman" w:hAnsi="HelveticaNeueLT Pro 55 Roman"/>
                  </w:rPr>
                </w:pPr>
                <w:r w:rsidRPr="00221854">
                  <w:rPr>
                    <w:rFonts w:ascii="Segoe UI Symbol" w:hAnsi="Segoe UI Symbol" w:cs="Segoe UI Symbol"/>
                  </w:rPr>
                  <w:t>☐</w:t>
                </w:r>
              </w:p>
            </w:sdtContent>
          </w:sdt>
          <w:p w14:paraId="5B954D24" w14:textId="77777777" w:rsidR="00221854" w:rsidRPr="00221854" w:rsidRDefault="00221854" w:rsidP="00221854">
            <w:pPr>
              <w:spacing w:after="160" w:line="259" w:lineRule="auto"/>
              <w:ind w:right="4"/>
              <w:jc w:val="center"/>
              <w:rPr>
                <w:rFonts w:ascii="HelveticaNeueLT Pro 55 Roman" w:hAnsi="HelveticaNeueLT Pro 55 Roman"/>
              </w:rPr>
            </w:pPr>
          </w:p>
        </w:tc>
        <w:tc>
          <w:tcPr>
            <w:tcW w:w="7190" w:type="dxa"/>
          </w:tcPr>
          <w:p w14:paraId="45349E5A" w14:textId="2E1D18A2" w:rsidR="00221854" w:rsidRPr="00221854" w:rsidRDefault="00221854" w:rsidP="00221854">
            <w:pPr>
              <w:spacing w:after="160" w:line="259" w:lineRule="auto"/>
              <w:ind w:right="4"/>
              <w:jc w:val="both"/>
              <w:rPr>
                <w:rFonts w:ascii="HelveticaNeueLT Pro 55 Roman" w:hAnsi="HelveticaNeueLT Pro 55 Roman"/>
              </w:rPr>
            </w:pPr>
            <w:r>
              <w:rPr>
                <w:rFonts w:ascii="HelveticaNeueLT Pro 55 Roman" w:hAnsi="HelveticaNeueLT Pro 55 Roman"/>
                <w:b/>
                <w:bCs/>
              </w:rPr>
              <w:br/>
            </w:r>
            <w:r w:rsidRPr="00221854">
              <w:rPr>
                <w:rFonts w:ascii="HelveticaNeueLT Pro 55 Roman" w:hAnsi="HelveticaNeueLT Pro 55 Roman"/>
                <w:b/>
                <w:bCs/>
              </w:rPr>
              <w:t>No</w:t>
            </w:r>
            <w:r w:rsidRPr="00221854">
              <w:rPr>
                <w:rFonts w:ascii="HelveticaNeueLT Pro 55 Roman" w:hAnsi="HelveticaNeueLT Pro 55 Roman"/>
              </w:rPr>
              <w:t>, I have not been fully vaccinated for COVID-19</w:t>
            </w:r>
          </w:p>
        </w:tc>
      </w:tr>
      <w:tr w:rsidR="00221854" w:rsidRPr="00221854" w14:paraId="66260A3C" w14:textId="77777777" w:rsidTr="00221854">
        <w:trPr>
          <w:trHeight w:val="1019"/>
        </w:trPr>
        <w:tc>
          <w:tcPr>
            <w:tcW w:w="1147" w:type="dxa"/>
            <w:vMerge w:val="restart"/>
            <w:vAlign w:val="center"/>
          </w:tcPr>
          <w:sdt>
            <w:sdtPr>
              <w:rPr>
                <w:rFonts w:ascii="HelveticaNeueLT Pro 55 Roman" w:hAnsi="HelveticaNeueLT Pro 55 Roman"/>
              </w:rPr>
              <w:id w:val="-723906743"/>
              <w14:checkbox>
                <w14:checked w14:val="0"/>
                <w14:checkedState w14:val="2612" w14:font="MS Gothic"/>
                <w14:uncheckedState w14:val="2610" w14:font="MS Gothic"/>
              </w14:checkbox>
            </w:sdtPr>
            <w:sdtEndPr/>
            <w:sdtContent>
              <w:p w14:paraId="6E7AD948" w14:textId="77777777" w:rsidR="00221854" w:rsidRPr="00221854" w:rsidRDefault="00221854" w:rsidP="00221854">
                <w:pPr>
                  <w:spacing w:after="160" w:line="259" w:lineRule="auto"/>
                  <w:ind w:right="4"/>
                  <w:jc w:val="center"/>
                  <w:rPr>
                    <w:rFonts w:ascii="HelveticaNeueLT Pro 55 Roman" w:hAnsi="HelveticaNeueLT Pro 55 Roman"/>
                  </w:rPr>
                </w:pPr>
                <w:r w:rsidRPr="00221854">
                  <w:rPr>
                    <w:rFonts w:ascii="Segoe UI Symbol" w:hAnsi="Segoe UI Symbol" w:cs="Segoe UI Symbol"/>
                  </w:rPr>
                  <w:t>☐</w:t>
                </w:r>
              </w:p>
            </w:sdtContent>
          </w:sdt>
          <w:p w14:paraId="79EE9B29" w14:textId="77777777" w:rsidR="00221854" w:rsidRPr="00221854" w:rsidRDefault="00221854" w:rsidP="00221854">
            <w:pPr>
              <w:spacing w:after="160" w:line="259" w:lineRule="auto"/>
              <w:ind w:right="4"/>
              <w:jc w:val="center"/>
              <w:rPr>
                <w:rFonts w:ascii="HelveticaNeueLT Pro 55 Roman" w:hAnsi="HelveticaNeueLT Pro 55 Roman"/>
              </w:rPr>
            </w:pPr>
          </w:p>
        </w:tc>
        <w:tc>
          <w:tcPr>
            <w:tcW w:w="7190" w:type="dxa"/>
          </w:tcPr>
          <w:p w14:paraId="51C36569" w14:textId="77777777" w:rsidR="00221854" w:rsidRPr="00221854" w:rsidRDefault="00221854" w:rsidP="00221854">
            <w:pPr>
              <w:spacing w:after="160" w:line="259" w:lineRule="auto"/>
              <w:ind w:right="4"/>
              <w:jc w:val="both"/>
              <w:rPr>
                <w:rFonts w:ascii="HelveticaNeueLT Pro 55 Roman" w:hAnsi="HelveticaNeueLT Pro 55 Roman"/>
              </w:rPr>
            </w:pPr>
          </w:p>
          <w:p w14:paraId="02C1F6CF" w14:textId="24C784FD" w:rsidR="00221854" w:rsidRPr="00221854" w:rsidRDefault="00221854" w:rsidP="00221854">
            <w:pPr>
              <w:spacing w:after="160" w:line="259" w:lineRule="auto"/>
              <w:ind w:right="4"/>
              <w:jc w:val="both"/>
              <w:rPr>
                <w:rFonts w:ascii="HelveticaNeueLT Pro 55 Roman" w:hAnsi="HelveticaNeueLT Pro 55 Roman"/>
              </w:rPr>
            </w:pPr>
            <w:r w:rsidRPr="00221854">
              <w:rPr>
                <w:rFonts w:ascii="HelveticaNeueLT Pro 55 Roman" w:hAnsi="HelveticaNeueLT Pro 55 Roman"/>
                <w:b/>
                <w:bCs/>
              </w:rPr>
              <w:t>Yes</w:t>
            </w:r>
            <w:r w:rsidRPr="00221854">
              <w:rPr>
                <w:rFonts w:ascii="HelveticaNeueLT Pro 55 Roman" w:hAnsi="HelveticaNeueLT Pro 55 Roman"/>
              </w:rPr>
              <w:t>, I received a complete COVID-19 ≥2 weeks ago</w:t>
            </w:r>
          </w:p>
        </w:tc>
      </w:tr>
      <w:tr w:rsidR="00221854" w:rsidRPr="00221854" w14:paraId="4013AAD1" w14:textId="77777777" w:rsidTr="00221854">
        <w:trPr>
          <w:trHeight w:val="1019"/>
        </w:trPr>
        <w:tc>
          <w:tcPr>
            <w:tcW w:w="1147" w:type="dxa"/>
            <w:vMerge/>
          </w:tcPr>
          <w:p w14:paraId="5C6391FD" w14:textId="77777777" w:rsidR="00221854" w:rsidRPr="00221854" w:rsidRDefault="00221854" w:rsidP="00221854">
            <w:pPr>
              <w:spacing w:after="160" w:line="259" w:lineRule="auto"/>
              <w:ind w:right="4"/>
              <w:jc w:val="both"/>
              <w:rPr>
                <w:rFonts w:ascii="HelveticaNeueLT Pro 55 Roman" w:hAnsi="HelveticaNeueLT Pro 55 Roman"/>
              </w:rPr>
            </w:pPr>
          </w:p>
        </w:tc>
        <w:tc>
          <w:tcPr>
            <w:tcW w:w="7190" w:type="dxa"/>
          </w:tcPr>
          <w:p w14:paraId="72E480DB" w14:textId="77777777" w:rsidR="00221854" w:rsidRPr="00221854" w:rsidRDefault="00221854" w:rsidP="00221854">
            <w:pPr>
              <w:spacing w:after="160" w:line="259" w:lineRule="auto"/>
              <w:ind w:right="4"/>
              <w:jc w:val="both"/>
              <w:rPr>
                <w:rFonts w:ascii="HelveticaNeueLT Pro 55 Roman" w:hAnsi="HelveticaNeueLT Pro 55 Roman"/>
              </w:rPr>
            </w:pPr>
          </w:p>
          <w:p w14:paraId="2ED1C231" w14:textId="2D46B7E0" w:rsidR="00221854" w:rsidRPr="00221854" w:rsidRDefault="00221854" w:rsidP="00221854">
            <w:pPr>
              <w:spacing w:after="160" w:line="259" w:lineRule="auto"/>
              <w:ind w:right="4"/>
              <w:jc w:val="both"/>
              <w:rPr>
                <w:rFonts w:ascii="HelveticaNeueLT Pro 55 Roman" w:hAnsi="HelveticaNeueLT Pro 55 Roman"/>
              </w:rPr>
            </w:pPr>
            <w:r w:rsidRPr="00221854">
              <w:rPr>
                <w:rFonts w:ascii="HelveticaNeueLT Pro 55 Roman" w:hAnsi="HelveticaNeueLT Pro 55 Roman"/>
              </w:rPr>
              <w:t>Date of final dose: ______________________________</w:t>
            </w:r>
          </w:p>
        </w:tc>
      </w:tr>
      <w:tr w:rsidR="00325EE9" w:rsidRPr="00221854" w14:paraId="0246E7B8" w14:textId="77777777" w:rsidTr="00221854">
        <w:trPr>
          <w:trHeight w:val="1019"/>
        </w:trPr>
        <w:tc>
          <w:tcPr>
            <w:tcW w:w="1147" w:type="dxa"/>
          </w:tcPr>
          <w:p w14:paraId="3CB2A7BA" w14:textId="77777777" w:rsidR="00325EE9" w:rsidRDefault="00325EE9" w:rsidP="00325EE9">
            <w:pPr>
              <w:spacing w:after="160" w:line="259" w:lineRule="auto"/>
              <w:ind w:right="4"/>
              <w:jc w:val="center"/>
              <w:rPr>
                <w:rFonts w:ascii="HelveticaNeueLT Pro 55 Roman" w:hAnsi="HelveticaNeueLT Pro 55 Roman"/>
              </w:rPr>
            </w:pPr>
          </w:p>
          <w:sdt>
            <w:sdtPr>
              <w:rPr>
                <w:rFonts w:ascii="HelveticaNeueLT Pro 55 Roman" w:hAnsi="HelveticaNeueLT Pro 55 Roman"/>
              </w:rPr>
              <w:id w:val="1710530154"/>
              <w14:checkbox>
                <w14:checked w14:val="0"/>
                <w14:checkedState w14:val="2612" w14:font="MS Gothic"/>
                <w14:uncheckedState w14:val="2610" w14:font="MS Gothic"/>
              </w14:checkbox>
            </w:sdtPr>
            <w:sdtEndPr/>
            <w:sdtContent>
              <w:p w14:paraId="4C0C5CDD" w14:textId="0F975C0A" w:rsidR="00325EE9" w:rsidRPr="00221854" w:rsidRDefault="00325EE9" w:rsidP="00325EE9">
                <w:pPr>
                  <w:spacing w:after="160" w:line="259" w:lineRule="auto"/>
                  <w:ind w:right="4"/>
                  <w:jc w:val="center"/>
                  <w:rPr>
                    <w:rFonts w:ascii="HelveticaNeueLT Pro 55 Roman" w:hAnsi="HelveticaNeueLT Pro 55 Roman"/>
                  </w:rPr>
                </w:pPr>
                <w:r>
                  <w:rPr>
                    <w:rFonts w:ascii="MS Gothic" w:eastAsia="MS Gothic" w:hAnsi="MS Gothic" w:hint="eastAsia"/>
                  </w:rPr>
                  <w:t>☐</w:t>
                </w:r>
              </w:p>
            </w:sdtContent>
          </w:sdt>
          <w:p w14:paraId="5A216EE5" w14:textId="77777777" w:rsidR="00325EE9" w:rsidRPr="00221854" w:rsidRDefault="00325EE9" w:rsidP="00221854">
            <w:pPr>
              <w:ind w:right="4"/>
              <w:jc w:val="both"/>
              <w:rPr>
                <w:rFonts w:ascii="HelveticaNeueLT Pro 55 Roman" w:hAnsi="HelveticaNeueLT Pro 55 Roman"/>
              </w:rPr>
            </w:pPr>
          </w:p>
        </w:tc>
        <w:tc>
          <w:tcPr>
            <w:tcW w:w="7190" w:type="dxa"/>
          </w:tcPr>
          <w:p w14:paraId="6B7AC94F" w14:textId="77777777" w:rsidR="00325EE9" w:rsidRDefault="00325EE9" w:rsidP="00221854">
            <w:pPr>
              <w:ind w:right="4"/>
              <w:jc w:val="both"/>
              <w:rPr>
                <w:rFonts w:ascii="HelveticaNeueLT Pro 55 Roman" w:hAnsi="HelveticaNeueLT Pro 55 Roman"/>
              </w:rPr>
            </w:pPr>
          </w:p>
          <w:p w14:paraId="2910B749" w14:textId="77777777" w:rsidR="00325EE9" w:rsidRDefault="00325EE9" w:rsidP="00221854">
            <w:pPr>
              <w:ind w:right="4"/>
              <w:jc w:val="both"/>
              <w:rPr>
                <w:rFonts w:ascii="HelveticaNeueLT Pro 55 Roman" w:hAnsi="HelveticaNeueLT Pro 55 Roman"/>
              </w:rPr>
            </w:pPr>
          </w:p>
          <w:p w14:paraId="4FA83004" w14:textId="2CD957F9" w:rsidR="00325EE9" w:rsidRPr="00221854" w:rsidRDefault="00325EE9" w:rsidP="00221854">
            <w:pPr>
              <w:ind w:right="4"/>
              <w:jc w:val="both"/>
              <w:rPr>
                <w:rFonts w:ascii="HelveticaNeueLT Pro 55 Roman" w:hAnsi="HelveticaNeueLT Pro 55 Roman"/>
              </w:rPr>
            </w:pPr>
            <w:r>
              <w:rPr>
                <w:rFonts w:ascii="HelveticaNeueLT Pro 55 Roman" w:hAnsi="HelveticaNeueLT Pro 55 Roman"/>
              </w:rPr>
              <w:t>Prefer not to respond</w:t>
            </w:r>
          </w:p>
        </w:tc>
      </w:tr>
    </w:tbl>
    <w:p w14:paraId="48F4A71A" w14:textId="77777777" w:rsidR="00221854" w:rsidRPr="00FD7D6A" w:rsidRDefault="00221854" w:rsidP="00300ECC">
      <w:pPr>
        <w:ind w:right="4"/>
        <w:jc w:val="both"/>
        <w:rPr>
          <w:rFonts w:ascii="HelveticaNeueLT Pro 55 Roman" w:hAnsi="HelveticaNeueLT Pro 55 Roman"/>
        </w:rPr>
      </w:pPr>
    </w:p>
    <w:p w14:paraId="0F35494C"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Who can I contact if I have questions?</w:t>
      </w:r>
    </w:p>
    <w:p w14:paraId="0A49B377"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any questions, concerns or would like to speak to the study team for any reason, please contact </w:t>
      </w:r>
      <w:r w:rsidRPr="00FD7D6A">
        <w:rPr>
          <w:rFonts w:ascii="HelveticaNeueLT Pro 55 Roman" w:hAnsi="HelveticaNeueLT Pro 55 Roman"/>
          <w:highlight w:val="yellow"/>
        </w:rPr>
        <w:t>[Principal Investigator]</w:t>
      </w:r>
      <w:r w:rsidRPr="00FD7D6A">
        <w:rPr>
          <w:rFonts w:ascii="HelveticaNeueLT Pro 55 Roman" w:hAnsi="HelveticaNeueLT Pro 55 Roman"/>
        </w:rPr>
        <w:t xml:space="preserve"> at </w:t>
      </w:r>
      <w:r w:rsidRPr="00FD7D6A">
        <w:rPr>
          <w:rFonts w:ascii="HelveticaNeueLT Pro 55 Roman" w:hAnsi="HelveticaNeueLT Pro 55 Roman"/>
          <w:highlight w:val="yellow"/>
        </w:rPr>
        <w:t>[phone/email].</w:t>
      </w:r>
    </w:p>
    <w:p w14:paraId="4876A150"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questions regarding your rights and welfare as a research participant in this study </w:t>
      </w:r>
      <w:r w:rsidRPr="00FD7D6A">
        <w:rPr>
          <w:rFonts w:ascii="HelveticaNeueLT Pro 55 Roman" w:hAnsi="HelveticaNeueLT Pro 55 Roman"/>
          <w:highlight w:val="yellow"/>
        </w:rPr>
        <w:t>(REB#</w:t>
      </w:r>
      <w:proofErr w:type="gramStart"/>
      <w:r w:rsidRPr="00FD7D6A">
        <w:rPr>
          <w:rFonts w:ascii="HelveticaNeueLT Pro 55 Roman" w:hAnsi="HelveticaNeueLT Pro 55 Roman"/>
          <w:highlight w:val="yellow"/>
        </w:rPr>
        <w:t>.....</w:t>
      </w:r>
      <w:proofErr w:type="gramEnd"/>
      <w:r w:rsidRPr="00FD7D6A">
        <w:rPr>
          <w:rFonts w:ascii="HelveticaNeueLT Pro 55 Roman" w:hAnsi="HelveticaNeueLT Pro 55 Roman"/>
          <w:highlight w:val="yellow"/>
        </w:rPr>
        <w:t>)</w:t>
      </w:r>
      <w:r w:rsidRPr="00FD7D6A">
        <w:rPr>
          <w:rFonts w:ascii="HelveticaNeueLT Pro 55 Roman" w:hAnsi="HelveticaNeueLT Pro 55 Roman"/>
        </w:rPr>
        <w:t>, please contact: Manager, Research Ethics; University of Guelph; reb@uoguelph.ca; (519) 824-4120 (ext. 56606).</w:t>
      </w:r>
    </w:p>
    <w:p w14:paraId="0A17660A"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 xml:space="preserve">Consent </w:t>
      </w:r>
    </w:p>
    <w:p w14:paraId="3EB2374B"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4385" behindDoc="0" locked="0" layoutInCell="1" allowOverlap="1" wp14:anchorId="67706128" wp14:editId="5D4C251B">
                <wp:simplePos x="0" y="0"/>
                <wp:positionH relativeFrom="margin">
                  <wp:posOffset>358445</wp:posOffset>
                </wp:positionH>
                <wp:positionV relativeFrom="paragraph">
                  <wp:posOffset>79172</wp:posOffset>
                </wp:positionV>
                <wp:extent cx="5534025" cy="1404620"/>
                <wp:effectExtent l="0" t="0" r="28575" b="15875"/>
                <wp:wrapSquare wrapText="bothSides"/>
                <wp:docPr id="67176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7706128" id="_x0000_s1030" type="#_x0000_t202" style="position:absolute;margin-left:28.2pt;margin-top:6.25pt;width:435.75pt;height:110.6pt;z-index:2516643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">
                <v:textbox style="mso-fit-shape-to-text:t">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v:textbox>
                <w10:wrap type="square" anchorx="margin"/>
              </v:shape>
            </w:pict>
          </mc:Fallback>
        </mc:AlternateContent>
      </w:r>
    </w:p>
    <w:p w14:paraId="560011C9" w14:textId="77777777" w:rsidR="00300ECC" w:rsidRPr="00FD7D6A" w:rsidRDefault="00300ECC" w:rsidP="00300ECC">
      <w:pPr>
        <w:ind w:right="4"/>
        <w:rPr>
          <w:rFonts w:ascii="HelveticaNeueLT Pro 55 Roman" w:hAnsi="HelveticaNeueLT Pro 55 Roman"/>
        </w:rPr>
      </w:pPr>
    </w:p>
    <w:p w14:paraId="5BB7282E" w14:textId="77777777" w:rsidR="00300ECC" w:rsidRPr="00FD7D6A" w:rsidRDefault="00300ECC" w:rsidP="00300ECC">
      <w:pPr>
        <w:ind w:right="4"/>
        <w:rPr>
          <w:rFonts w:ascii="HelveticaNeueLT Pro 55 Roman" w:hAnsi="HelveticaNeueLT Pro 55 Roman"/>
        </w:rPr>
      </w:pPr>
    </w:p>
    <w:p w14:paraId="1C8D569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lastRenderedPageBreak/>
        <w:t xml:space="preserve">I have read this Informed Consent for In-Person Research Activities and any questions about the study and/or COVID-19 have been answered. I freely consent to participate in this research. </w:t>
      </w:r>
    </w:p>
    <w:p w14:paraId="753F8537" w14:textId="77777777" w:rsidR="00300ECC" w:rsidRPr="00FD7D6A" w:rsidRDefault="00300ECC" w:rsidP="00300ECC">
      <w:pPr>
        <w:spacing w:after="0" w:line="240" w:lineRule="auto"/>
        <w:ind w:right="4"/>
        <w:rPr>
          <w:rFonts w:ascii="HelveticaNeueLT Pro 55 Roman" w:eastAsia="Calibri" w:hAnsi="HelveticaNeueLT Pro 55 Roman" w:cs="Times New Roman"/>
          <w:i/>
          <w:iCs/>
          <w:color w:val="404040"/>
          <w:lang w:val="en-CA"/>
        </w:rPr>
      </w:pPr>
    </w:p>
    <w:p w14:paraId="20E68F2F" w14:textId="07D13DE3" w:rsidR="00300ECC" w:rsidRPr="00FD7D6A" w:rsidRDefault="008E0C20"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Pr>
          <w:rFonts w:ascii="HelveticaNeueLT Pro 55 Roman" w:eastAsia="Calibri" w:hAnsi="HelveticaNeueLT Pro 55 Roman" w:cs="Times New Roman"/>
          <w:i/>
          <w:iCs/>
          <w:color w:val="404040"/>
          <w:lang w:val="en-CA"/>
        </w:rPr>
        <w:t>_______________________________</w:t>
      </w:r>
    </w:p>
    <w:p w14:paraId="480FCFD2" w14:textId="77777777" w:rsidR="00300ECC" w:rsidRPr="00FD7D6A" w:rsidRDefault="00300ECC"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 xml:space="preserve"> Participant Name</w:t>
      </w:r>
      <w:r w:rsidRPr="00FD7D6A">
        <w:rPr>
          <w:rFonts w:ascii="HelveticaNeueLT Pro 55 Roman" w:eastAsia="Calibri" w:hAnsi="HelveticaNeueLT Pro 55 Roman" w:cs="Times New Roman"/>
          <w:i/>
          <w:iCs/>
          <w:color w:val="404040"/>
          <w:lang w:val="en-CA"/>
        </w:rPr>
        <w:tab/>
      </w:r>
    </w:p>
    <w:p w14:paraId="21A48BA6"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408E2969" w14:textId="5063284E" w:rsidR="00300ECC" w:rsidRPr="00FD7D6A" w:rsidRDefault="008E0C20"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Pr>
          <w:rFonts w:ascii="HelveticaNeueLT Pro 55 Roman" w:eastAsia="Calibri" w:hAnsi="HelveticaNeueLT Pro 55 Roman" w:cs="Times New Roman"/>
          <w:i/>
          <w:iCs/>
          <w:color w:val="404040"/>
          <w:lang w:val="en-CA"/>
        </w:rPr>
        <w:t>_______________________________</w:t>
      </w:r>
      <w:r w:rsidR="00300ECC" w:rsidRPr="00FD7D6A">
        <w:rPr>
          <w:rFonts w:ascii="HelveticaNeueLT Pro 55 Roman" w:eastAsia="Calibri" w:hAnsi="HelveticaNeueLT Pro 55 Roman" w:cs="Times New Roman"/>
          <w:i/>
          <w:iCs/>
          <w:color w:val="404040"/>
          <w:lang w:val="en-CA"/>
        </w:rPr>
        <w:tab/>
      </w:r>
      <w:r>
        <w:rPr>
          <w:rFonts w:ascii="HelveticaNeueLT Pro 55 Roman" w:eastAsia="Calibri" w:hAnsi="HelveticaNeueLT Pro 55 Roman" w:cs="Times New Roman"/>
          <w:i/>
          <w:iCs/>
          <w:color w:val="404040"/>
          <w:lang w:val="en-CA"/>
        </w:rPr>
        <w:t>_______________________________</w:t>
      </w:r>
    </w:p>
    <w:p w14:paraId="28D76D46" w14:textId="77777777" w:rsidR="00300ECC" w:rsidRPr="00A43E9C" w:rsidRDefault="00300ECC"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 xml:space="preserve"> Participant Signature</w:t>
      </w: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t xml:space="preserve"> Date</w:t>
      </w:r>
      <w:r w:rsidRPr="00960FD6">
        <w:rPr>
          <w:rFonts w:ascii="Arial" w:eastAsia="Calibri" w:hAnsi="Arial" w:cs="Arial"/>
          <w:sz w:val="20"/>
          <w:szCs w:val="20"/>
        </w:rPr>
        <w:tab/>
      </w:r>
    </w:p>
    <w:p w14:paraId="312D166B" w14:textId="6B87DEE2" w:rsidR="00AC5CCC" w:rsidRDefault="00AC5CCC" w:rsidP="00300ECC">
      <w:pPr>
        <w:ind w:right="4"/>
      </w:pPr>
    </w:p>
    <w:sectPr w:rsidR="00AC5CCC" w:rsidSect="00C95AB3">
      <w:headerReference w:type="default" r:id="rId11"/>
      <w:footerReference w:type="default" r:id="rId12"/>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33F2F" w14:textId="77777777" w:rsidR="003515F2" w:rsidRDefault="003515F2" w:rsidP="00715115">
      <w:pPr>
        <w:spacing w:after="0" w:line="240" w:lineRule="auto"/>
      </w:pPr>
      <w:r>
        <w:separator/>
      </w:r>
    </w:p>
  </w:endnote>
  <w:endnote w:type="continuationSeparator" w:id="0">
    <w:p w14:paraId="192E7512" w14:textId="77777777" w:rsidR="003515F2" w:rsidRDefault="003515F2" w:rsidP="00715115">
      <w:pPr>
        <w:spacing w:after="0" w:line="240" w:lineRule="auto"/>
      </w:pPr>
      <w:r>
        <w:continuationSeparator/>
      </w:r>
    </w:p>
  </w:endnote>
  <w:endnote w:type="continuationNotice" w:id="1">
    <w:p w14:paraId="174DC2FD" w14:textId="77777777" w:rsidR="003515F2" w:rsidRDefault="003515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77777777" w:rsidR="00DA383F" w:rsidRDefault="00DA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16C4" w14:textId="77777777" w:rsidR="003515F2" w:rsidRDefault="003515F2" w:rsidP="00715115">
      <w:pPr>
        <w:spacing w:after="0" w:line="240" w:lineRule="auto"/>
      </w:pPr>
      <w:r>
        <w:separator/>
      </w:r>
    </w:p>
  </w:footnote>
  <w:footnote w:type="continuationSeparator" w:id="0">
    <w:p w14:paraId="275D630A" w14:textId="77777777" w:rsidR="003515F2" w:rsidRDefault="003515F2" w:rsidP="00715115">
      <w:pPr>
        <w:spacing w:after="0" w:line="240" w:lineRule="auto"/>
      </w:pPr>
      <w:r>
        <w:continuationSeparator/>
      </w:r>
    </w:p>
  </w:footnote>
  <w:footnote w:type="continuationNotice" w:id="1">
    <w:p w14:paraId="4326BAFB" w14:textId="77777777" w:rsidR="003515F2" w:rsidRDefault="003515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0C057B46" w:rsidR="00715115" w:rsidRDefault="00C95AB3" w:rsidP="00387DC5">
    <w:pPr>
      <w:pStyle w:val="Header"/>
      <w:jc w:val="right"/>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4091DF9B" w:rsidRPr="00C95AB3">
      <w:t xml:space="preserve"> </w:t>
    </w:r>
    <w:r w:rsidR="4091DF9B">
      <w:t>Consent Appendix</w:t>
    </w:r>
    <w:r w:rsidR="00340CB8">
      <w:t xml:space="preserve"> IV</w:t>
    </w:r>
    <w:r w:rsidR="007C119D">
      <w:t>.III</w:t>
    </w:r>
    <w:r w:rsidR="4091DF9B">
      <w:t xml:space="preserve"> – COVID Safety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407B"/>
    <w:multiLevelType w:val="hybridMultilevel"/>
    <w:tmpl w:val="BC3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63A3"/>
    <w:rsid w:val="000232A0"/>
    <w:rsid w:val="00026C98"/>
    <w:rsid w:val="0003298F"/>
    <w:rsid w:val="00035652"/>
    <w:rsid w:val="00041C32"/>
    <w:rsid w:val="00083077"/>
    <w:rsid w:val="0009088F"/>
    <w:rsid w:val="0009327C"/>
    <w:rsid w:val="00095F1A"/>
    <w:rsid w:val="000B1139"/>
    <w:rsid w:val="000C2EDF"/>
    <w:rsid w:val="000D4842"/>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909B2"/>
    <w:rsid w:val="0019236C"/>
    <w:rsid w:val="001A6DBC"/>
    <w:rsid w:val="001C72F7"/>
    <w:rsid w:val="001D07AD"/>
    <w:rsid w:val="001E4B49"/>
    <w:rsid w:val="001E4FC0"/>
    <w:rsid w:val="001F3E2B"/>
    <w:rsid w:val="001F469B"/>
    <w:rsid w:val="001F4FD1"/>
    <w:rsid w:val="001F53B0"/>
    <w:rsid w:val="001F6A22"/>
    <w:rsid w:val="00215DA8"/>
    <w:rsid w:val="00220879"/>
    <w:rsid w:val="00221854"/>
    <w:rsid w:val="00225D29"/>
    <w:rsid w:val="00230BAC"/>
    <w:rsid w:val="0024737A"/>
    <w:rsid w:val="00251AC5"/>
    <w:rsid w:val="002525C6"/>
    <w:rsid w:val="00254055"/>
    <w:rsid w:val="002556F6"/>
    <w:rsid w:val="00260A40"/>
    <w:rsid w:val="002857B3"/>
    <w:rsid w:val="002D118B"/>
    <w:rsid w:val="002E0D3E"/>
    <w:rsid w:val="002E7F02"/>
    <w:rsid w:val="002F79FF"/>
    <w:rsid w:val="00300ECC"/>
    <w:rsid w:val="00305F69"/>
    <w:rsid w:val="00307023"/>
    <w:rsid w:val="003227EE"/>
    <w:rsid w:val="00325EE9"/>
    <w:rsid w:val="00330B33"/>
    <w:rsid w:val="0033519F"/>
    <w:rsid w:val="00335A7C"/>
    <w:rsid w:val="00340CB8"/>
    <w:rsid w:val="003515F2"/>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6C25"/>
    <w:rsid w:val="00500D82"/>
    <w:rsid w:val="00503CD7"/>
    <w:rsid w:val="00506E4E"/>
    <w:rsid w:val="00511794"/>
    <w:rsid w:val="005134C2"/>
    <w:rsid w:val="00517851"/>
    <w:rsid w:val="00520257"/>
    <w:rsid w:val="00575B3B"/>
    <w:rsid w:val="00577453"/>
    <w:rsid w:val="00590D34"/>
    <w:rsid w:val="005D71CE"/>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B3FF6"/>
    <w:rsid w:val="006B5960"/>
    <w:rsid w:val="006D22DE"/>
    <w:rsid w:val="006D40C3"/>
    <w:rsid w:val="006E2A3F"/>
    <w:rsid w:val="006F38A4"/>
    <w:rsid w:val="006F744F"/>
    <w:rsid w:val="00714671"/>
    <w:rsid w:val="00715115"/>
    <w:rsid w:val="00716744"/>
    <w:rsid w:val="007201FE"/>
    <w:rsid w:val="00741DA6"/>
    <w:rsid w:val="00752EE2"/>
    <w:rsid w:val="007727E8"/>
    <w:rsid w:val="00772EF6"/>
    <w:rsid w:val="007852CE"/>
    <w:rsid w:val="0078782D"/>
    <w:rsid w:val="00797BC2"/>
    <w:rsid w:val="007B5526"/>
    <w:rsid w:val="007C119D"/>
    <w:rsid w:val="007C18D5"/>
    <w:rsid w:val="007C76A5"/>
    <w:rsid w:val="007D5B2C"/>
    <w:rsid w:val="007F0878"/>
    <w:rsid w:val="007F72FF"/>
    <w:rsid w:val="007F7D16"/>
    <w:rsid w:val="00803F87"/>
    <w:rsid w:val="00822DE5"/>
    <w:rsid w:val="008668C0"/>
    <w:rsid w:val="008776B5"/>
    <w:rsid w:val="00880ED1"/>
    <w:rsid w:val="0088653D"/>
    <w:rsid w:val="008D5FC3"/>
    <w:rsid w:val="008E0C20"/>
    <w:rsid w:val="00902E81"/>
    <w:rsid w:val="00904FAA"/>
    <w:rsid w:val="00915361"/>
    <w:rsid w:val="00916566"/>
    <w:rsid w:val="00931696"/>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6D06"/>
    <w:rsid w:val="00B74026"/>
    <w:rsid w:val="00B908F6"/>
    <w:rsid w:val="00BB1F5B"/>
    <w:rsid w:val="00BB52DC"/>
    <w:rsid w:val="00BB7B8B"/>
    <w:rsid w:val="00BD0770"/>
    <w:rsid w:val="00BD62FA"/>
    <w:rsid w:val="00BE36AF"/>
    <w:rsid w:val="00C01932"/>
    <w:rsid w:val="00C30BED"/>
    <w:rsid w:val="00C328B8"/>
    <w:rsid w:val="00C3403D"/>
    <w:rsid w:val="00C359B7"/>
    <w:rsid w:val="00C35C2C"/>
    <w:rsid w:val="00C46040"/>
    <w:rsid w:val="00C5153B"/>
    <w:rsid w:val="00C52C9B"/>
    <w:rsid w:val="00C6325F"/>
    <w:rsid w:val="00C64EA3"/>
    <w:rsid w:val="00C702A3"/>
    <w:rsid w:val="00C737A8"/>
    <w:rsid w:val="00C95AB3"/>
    <w:rsid w:val="00CA0390"/>
    <w:rsid w:val="00CA2605"/>
    <w:rsid w:val="00CC2FB7"/>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1141"/>
    <w:rsid w:val="00DC71E7"/>
    <w:rsid w:val="00DD5E6F"/>
    <w:rsid w:val="00DD6712"/>
    <w:rsid w:val="00DE1829"/>
    <w:rsid w:val="00E166F1"/>
    <w:rsid w:val="00E22F7B"/>
    <w:rsid w:val="00E45327"/>
    <w:rsid w:val="00E6791E"/>
    <w:rsid w:val="00E749C3"/>
    <w:rsid w:val="00E90433"/>
    <w:rsid w:val="00E93654"/>
    <w:rsid w:val="00EB1DCD"/>
    <w:rsid w:val="00EB7447"/>
    <w:rsid w:val="00ED769A"/>
    <w:rsid w:val="00EE105C"/>
    <w:rsid w:val="00F016BA"/>
    <w:rsid w:val="00F148E8"/>
    <w:rsid w:val="00F15CB8"/>
    <w:rsid w:val="00F443E9"/>
    <w:rsid w:val="00F642A8"/>
    <w:rsid w:val="00F67FBA"/>
    <w:rsid w:val="00F83974"/>
    <w:rsid w:val="00FA1B57"/>
    <w:rsid w:val="00FB78B2"/>
    <w:rsid w:val="00FF3B91"/>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 w:type="character" w:styleId="Hyperlink">
    <w:name w:val="Hyperlink"/>
    <w:basedOn w:val="DefaultParagraphFont"/>
    <w:uiPriority w:val="99"/>
    <w:unhideWhenUsed/>
    <w:rsid w:val="00300ECC"/>
    <w:rPr>
      <w:color w:val="0000FF"/>
      <w:u w:val="single"/>
    </w:rPr>
  </w:style>
  <w:style w:type="table" w:styleId="TableGrid">
    <w:name w:val="Table Grid"/>
    <w:basedOn w:val="TableNormal"/>
    <w:uiPriority w:val="39"/>
    <w:rsid w:val="0022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oguelph.eu.qualtrics.com/jfe/form/SV_6lh1bNRMHDEU1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E293-772F-43A9-A0B0-1A37C4839316}">
  <ds:schemaRefs>
    <ds:schemaRef ds:uri="http://schemas.microsoft.com/sharepoint/v3/contenttype/forms"/>
  </ds:schemaRefs>
</ds:datastoreItem>
</file>

<file path=customXml/itemProps3.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Research Alerts</cp:lastModifiedBy>
  <cp:revision>3</cp:revision>
  <dcterms:created xsi:type="dcterms:W3CDTF">2021-04-29T14:47:00Z</dcterms:created>
  <dcterms:modified xsi:type="dcterms:W3CDTF">2021-05-05T20:10:00Z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