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C81D" w14:textId="75A37333" w:rsidR="002115F2" w:rsidRPr="00920D04" w:rsidRDefault="00920D04" w:rsidP="00920D04">
      <w:pPr>
        <w:pStyle w:val="ListParagraph"/>
        <w:ind w:left="0" w:firstLine="720"/>
        <w:rPr>
          <w:rStyle w:val="Strong"/>
          <w:rFonts w:ascii="HelveticaNeueLT Pro 55 Roman" w:hAnsi="HelveticaNeueLT Pro 55 Roman" w:cstheme="minorHAnsi"/>
          <w:sz w:val="28"/>
          <w:szCs w:val="28"/>
        </w:rPr>
      </w:pPr>
      <w:r w:rsidRPr="002C38F8">
        <w:rPr>
          <w:rStyle w:val="Strong"/>
          <w:rFonts w:ascii="HelveticaNeueLT Pro 55 Roman" w:hAnsi="HelveticaNeueLT Pro 55 Roman"/>
          <w:noProof/>
          <w:sz w:val="28"/>
          <w:szCs w:val="28"/>
        </w:rPr>
        <mc:AlternateContent>
          <mc:Choice Requires="wps">
            <w:drawing>
              <wp:anchor distT="45720" distB="45720" distL="114300" distR="114300" simplePos="0" relativeHeight="251662336" behindDoc="0" locked="0" layoutInCell="1" allowOverlap="1" wp14:anchorId="55A8A5DD" wp14:editId="4A3C8B46">
                <wp:simplePos x="0" y="0"/>
                <wp:positionH relativeFrom="margin">
                  <wp:posOffset>-43815</wp:posOffset>
                </wp:positionH>
                <wp:positionV relativeFrom="paragraph">
                  <wp:posOffset>409575</wp:posOffset>
                </wp:positionV>
                <wp:extent cx="6257290" cy="1404620"/>
                <wp:effectExtent l="0" t="0" r="10160" b="20320"/>
                <wp:wrapSquare wrapText="bothSides"/>
                <wp:docPr id="67176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36EF8E20"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 xml:space="preserve">Guidance to Researchers: </w:t>
                            </w:r>
                            <w:r w:rsidRPr="002C38F8">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2C38F8">
                              <w:rPr>
                                <w:rFonts w:ascii="HelveticaNeueLT Pro 45 Lt" w:hAnsi="HelveticaNeueLT Pro 45 Lt"/>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8A5DD" id="_x0000_t202" coordsize="21600,21600" o:spt="202" path="m,l,21600r21600,l21600,xe">
                <v:stroke joinstyle="miter"/>
                <v:path gradientshapeok="t" o:connecttype="rect"/>
              </v:shapetype>
              <v:shape id="Text Box 2" o:spid="_x0000_s1026" type="#_x0000_t202" style="position:absolute;left:0;text-align:left;margin-left:-3.45pt;margin-top:32.25pt;width:492.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">
                <v:textbox style="mso-fit-shape-to-text:t">
                  <w:txbxContent>
                    <w:p w14:paraId="36EF8E20"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 xml:space="preserve">Guidance to Researchers: </w:t>
                      </w:r>
                      <w:r w:rsidRPr="002C38F8">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2C38F8">
                        <w:rPr>
                          <w:rFonts w:ascii="HelveticaNeueLT Pro 45 Lt" w:hAnsi="HelveticaNeueLT Pro 45 Lt"/>
                          <w:b/>
                          <w:bCs/>
                          <w:i/>
                          <w:iCs/>
                          <w:sz w:val="20"/>
                          <w:szCs w:val="20"/>
                        </w:rPr>
                        <w:t>PLEASE DELETE ALL TEXT BOXES FROM FINAL DOCUMENT.</w:t>
                      </w:r>
                    </w:p>
                  </w:txbxContent>
                </v:textbox>
                <w10:wrap type="square" anchorx="margin"/>
              </v:shape>
            </w:pict>
          </mc:Fallback>
        </mc:AlternateContent>
      </w:r>
      <w:r w:rsidR="002115F2" w:rsidRPr="002C38F8">
        <w:rPr>
          <w:rFonts w:ascii="HelveticaNeueLT Pro 55 Roman" w:hAnsi="HelveticaNeueLT Pro 55 Roman" w:cstheme="minorHAnsi"/>
          <w:b/>
          <w:bCs/>
          <w:sz w:val="28"/>
          <w:szCs w:val="28"/>
        </w:rPr>
        <w:t>Appendix</w:t>
      </w:r>
      <w:r>
        <w:rPr>
          <w:rFonts w:ascii="HelveticaNeueLT Pro 55 Roman" w:hAnsi="HelveticaNeueLT Pro 55 Roman" w:cstheme="minorHAnsi"/>
          <w:b/>
          <w:bCs/>
          <w:sz w:val="28"/>
          <w:szCs w:val="28"/>
        </w:rPr>
        <w:t xml:space="preserve"> IV.I: </w:t>
      </w:r>
      <w:r w:rsidR="002115F2" w:rsidRPr="00920D04">
        <w:rPr>
          <w:rStyle w:val="Strong"/>
          <w:rFonts w:ascii="HelveticaNeueLT Pro 55 Roman" w:hAnsi="HelveticaNeueLT Pro 55 Roman"/>
          <w:sz w:val="28"/>
          <w:szCs w:val="28"/>
        </w:rPr>
        <w:t>Informed Consent for In-Person Research Activities</w:t>
      </w:r>
    </w:p>
    <w:p w14:paraId="6DF90BD3" w14:textId="77777777" w:rsidR="002115F2" w:rsidRPr="002C38F8" w:rsidRDefault="002115F2" w:rsidP="00920D04">
      <w:pPr>
        <w:ind w:right="900"/>
        <w:rPr>
          <w:rFonts w:ascii="HelveticaNeueLT Pro 55 Roman" w:hAnsi="HelveticaNeueLT Pro 55 Roman"/>
          <w:b/>
          <w:bCs/>
        </w:rPr>
      </w:pPr>
      <w:r w:rsidRPr="002C38F8">
        <w:rPr>
          <w:rFonts w:ascii="HelveticaNeueLT Pro 55 Roman" w:hAnsi="HelveticaNeueLT Pro 55 Roman"/>
          <w:b/>
          <w:bCs/>
        </w:rPr>
        <w:t xml:space="preserve">Study Title: </w:t>
      </w:r>
      <w:r w:rsidRPr="002C38F8">
        <w:rPr>
          <w:rFonts w:ascii="HelveticaNeueLT Pro 55 Roman" w:hAnsi="HelveticaNeueLT Pro 55 Roman"/>
          <w:b/>
          <w:bCs/>
        </w:rPr>
        <w:tab/>
      </w:r>
      <w:r w:rsidRPr="002C38F8">
        <w:rPr>
          <w:rFonts w:ascii="HelveticaNeueLT Pro 55 Roman" w:hAnsi="HelveticaNeueLT Pro 55 Roman"/>
          <w:b/>
          <w:bCs/>
        </w:rPr>
        <w:tab/>
      </w:r>
      <w:r w:rsidRPr="002C38F8">
        <w:rPr>
          <w:rFonts w:ascii="HelveticaNeueLT Pro 55 Roman" w:hAnsi="HelveticaNeueLT Pro 55 Roman"/>
          <w:b/>
          <w:bCs/>
        </w:rPr>
        <w:tab/>
      </w:r>
      <w:r w:rsidRPr="002C38F8">
        <w:rPr>
          <w:rFonts w:ascii="HelveticaNeueLT Pro 55 Roman" w:hAnsi="HelveticaNeueLT Pro 55 Roman"/>
          <w:b/>
          <w:bCs/>
          <w:highlight w:val="yellow"/>
        </w:rPr>
        <w:t>[Title]</w:t>
      </w:r>
    </w:p>
    <w:p w14:paraId="06479145" w14:textId="77777777" w:rsidR="002115F2" w:rsidRPr="002C38F8" w:rsidRDefault="002115F2" w:rsidP="00920D04">
      <w:pPr>
        <w:ind w:right="4"/>
        <w:rPr>
          <w:rFonts w:ascii="HelveticaNeueLT Pro 55 Roman" w:hAnsi="HelveticaNeueLT Pro 55 Roman"/>
          <w:b/>
          <w:bCs/>
        </w:rPr>
      </w:pPr>
      <w:r w:rsidRPr="002C38F8">
        <w:rPr>
          <w:rFonts w:ascii="HelveticaNeueLT Pro 55 Roman" w:hAnsi="HelveticaNeueLT Pro 55 Roman"/>
          <w:b/>
          <w:bCs/>
        </w:rPr>
        <w:t xml:space="preserve">Principal Investigator: </w:t>
      </w:r>
      <w:r w:rsidRPr="002C38F8">
        <w:rPr>
          <w:rFonts w:ascii="HelveticaNeueLT Pro 55 Roman" w:hAnsi="HelveticaNeueLT Pro 55 Roman"/>
          <w:b/>
          <w:bCs/>
        </w:rPr>
        <w:tab/>
      </w:r>
      <w:r w:rsidRPr="002C38F8">
        <w:rPr>
          <w:rFonts w:ascii="HelveticaNeueLT Pro 55 Roman" w:hAnsi="HelveticaNeueLT Pro 55 Roman"/>
          <w:b/>
          <w:bCs/>
          <w:highlight w:val="yellow"/>
        </w:rPr>
        <w:t>[Name and contact information]</w:t>
      </w:r>
    </w:p>
    <w:p w14:paraId="029CC209" w14:textId="77777777" w:rsidR="002115F2" w:rsidRPr="002C38F8" w:rsidRDefault="002115F2" w:rsidP="00920D04">
      <w:pPr>
        <w:ind w:right="4"/>
        <w:rPr>
          <w:rStyle w:val="IntenseEmphasis"/>
          <w:rFonts w:ascii="HelveticaNeueLT Pro 55 Roman" w:hAnsi="HelveticaNeueLT Pro 55 Roman"/>
        </w:rPr>
      </w:pPr>
      <w:r w:rsidRPr="002C38F8">
        <w:rPr>
          <w:rStyle w:val="IntenseEmphasis"/>
          <w:rFonts w:ascii="HelveticaNeueLT Pro 55 Roman" w:hAnsi="HelveticaNeueLT Pro 55 Roman"/>
          <w:sz w:val="24"/>
          <w:szCs w:val="24"/>
        </w:rPr>
        <w:br/>
        <w:t>COVID-19 and Face-to-Face Research</w:t>
      </w:r>
    </w:p>
    <w:p w14:paraId="52CC8F10"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This document contains important information about resuming in-person research in light of the COVID-19 public health crisis. COVID-19 refers to the virus being spread in communities across the globe. We are providing you with important information about COVID-19 and we ask that you consider the following information to determine if study participation is right for you at this time.</w:t>
      </w:r>
    </w:p>
    <w:p w14:paraId="0C9930B6"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COVID-19 is a </w:t>
      </w:r>
      <w:r w:rsidRPr="002C38F8">
        <w:rPr>
          <w:rFonts w:ascii="HelveticaNeueLT Pro 55 Roman" w:hAnsi="HelveticaNeueLT Pro 55 Roman" w:cstheme="minorHAnsi"/>
        </w:rPr>
        <w:t xml:space="preserve">respiratory condition caused by SARS-CoV2, which can be </w:t>
      </w:r>
      <w:r w:rsidRPr="002C38F8">
        <w:rPr>
          <w:rFonts w:ascii="HelveticaNeueLT Pro 55 Roman" w:hAnsi="HelveticaNeueLT Pro 55 Roman"/>
        </w:rPr>
        <w:t xml:space="preserve">spread by respiratory droplets, mainly from person-to-person. This can happen between people who are in close contact with one another (less than 2 </w:t>
      </w:r>
      <w:proofErr w:type="spellStart"/>
      <w:r w:rsidRPr="002C38F8">
        <w:rPr>
          <w:rFonts w:ascii="HelveticaNeueLT Pro 55 Roman" w:hAnsi="HelveticaNeueLT Pro 55 Roman"/>
        </w:rPr>
        <w:t>metres</w:t>
      </w:r>
      <w:proofErr w:type="spellEnd"/>
      <w:r w:rsidRPr="002C38F8">
        <w:rPr>
          <w:rFonts w:ascii="HelveticaNeueLT Pro 55 Roman" w:hAnsi="HelveticaNeueLT Pro 55 Roman"/>
        </w:rPr>
        <w:t>). It is also possible that a person can get COVID-19 by touching a surface or object (such as a doorknob or counter surface) that has the virus on it, then touching their mouth, nose or eyes. At this time, there is no vaccination to prevent COVID-19.</w:t>
      </w:r>
    </w:p>
    <w:p w14:paraId="6BEE5CB4" w14:textId="77777777" w:rsidR="002115F2" w:rsidRPr="002C38F8" w:rsidRDefault="002115F2" w:rsidP="00920D04">
      <w:pPr>
        <w:ind w:right="4"/>
        <w:rPr>
          <w:rStyle w:val="IntenseEmphasis"/>
          <w:rFonts w:ascii="HelveticaNeueLT Pro 55 Roman" w:hAnsi="HelveticaNeueLT Pro 55 Roman"/>
          <w:sz w:val="24"/>
          <w:szCs w:val="24"/>
        </w:rPr>
      </w:pPr>
      <w:r w:rsidRPr="002C38F8">
        <w:rPr>
          <w:rFonts w:ascii="HelveticaNeueLT Pro 55 Roman" w:hAnsi="HelveticaNeueLT Pro 55 Roman" w:cstheme="minorHAnsi"/>
        </w:rPr>
        <w:t>This study requires in-person visits and it is important to understand that this may increase your exposure to COVID-19. However, t</w:t>
      </w:r>
      <w:r w:rsidRPr="002C38F8">
        <w:rPr>
          <w:rFonts w:ascii="HelveticaNeueLT Pro 55 Roman" w:hAnsi="HelveticaNeueLT Pro 55 Roman"/>
        </w:rPr>
        <w: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w:t>
      </w:r>
    </w:p>
    <w:p w14:paraId="32675423"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 xml:space="preserve">Participant Screening </w:t>
      </w:r>
    </w:p>
    <w:p w14:paraId="4113882C"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All participants will be required to complete the University of Guelph screening process </w:t>
      </w:r>
      <w:r w:rsidRPr="002C38F8">
        <w:rPr>
          <w:rFonts w:ascii="HelveticaNeueLT Pro 55 Roman" w:hAnsi="HelveticaNeueLT Pro 55 Roman"/>
          <w:b/>
          <w:bCs/>
        </w:rPr>
        <w:t>24 hours prior to scheduled study visit and again the day of your appointment (prior to the study visit)</w:t>
      </w:r>
      <w:r w:rsidRPr="002C38F8">
        <w:rPr>
          <w:rFonts w:ascii="HelveticaNeueLT Pro 55 Roman" w:hAnsi="HelveticaNeueLT Pro 55 Roman"/>
        </w:rPr>
        <w:t>. The research team will confirm that the two screens are complete before proceeding with your visit.  You will be asked about information regarding your health in the 14 days prior to the appointment, with special attention to the preceding 48 hours. Some of the questions you will be asked include:</w:t>
      </w:r>
    </w:p>
    <w:p w14:paraId="255BE870" w14:textId="77777777" w:rsidR="002115F2" w:rsidRPr="00AC6086" w:rsidRDefault="002115F2" w:rsidP="00AC6086">
      <w:pPr>
        <w:pStyle w:val="ListParagraph"/>
        <w:numPr>
          <w:ilvl w:val="0"/>
          <w:numId w:val="7"/>
        </w:numPr>
        <w:ind w:right="4"/>
        <w:rPr>
          <w:rFonts w:ascii="HelveticaNeueLT Pro 55 Roman" w:hAnsi="HelveticaNeueLT Pro 55 Roman"/>
        </w:rPr>
      </w:pPr>
      <w:r w:rsidRPr="00AC6086">
        <w:rPr>
          <w:rFonts w:ascii="HelveticaNeueLT Pro 55 Roman" w:hAnsi="HelveticaNeueLT Pro 55 Roman"/>
        </w:rPr>
        <w:t>Do you currently (and/or recently) have a cough, fever or any other symptoms of COVID-19?</w:t>
      </w:r>
    </w:p>
    <w:p w14:paraId="51F0CC1B" w14:textId="77777777" w:rsidR="002115F2" w:rsidRPr="00AC6086" w:rsidRDefault="002115F2" w:rsidP="00AC6086">
      <w:pPr>
        <w:pStyle w:val="ListParagraph"/>
        <w:numPr>
          <w:ilvl w:val="0"/>
          <w:numId w:val="7"/>
        </w:numPr>
        <w:ind w:right="4"/>
        <w:rPr>
          <w:rFonts w:ascii="HelveticaNeueLT Pro 55 Roman" w:hAnsi="HelveticaNeueLT Pro 55 Roman"/>
        </w:rPr>
      </w:pPr>
      <w:r w:rsidRPr="00AC6086">
        <w:rPr>
          <w:rFonts w:ascii="HelveticaNeueLT Pro 55 Roman" w:hAnsi="HelveticaNeueLT Pro 55 Roman"/>
        </w:rPr>
        <w:t xml:space="preserve">Have you travelled outside of Canada in the past 14 days?  </w:t>
      </w:r>
    </w:p>
    <w:p w14:paraId="1DD30339" w14:textId="77777777" w:rsidR="002115F2" w:rsidRPr="00AC6086" w:rsidRDefault="002115F2" w:rsidP="00AC6086">
      <w:pPr>
        <w:pStyle w:val="ListParagraph"/>
        <w:numPr>
          <w:ilvl w:val="0"/>
          <w:numId w:val="7"/>
        </w:numPr>
        <w:ind w:right="4"/>
        <w:rPr>
          <w:rFonts w:ascii="HelveticaNeueLT Pro 55 Roman" w:hAnsi="HelveticaNeueLT Pro 55 Roman"/>
        </w:rPr>
      </w:pPr>
      <w:r w:rsidRPr="00AC6086">
        <w:rPr>
          <w:rFonts w:ascii="HelveticaNeueLT Pro 55 Roman" w:hAnsi="HelveticaNeueLT Pro 55 Roman"/>
        </w:rPr>
        <w:lastRenderedPageBreak/>
        <w:t>Have you ever tested positive for COVID-19 or had close contact with anyone that has tested positive for COVID-19?</w:t>
      </w:r>
    </w:p>
    <w:p w14:paraId="432F6C43"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If you answer YES to any of these questions, it is important to stay home and self-isolate. Call Telehealth or contact your health care provider to find out if you need a test.</w:t>
      </w:r>
    </w:p>
    <w:p w14:paraId="0D5915EB"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Where will the study take place?</w:t>
      </w:r>
    </w:p>
    <w:p w14:paraId="2DAA881A" w14:textId="77777777" w:rsidR="002115F2" w:rsidRPr="002C38F8" w:rsidRDefault="002115F2" w:rsidP="00920D04">
      <w:pPr>
        <w:ind w:right="4"/>
        <w:rPr>
          <w:rStyle w:val="IntenseEmphasis"/>
          <w:rFonts w:ascii="HelveticaNeueLT Pro 55 Roman" w:hAnsi="HelveticaNeueLT Pro 55 Roman"/>
          <w:sz w:val="24"/>
          <w:szCs w:val="24"/>
        </w:rPr>
      </w:pPr>
      <w:r w:rsidRPr="002C38F8">
        <w:rPr>
          <w:rFonts w:ascii="HelveticaNeueLT Pro 55 Roman" w:hAnsi="HelveticaNeueLT Pro 55 Roman"/>
          <w:highlight w:val="yellow"/>
        </w:rPr>
        <w:t>[Please specify location of visit]</w:t>
      </w:r>
    </w:p>
    <w:p w14:paraId="02341BF9"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What will happen the day of the study visit?</w:t>
      </w:r>
    </w:p>
    <w:p w14:paraId="2421E0B9" w14:textId="77777777" w:rsidR="002115F2" w:rsidRPr="00AC6086" w:rsidRDefault="002115F2" w:rsidP="00AC6086">
      <w:pPr>
        <w:pStyle w:val="ListParagraph"/>
        <w:numPr>
          <w:ilvl w:val="0"/>
          <w:numId w:val="8"/>
        </w:numPr>
        <w:ind w:right="4"/>
        <w:rPr>
          <w:rStyle w:val="normaltextrun"/>
          <w:rFonts w:ascii="HelveticaNeueLT Pro 55 Roman" w:hAnsi="HelveticaNeueLT Pro 55 Roman"/>
        </w:rPr>
      </w:pPr>
      <w:r w:rsidRPr="00AC6086">
        <w:rPr>
          <w:rStyle w:val="normaltextrun"/>
          <w:rFonts w:ascii="HelveticaNeueLT Pro 55 Roman" w:hAnsi="HelveticaNeueLT Pro 55 Roman" w:cs="Calibri"/>
          <w:color w:val="000000"/>
          <w:shd w:val="clear" w:color="auto" w:fill="FFFFFF"/>
        </w:rPr>
        <w:t xml:space="preserve">On the day of testing, you will be asked to </w:t>
      </w:r>
      <w:r w:rsidRPr="00AC6086">
        <w:rPr>
          <w:rStyle w:val="normaltextrun"/>
          <w:rFonts w:ascii="HelveticaNeueLT Pro 55 Roman" w:hAnsi="HelveticaNeueLT Pro 55 Roman"/>
        </w:rPr>
        <w:t xml:space="preserve">arrive at </w:t>
      </w:r>
      <w:r w:rsidRPr="00AC6086">
        <w:rPr>
          <w:rStyle w:val="normaltextrun"/>
          <w:rFonts w:ascii="HelveticaNeueLT Pro 55 Roman" w:hAnsi="HelveticaNeueLT Pro 55 Roman"/>
          <w:highlight w:val="yellow"/>
        </w:rPr>
        <w:t>[campus/research location]</w:t>
      </w:r>
      <w:r w:rsidRPr="00AC6086">
        <w:rPr>
          <w:rStyle w:val="normaltextrun"/>
          <w:rFonts w:ascii="HelveticaNeueLT Pro 55 Roman" w:hAnsi="HelveticaNeueLT Pro 55 Roman"/>
        </w:rPr>
        <w:t xml:space="preserve"> at your scheduled time.</w:t>
      </w:r>
    </w:p>
    <w:p w14:paraId="42B6D4B4" w14:textId="77777777" w:rsidR="002115F2" w:rsidRPr="00AC6086" w:rsidRDefault="002115F2" w:rsidP="00AC6086">
      <w:pPr>
        <w:pStyle w:val="ListParagraph"/>
        <w:numPr>
          <w:ilvl w:val="0"/>
          <w:numId w:val="8"/>
        </w:numPr>
        <w:ind w:right="4"/>
        <w:rPr>
          <w:rStyle w:val="normaltextrun"/>
          <w:rFonts w:ascii="HelveticaNeueLT Pro 55 Roman" w:hAnsi="HelveticaNeueLT Pro 55 Roman"/>
        </w:rPr>
      </w:pPr>
      <w:r w:rsidRPr="00AC6086">
        <w:rPr>
          <w:rStyle w:val="normaltextrun"/>
          <w:rFonts w:ascii="HelveticaNeueLT Pro 55 Roman" w:hAnsi="HelveticaNeueLT Pro 55 Roman"/>
        </w:rPr>
        <w:t xml:space="preserve">Participants are encouraged to travel to </w:t>
      </w:r>
      <w:r w:rsidRPr="00AC6086">
        <w:rPr>
          <w:rStyle w:val="normaltextrun"/>
          <w:rFonts w:ascii="HelveticaNeueLT Pro 55 Roman" w:hAnsi="HelveticaNeueLT Pro 55 Roman"/>
          <w:highlight w:val="yellow"/>
        </w:rPr>
        <w:t>[campus/research location]</w:t>
      </w:r>
      <w:r w:rsidRPr="00AC6086">
        <w:rPr>
          <w:rStyle w:val="normaltextrun"/>
          <w:rFonts w:ascii="HelveticaNeueLT Pro 55 Roman" w:hAnsi="HelveticaNeueLT Pro 55 Roman"/>
        </w:rPr>
        <w:t xml:space="preserve"> in their own vehicles rather than public transportation, if possible. You are also encouraged to attend </w:t>
      </w:r>
      <w:r w:rsidRPr="00AC6086">
        <w:rPr>
          <w:rStyle w:val="normaltextrun"/>
          <w:rFonts w:ascii="HelveticaNeueLT Pro 55 Roman" w:hAnsi="HelveticaNeueLT Pro 55 Roman"/>
          <w:highlight w:val="yellow"/>
        </w:rPr>
        <w:t>[campus/research location]</w:t>
      </w:r>
      <w:r w:rsidRPr="00AC6086">
        <w:rPr>
          <w:rStyle w:val="normaltextrun"/>
          <w:rFonts w:ascii="HelveticaNeueLT Pro 55 Roman" w:hAnsi="HelveticaNeueLT Pro 55 Roman"/>
        </w:rPr>
        <w:t xml:space="preserve"> alone.</w:t>
      </w:r>
    </w:p>
    <w:p w14:paraId="7B0AD068" w14:textId="77777777" w:rsidR="002115F2" w:rsidRPr="00AC6086" w:rsidRDefault="002115F2" w:rsidP="00AC6086">
      <w:pPr>
        <w:pStyle w:val="ListParagraph"/>
        <w:numPr>
          <w:ilvl w:val="0"/>
          <w:numId w:val="8"/>
        </w:numPr>
        <w:ind w:right="4"/>
        <w:rPr>
          <w:rStyle w:val="normaltextrun"/>
          <w:rFonts w:ascii="HelveticaNeueLT Pro 55 Roman" w:hAnsi="HelveticaNeueLT Pro 55 Roman"/>
          <w:highlight w:val="yellow"/>
        </w:rPr>
      </w:pPr>
      <w:r w:rsidRPr="00AC6086">
        <w:rPr>
          <w:rStyle w:val="normaltextrun"/>
          <w:rFonts w:ascii="HelveticaNeueLT Pro 55 Roman" w:hAnsi="HelveticaNeueLT Pro 55 Roman"/>
          <w:highlight w:val="yellow"/>
        </w:rPr>
        <w:t>[There is no charge for parking on University campus during summer months. However, please follow rules to ensure no parking infractions (i.e. do not park in tow away zone, accessible parking without permit, parking in unmarked spots).]</w:t>
      </w:r>
    </w:p>
    <w:p w14:paraId="68EA2FDF" w14:textId="77777777" w:rsidR="002115F2" w:rsidRPr="00AC6086" w:rsidRDefault="002115F2" w:rsidP="00AC6086">
      <w:pPr>
        <w:pStyle w:val="ListParagraph"/>
        <w:numPr>
          <w:ilvl w:val="0"/>
          <w:numId w:val="8"/>
        </w:numPr>
        <w:ind w:right="4"/>
        <w:rPr>
          <w:rStyle w:val="normaltextrun"/>
          <w:rFonts w:ascii="HelveticaNeueLT Pro 55 Roman" w:hAnsi="HelveticaNeueLT Pro 55 Roman"/>
        </w:rPr>
      </w:pPr>
      <w:r w:rsidRPr="00AC6086">
        <w:rPr>
          <w:rStyle w:val="normaltextrun"/>
          <w:rFonts w:ascii="HelveticaNeueLT Pro 55 Roman" w:hAnsi="HelveticaNeueLT Pro 55 Roman" w:cs="Calibri"/>
          <w:color w:val="000000"/>
          <w:shd w:val="clear" w:color="auto" w:fill="FFFFFF"/>
        </w:rPr>
        <w:t xml:space="preserve">All research participants are asked to wait outside until called to enter </w:t>
      </w:r>
      <w:r w:rsidRPr="00AC6086">
        <w:rPr>
          <w:rStyle w:val="normaltextrun"/>
          <w:rFonts w:ascii="HelveticaNeueLT Pro 55 Roman" w:hAnsi="HelveticaNeueLT Pro 55 Roman" w:cs="Calibri"/>
          <w:color w:val="000000"/>
          <w:highlight w:val="yellow"/>
          <w:shd w:val="clear" w:color="auto" w:fill="FFFFFF"/>
        </w:rPr>
        <w:t>[research location]</w:t>
      </w:r>
      <w:r w:rsidRPr="00AC6086">
        <w:rPr>
          <w:rStyle w:val="normaltextrun"/>
          <w:rFonts w:ascii="HelveticaNeueLT Pro 55 Roman" w:hAnsi="HelveticaNeueLT Pro 55 Roman" w:cs="Calibri"/>
          <w:color w:val="000000"/>
          <w:shd w:val="clear" w:color="auto" w:fill="FFFFFF"/>
        </w:rPr>
        <w:t>.</w:t>
      </w:r>
    </w:p>
    <w:p w14:paraId="7B3B7538" w14:textId="77777777" w:rsidR="002115F2" w:rsidRPr="00AC6086" w:rsidRDefault="002115F2" w:rsidP="00AC6086">
      <w:pPr>
        <w:pStyle w:val="ListParagraph"/>
        <w:numPr>
          <w:ilvl w:val="0"/>
          <w:numId w:val="8"/>
        </w:numPr>
        <w:ind w:right="4"/>
        <w:rPr>
          <w:rFonts w:ascii="HelveticaNeueLT Pro 55 Roman" w:hAnsi="HelveticaNeueLT Pro 55 Roman"/>
        </w:rPr>
      </w:pPr>
      <w:r w:rsidRPr="00AC6086">
        <w:rPr>
          <w:rFonts w:ascii="HelveticaNeueLT Pro 55 Roman" w:hAnsi="HelveticaNeueLT Pro 55 Roman"/>
        </w:rPr>
        <w:t>You are required to wear a mask prior to and following entry into the building or if distance cannot be maintained with other patrons outside</w:t>
      </w:r>
      <w:r w:rsidRPr="00AC6086">
        <w:rPr>
          <w:rFonts w:ascii="HelveticaNeueLT Pro 55 Roman" w:hAnsi="HelveticaNeueLT Pro 55 Roman"/>
          <w:b/>
          <w:bCs/>
        </w:rPr>
        <w:t>. If you do not have access to a mask, please let the research team know prior to your appointment and one will be given to you on the day of your visit.</w:t>
      </w:r>
      <w:r w:rsidRPr="00AC6086">
        <w:rPr>
          <w:rFonts w:ascii="HelveticaNeueLT Pro 55 Roman" w:hAnsi="HelveticaNeueLT Pro 55 Roman"/>
        </w:rPr>
        <w:t xml:space="preserve"> Once your mask is on, you are asked to try not to touch your face or eyes with your hands.</w:t>
      </w:r>
    </w:p>
    <w:p w14:paraId="330CE52C" w14:textId="77777777" w:rsidR="002115F2" w:rsidRPr="00AC6086" w:rsidRDefault="002115F2" w:rsidP="00AC6086">
      <w:pPr>
        <w:pStyle w:val="ListParagraph"/>
        <w:numPr>
          <w:ilvl w:val="0"/>
          <w:numId w:val="8"/>
        </w:numPr>
        <w:ind w:right="4"/>
        <w:rPr>
          <w:rStyle w:val="eop"/>
          <w:rFonts w:ascii="HelveticaNeueLT Pro 55 Roman" w:hAnsi="HelveticaNeueLT Pro 55 Roman"/>
        </w:rPr>
      </w:pPr>
      <w:r w:rsidRPr="00AC6086">
        <w:rPr>
          <w:rStyle w:val="eop"/>
          <w:rFonts w:ascii="HelveticaNeueLT Pro 55 Roman" w:hAnsi="HelveticaNeueLT Pro 55 Roman"/>
        </w:rPr>
        <w:t>You will be asked to wash or sanitize your hands upon entry into the building and before exiting.</w:t>
      </w:r>
    </w:p>
    <w:p w14:paraId="10C09E55" w14:textId="77777777" w:rsidR="002115F2" w:rsidRPr="00AC6086" w:rsidRDefault="002115F2" w:rsidP="00AC6086">
      <w:pPr>
        <w:pStyle w:val="ListParagraph"/>
        <w:numPr>
          <w:ilvl w:val="0"/>
          <w:numId w:val="8"/>
        </w:numPr>
        <w:ind w:right="4"/>
        <w:rPr>
          <w:rStyle w:val="eop"/>
          <w:rFonts w:ascii="HelveticaNeueLT Pro 55 Roman" w:hAnsi="HelveticaNeueLT Pro 55 Roman"/>
        </w:rPr>
      </w:pPr>
      <w:r w:rsidRPr="00AC6086">
        <w:rPr>
          <w:rStyle w:val="eop"/>
          <w:rFonts w:ascii="HelveticaNeueLT Pro 55 Roman" w:hAnsi="HelveticaNeueLT Pro 55 Roman"/>
        </w:rPr>
        <w:t>Participants will follow the research personnel to the designated study space and asked to follow their instructions once inside.</w:t>
      </w:r>
    </w:p>
    <w:p w14:paraId="4886D215" w14:textId="77777777" w:rsidR="002115F2" w:rsidRPr="00AC6086" w:rsidRDefault="002115F2" w:rsidP="00AC6086">
      <w:pPr>
        <w:pStyle w:val="ListParagraph"/>
        <w:numPr>
          <w:ilvl w:val="0"/>
          <w:numId w:val="8"/>
        </w:numPr>
        <w:ind w:right="4"/>
        <w:rPr>
          <w:rStyle w:val="eop"/>
          <w:rFonts w:ascii="HelveticaNeueLT Pro 55 Roman" w:hAnsi="HelveticaNeueLT Pro 55 Roman"/>
        </w:rPr>
      </w:pPr>
      <w:r w:rsidRPr="00AC6086">
        <w:rPr>
          <w:rStyle w:val="eop"/>
          <w:rFonts w:ascii="HelveticaNeueLT Pro 55 Roman" w:hAnsi="HelveticaNeueLT Pro 55 Roman"/>
        </w:rPr>
        <w:t xml:space="preserve">Participants are advised to use washroom facilities at home prior to coming to </w:t>
      </w:r>
      <w:r w:rsidRPr="00AC6086">
        <w:rPr>
          <w:rStyle w:val="eop"/>
          <w:rFonts w:ascii="HelveticaNeueLT Pro 55 Roman" w:hAnsi="HelveticaNeueLT Pro 55 Roman"/>
          <w:highlight w:val="yellow"/>
        </w:rPr>
        <w:t>[campus/research location]</w:t>
      </w:r>
      <w:r w:rsidRPr="00AC6086">
        <w:rPr>
          <w:rStyle w:val="eop"/>
          <w:rFonts w:ascii="HelveticaNeueLT Pro 55 Roman" w:hAnsi="HelveticaNeueLT Pro 55 Roman"/>
        </w:rPr>
        <w:t>. However, washroom facilities are available on campus. These facilities have approved procedures for use that must be followed.</w:t>
      </w:r>
    </w:p>
    <w:p w14:paraId="77365A19" w14:textId="77777777" w:rsidR="002115F2" w:rsidRPr="00AC6086" w:rsidRDefault="002115F2" w:rsidP="00AC6086">
      <w:pPr>
        <w:pStyle w:val="ListParagraph"/>
        <w:numPr>
          <w:ilvl w:val="0"/>
          <w:numId w:val="8"/>
        </w:numPr>
        <w:ind w:right="4"/>
        <w:rPr>
          <w:rStyle w:val="eop"/>
          <w:rFonts w:ascii="HelveticaNeueLT Pro 55 Roman" w:hAnsi="HelveticaNeueLT Pro 55 Roman"/>
        </w:rPr>
      </w:pPr>
      <w:r w:rsidRPr="00AC6086">
        <w:rPr>
          <w:rStyle w:val="eop"/>
          <w:rFonts w:ascii="HelveticaNeueLT Pro 55 Roman" w:hAnsi="HelveticaNeueLT Pro 55 Roman"/>
        </w:rPr>
        <w:t>Once the study visit is complete, a member of the research team will lead you to the designated exit. You are asked to go directly to your mode of transportation without entering any other University buildings as you leave.</w:t>
      </w:r>
    </w:p>
    <w:p w14:paraId="7B2B758D" w14:textId="77777777" w:rsidR="002115F2" w:rsidRPr="00AC6086" w:rsidRDefault="002115F2" w:rsidP="00AC6086">
      <w:pPr>
        <w:pStyle w:val="ListParagraph"/>
        <w:numPr>
          <w:ilvl w:val="0"/>
          <w:numId w:val="8"/>
        </w:numPr>
        <w:ind w:right="4"/>
        <w:rPr>
          <w:rStyle w:val="eop"/>
          <w:rFonts w:ascii="HelveticaNeueLT Pro 55 Roman" w:hAnsi="HelveticaNeueLT Pro 55 Roman"/>
        </w:rPr>
      </w:pPr>
      <w:r w:rsidRPr="00AC6086">
        <w:rPr>
          <w:rStyle w:val="eop"/>
          <w:rFonts w:ascii="HelveticaNeueLT Pro 55 Roman" w:hAnsi="HelveticaNeueLT Pro 55 Roman"/>
        </w:rPr>
        <w:t>If you are unable or unwilling to follow these guidelines, please notify the researchers ahead of time.</w:t>
      </w:r>
    </w:p>
    <w:p w14:paraId="4D49A7D2"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Safety Precautions</w:t>
      </w:r>
    </w:p>
    <w:p w14:paraId="1DB7F809"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In addition to participant screening before your in-person visit, you will find the following additional measures have been put in place to help reduce the risk of spreading or contracting COVID-19:</w:t>
      </w:r>
    </w:p>
    <w:p w14:paraId="35B33575"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noProof/>
        </w:rPr>
        <mc:AlternateContent>
          <mc:Choice Requires="wps">
            <w:drawing>
              <wp:anchor distT="45720" distB="45720" distL="114300" distR="114300" simplePos="0" relativeHeight="251661312" behindDoc="0" locked="0" layoutInCell="1" allowOverlap="1" wp14:anchorId="2BC3C2D1" wp14:editId="10158F70">
                <wp:simplePos x="0" y="0"/>
                <wp:positionH relativeFrom="margin">
                  <wp:posOffset>467995</wp:posOffset>
                </wp:positionH>
                <wp:positionV relativeFrom="paragraph">
                  <wp:posOffset>63500</wp:posOffset>
                </wp:positionV>
                <wp:extent cx="5534025" cy="1404620"/>
                <wp:effectExtent l="0" t="0" r="28575" b="24130"/>
                <wp:wrapSquare wrapText="bothSides"/>
                <wp:docPr id="671763504" name="Text Box 67176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1F2C21B1"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specify the safety measures you have planned as part of your approved Research Management Plan.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3C2D1" id="Text Box 671763504" o:spid="_x0000_s1027" type="#_x0000_t202" style="position:absolute;margin-left:36.85pt;margin-top:5pt;width:43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">
                <v:textbox style="mso-fit-shape-to-text:t">
                  <w:txbxContent>
                    <w:p w14:paraId="1F2C21B1"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specify the safety measures you have planned as part of your approved Research Management Plan. Examples are listed below.</w:t>
                      </w:r>
                    </w:p>
                  </w:txbxContent>
                </v:textbox>
                <w10:wrap type="square" anchorx="margin"/>
              </v:shape>
            </w:pict>
          </mc:Fallback>
        </mc:AlternateContent>
      </w:r>
    </w:p>
    <w:p w14:paraId="37168838"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lastRenderedPageBreak/>
        <w:t>Personal Protective Equipment (PPE) – masks, gloves and/or face shields</w:t>
      </w:r>
    </w:p>
    <w:p w14:paraId="7674A774"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Handwashing and sanitizing</w:t>
      </w:r>
    </w:p>
    <w:p w14:paraId="7449088B"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Physical distancing</w:t>
      </w:r>
    </w:p>
    <w:p w14:paraId="30D9C2FE"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Minimized time of contact</w:t>
      </w:r>
    </w:p>
    <w:p w14:paraId="2D1A65EA"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Open windows or increased ventilation</w:t>
      </w:r>
    </w:p>
    <w:p w14:paraId="68C47B1A"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Plexiglass barriers</w:t>
      </w:r>
    </w:p>
    <w:p w14:paraId="54B37E05"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Hygiene and disinfection protocols and materials</w:t>
      </w:r>
    </w:p>
    <w:p w14:paraId="04F65D09"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Signage and markings</w:t>
      </w:r>
    </w:p>
    <w:p w14:paraId="7A5BE63A"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Precautions for common areas</w:t>
      </w:r>
    </w:p>
    <w:p w14:paraId="329C359C"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Biohazard protocol</w:t>
      </w:r>
    </w:p>
    <w:p w14:paraId="2DC162F0" w14:textId="77777777" w:rsidR="002115F2" w:rsidRPr="00AC6086" w:rsidRDefault="002115F2" w:rsidP="00AC6086">
      <w:pPr>
        <w:pStyle w:val="ListParagraph"/>
        <w:numPr>
          <w:ilvl w:val="0"/>
          <w:numId w:val="9"/>
        </w:numPr>
        <w:spacing w:line="240" w:lineRule="auto"/>
        <w:ind w:right="4"/>
        <w:rPr>
          <w:rFonts w:ascii="HelveticaNeueLT Pro 55 Roman" w:hAnsi="HelveticaNeueLT Pro 55 Roman"/>
        </w:rPr>
      </w:pPr>
      <w:r w:rsidRPr="00AC6086">
        <w:rPr>
          <w:rFonts w:ascii="HelveticaNeueLT Pro 55 Roman" w:hAnsi="HelveticaNeueLT Pro 55 Roman"/>
        </w:rPr>
        <w:t xml:space="preserve">Other: </w:t>
      </w:r>
      <w:r w:rsidRPr="00AC6086">
        <w:rPr>
          <w:rFonts w:ascii="HelveticaNeueLT Pro 55 Roman" w:hAnsi="HelveticaNeueLT Pro 55 Roman"/>
          <w:highlight w:val="yellow"/>
        </w:rPr>
        <w:t>[Please describe]</w:t>
      </w:r>
    </w:p>
    <w:p w14:paraId="6EFD4CAE" w14:textId="77777777" w:rsidR="002115F2" w:rsidRPr="002C38F8" w:rsidRDefault="002115F2" w:rsidP="00920D04">
      <w:pPr>
        <w:pStyle w:val="ListParagraph"/>
        <w:spacing w:line="240" w:lineRule="auto"/>
        <w:ind w:left="0" w:right="4"/>
        <w:rPr>
          <w:rFonts w:ascii="HelveticaNeueLT Pro 55 Roman" w:hAnsi="HelveticaNeueLT Pro 55 Roman"/>
        </w:rPr>
      </w:pPr>
    </w:p>
    <w:p w14:paraId="06739198" w14:textId="77777777" w:rsidR="002115F2" w:rsidRPr="002C38F8" w:rsidRDefault="002115F2" w:rsidP="00920D04">
      <w:pPr>
        <w:ind w:right="4"/>
        <w:rPr>
          <w:rStyle w:val="IntenseEmphasis"/>
          <w:rFonts w:ascii="HelveticaNeueLT Pro 55 Roman" w:hAnsi="HelveticaNeueLT Pro 55 Roman"/>
          <w:sz w:val="24"/>
          <w:szCs w:val="24"/>
        </w:rPr>
      </w:pPr>
      <w:r w:rsidRPr="002C38F8">
        <w:rPr>
          <w:rFonts w:ascii="HelveticaNeueLT Pro 55 Roman" w:hAnsi="HelveticaNeueLT Pro 55 Roman"/>
          <w:noProof/>
        </w:rPr>
        <mc:AlternateContent>
          <mc:Choice Requires="wps">
            <w:drawing>
              <wp:anchor distT="45720" distB="45720" distL="114300" distR="114300" simplePos="0" relativeHeight="251660288" behindDoc="0" locked="0" layoutInCell="1" allowOverlap="1" wp14:anchorId="262C886A" wp14:editId="157A245A">
                <wp:simplePos x="0" y="0"/>
                <wp:positionH relativeFrom="margin">
                  <wp:posOffset>416967</wp:posOffset>
                </wp:positionH>
                <wp:positionV relativeFrom="paragraph">
                  <wp:posOffset>358267</wp:posOffset>
                </wp:positionV>
                <wp:extent cx="5534025" cy="1404620"/>
                <wp:effectExtent l="0" t="0" r="28575" b="24130"/>
                <wp:wrapSquare wrapText="bothSides"/>
                <wp:docPr id="671763505" name="Text Box 671763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7B154263"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C886A" id="Text Box 671763505" o:spid="_x0000_s1028" type="#_x0000_t202" style="position:absolute;margin-left:32.85pt;margin-top:28.2pt;width:435.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">
                <v:textbox style="mso-fit-shape-to-text:t">
                  <w:txbxContent>
                    <w:p w14:paraId="7B154263"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v:textbox>
                <w10:wrap type="square" anchorx="margin"/>
              </v:shape>
            </w:pict>
          </mc:Fallback>
        </mc:AlternateContent>
      </w:r>
      <w:r w:rsidRPr="002C38F8">
        <w:rPr>
          <w:rStyle w:val="IntenseEmphasis"/>
          <w:rFonts w:ascii="HelveticaNeueLT Pro 55 Roman" w:hAnsi="HelveticaNeueLT Pro 55 Roman"/>
          <w:sz w:val="24"/>
          <w:szCs w:val="24"/>
        </w:rPr>
        <w:t>Risks &amp; Confidentiality</w:t>
      </w:r>
    </w:p>
    <w:p w14:paraId="1AA53ABB"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COVID-19 is a serious health threat, and the situation is evolving daily. The risk will vary between and within communities, but given the increasing number of cases in Canada, the risk to Canadians is considered high. </w:t>
      </w:r>
    </w:p>
    <w:p w14:paraId="4FCAC87D"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For most people, COVID-19 may only mild or moderate symptoms, such as fever and cough. For some, especially older adults (aged 65 and older) and people with compromised immune systems or underlying medical conditions, it can cause more severe illness, including pneumonia.  Even in mild cases it is not known what the long-term health consequences may be.</w:t>
      </w:r>
    </w:p>
    <w:p w14:paraId="317A31DC"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There is a possibility that during your research activities you could come into contact with someone with COVID-19. If this were to occur, the University of Guelph is required by the Public Health Unit to collect and retain on file your email address or phone number to share with them for contact tracing purposes.</w:t>
      </w:r>
      <w:r w:rsidRPr="002C38F8">
        <w:rPr>
          <w:rFonts w:ascii="HelveticaNeueLT Pro 55 Roman" w:hAnsi="HelveticaNeueLT Pro 55 Roman"/>
          <w:b/>
          <w:bCs/>
        </w:rPr>
        <w:t xml:space="preserve"> As such, anonymity as a research participant cannot be maintained. Should you choose to withdraw participation from this study, this personal information cannot be withdrawn from University of Guelph or Public Health records.</w:t>
      </w:r>
      <w:r w:rsidRPr="002C38F8">
        <w:rPr>
          <w:rFonts w:ascii="HelveticaNeueLT Pro 55 Roman" w:hAnsi="HelveticaNeueLT Pro 55 Roman"/>
        </w:rPr>
        <w:t xml:space="preserve"> Please be assured that Public Health will not have access to any other data collected for this research study.</w:t>
      </w:r>
    </w:p>
    <w:p w14:paraId="37D7A595"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noProof/>
        </w:rPr>
        <mc:AlternateContent>
          <mc:Choice Requires="wps">
            <w:drawing>
              <wp:anchor distT="45720" distB="45720" distL="114300" distR="114300" simplePos="0" relativeHeight="251659264" behindDoc="0" locked="0" layoutInCell="1" allowOverlap="1" wp14:anchorId="09D13C02" wp14:editId="3AF7CBC1">
                <wp:simplePos x="0" y="0"/>
                <wp:positionH relativeFrom="margin">
                  <wp:posOffset>468173</wp:posOffset>
                </wp:positionH>
                <wp:positionV relativeFrom="paragraph">
                  <wp:posOffset>59157</wp:posOffset>
                </wp:positionV>
                <wp:extent cx="5534025" cy="1404620"/>
                <wp:effectExtent l="0" t="0" r="28575" b="15875"/>
                <wp:wrapSquare wrapText="bothSides"/>
                <wp:docPr id="671763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79A0CDEB"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ensure main consent form 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13C02" id="_x0000_s1029" type="#_x0000_t202" style="position:absolute;margin-left:36.85pt;margin-top:4.65pt;width:4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">
                <v:textbox style="mso-fit-shape-to-text:t">
                  <w:txbxContent>
                    <w:p w14:paraId="79A0CDEB"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ensure main consent form does not have conflicting information about keeping participant information anonymized.</w:t>
                      </w:r>
                    </w:p>
                  </w:txbxContent>
                </v:textbox>
                <w10:wrap type="square" anchorx="margin"/>
              </v:shape>
            </w:pict>
          </mc:Fallback>
        </mc:AlternateContent>
      </w:r>
    </w:p>
    <w:p w14:paraId="66F804BE" w14:textId="77777777" w:rsidR="002115F2" w:rsidRPr="002C38F8" w:rsidRDefault="002115F2" w:rsidP="00920D04">
      <w:pPr>
        <w:ind w:right="4"/>
        <w:rPr>
          <w:rFonts w:ascii="HelveticaNeueLT Pro 55 Roman" w:hAnsi="HelveticaNeueLT Pro 55 Roman"/>
        </w:rPr>
      </w:pPr>
    </w:p>
    <w:p w14:paraId="53DACF07" w14:textId="77777777" w:rsidR="002115F2" w:rsidRPr="002C38F8" w:rsidRDefault="002115F2" w:rsidP="00920D04">
      <w:pPr>
        <w:ind w:right="4"/>
        <w:rPr>
          <w:rStyle w:val="IntenseEmphasis"/>
          <w:rFonts w:ascii="HelveticaNeueLT Pro 55 Roman" w:hAnsi="HelveticaNeueLT Pro 55 Roman"/>
          <w:sz w:val="24"/>
          <w:szCs w:val="24"/>
        </w:rPr>
      </w:pPr>
    </w:p>
    <w:p w14:paraId="0C452FDD"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Vulnerable Populations</w:t>
      </w:r>
    </w:p>
    <w:p w14:paraId="5549EF7A"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lastRenderedPageBreak/>
        <w:t xml:space="preserve">Certain individuals or groups are at greater risk of getting an infection and developing severe complications from COVID-19 and these populations must be supported and protected during this time. </w:t>
      </w:r>
    </w:p>
    <w:p w14:paraId="1074EC05"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Vulnerable individuals/groups may include, but are not limited to:</w:t>
      </w:r>
    </w:p>
    <w:p w14:paraId="708F4757" w14:textId="77777777" w:rsidR="002115F2" w:rsidRPr="00AC6086" w:rsidRDefault="002115F2" w:rsidP="00AC6086">
      <w:pPr>
        <w:pStyle w:val="ListParagraph"/>
        <w:numPr>
          <w:ilvl w:val="0"/>
          <w:numId w:val="4"/>
        </w:numPr>
        <w:ind w:right="4"/>
        <w:rPr>
          <w:rFonts w:ascii="HelveticaNeueLT Pro 55 Roman" w:hAnsi="HelveticaNeueLT Pro 55 Roman"/>
        </w:rPr>
      </w:pPr>
      <w:r w:rsidRPr="00AC6086">
        <w:rPr>
          <w:rFonts w:ascii="HelveticaNeueLT Pro 55 Roman" w:hAnsi="HelveticaNeueLT Pro 55 Roman"/>
        </w:rPr>
        <w:t>Individuals over the age of 65 or children under the age of 16;</w:t>
      </w:r>
    </w:p>
    <w:p w14:paraId="43B0D868" w14:textId="77777777" w:rsidR="002115F2" w:rsidRPr="00AC6086" w:rsidRDefault="002115F2" w:rsidP="00AC6086">
      <w:pPr>
        <w:pStyle w:val="ListParagraph"/>
        <w:numPr>
          <w:ilvl w:val="0"/>
          <w:numId w:val="4"/>
        </w:numPr>
        <w:ind w:right="4"/>
        <w:jc w:val="both"/>
        <w:rPr>
          <w:rFonts w:ascii="HelveticaNeueLT Pro 55 Roman" w:hAnsi="HelveticaNeueLT Pro 55 Roman"/>
        </w:rPr>
      </w:pPr>
      <w:r w:rsidRPr="00AC6086">
        <w:rPr>
          <w:rFonts w:ascii="HelveticaNeueLT Pro 55 Roman" w:hAnsi="HelveticaNeueLT Pro 55 Roman"/>
        </w:rPr>
        <w:t>Individuals with pre-existing medical conditions (e.g. immunocompromised, diabetes, lung disease);</w:t>
      </w:r>
    </w:p>
    <w:p w14:paraId="726AD4BC" w14:textId="77777777" w:rsidR="002115F2" w:rsidRPr="00AC6086" w:rsidRDefault="002115F2" w:rsidP="00AC6086">
      <w:pPr>
        <w:pStyle w:val="ListParagraph"/>
        <w:numPr>
          <w:ilvl w:val="0"/>
          <w:numId w:val="4"/>
        </w:numPr>
        <w:ind w:right="4"/>
        <w:jc w:val="both"/>
        <w:rPr>
          <w:rFonts w:ascii="HelveticaNeueLT Pro 55 Roman" w:hAnsi="HelveticaNeueLT Pro 55 Roman"/>
        </w:rPr>
      </w:pPr>
      <w:r w:rsidRPr="00AC6086">
        <w:rPr>
          <w:rFonts w:ascii="HelveticaNeueLT Pro 55 Roman" w:hAnsi="HelveticaNeueLT Pro 55 Roman"/>
        </w:rPr>
        <w:t>Individuals experiencing socio-economic challenges, such as inadequate or overcrowded housing;</w:t>
      </w:r>
    </w:p>
    <w:p w14:paraId="07703107" w14:textId="77777777" w:rsidR="002115F2" w:rsidRPr="00AC6086" w:rsidRDefault="002115F2" w:rsidP="00AC6086">
      <w:pPr>
        <w:pStyle w:val="ListParagraph"/>
        <w:numPr>
          <w:ilvl w:val="0"/>
          <w:numId w:val="4"/>
        </w:numPr>
        <w:ind w:right="4"/>
        <w:jc w:val="both"/>
        <w:rPr>
          <w:rFonts w:ascii="HelveticaNeueLT Pro 55 Roman" w:hAnsi="HelveticaNeueLT Pro 55 Roman"/>
        </w:rPr>
      </w:pPr>
      <w:r w:rsidRPr="00AC6086">
        <w:rPr>
          <w:rFonts w:ascii="HelveticaNeueLT Pro 55 Roman" w:hAnsi="HelveticaNeueLT Pro 55 Roman"/>
        </w:rPr>
        <w:t>Indigenous communities who may suffer disproportionately due to systemic inequalities.</w:t>
      </w:r>
    </w:p>
    <w:p w14:paraId="76158F6A" w14:textId="77777777" w:rsidR="002115F2" w:rsidRPr="002C38F8" w:rsidRDefault="002115F2" w:rsidP="00920D04">
      <w:pPr>
        <w:ind w:right="4"/>
        <w:jc w:val="both"/>
        <w:rPr>
          <w:rFonts w:ascii="HelveticaNeueLT Pro 55 Roman" w:hAnsi="HelveticaNeueLT Pro 55 Roman"/>
        </w:rPr>
      </w:pPr>
      <w:r w:rsidRPr="002C38F8">
        <w:rPr>
          <w:rFonts w:ascii="HelveticaNeueLT Pro 55 Roman" w:hAnsi="HelveticaNeueLT Pro 55 Roman"/>
        </w:rPr>
        <w:t>Face-to-face research involving vulnerable populations will require added considerations and measures for safety and, in some instances, participation in the research may not be advisable. Therefore, if you self-identify as vulnerable or are uncertain whether you fall within a vulnerable population, it is imperative that you inform the research team and ask for further guidance.</w:t>
      </w:r>
    </w:p>
    <w:p w14:paraId="342BC65A" w14:textId="77777777" w:rsidR="002115F2" w:rsidRPr="002C38F8" w:rsidRDefault="002115F2" w:rsidP="00920D04">
      <w:pPr>
        <w:ind w:right="4"/>
        <w:jc w:val="both"/>
        <w:rPr>
          <w:rFonts w:ascii="HelveticaNeueLT Pro 55 Roman" w:hAnsi="HelveticaNeueLT Pro 55 Roman"/>
        </w:rPr>
      </w:pPr>
    </w:p>
    <w:p w14:paraId="0E653374"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Who can I contact if I have questions?</w:t>
      </w:r>
    </w:p>
    <w:p w14:paraId="5B73AAED"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If you have any questions, concerns or would like to speak to the study team for any reason, please contact </w:t>
      </w:r>
      <w:r w:rsidRPr="002C38F8">
        <w:rPr>
          <w:rFonts w:ascii="HelveticaNeueLT Pro 55 Roman" w:hAnsi="HelveticaNeueLT Pro 55 Roman"/>
          <w:highlight w:val="yellow"/>
        </w:rPr>
        <w:t>[Principal Investigator]</w:t>
      </w:r>
      <w:r w:rsidRPr="002C38F8">
        <w:rPr>
          <w:rFonts w:ascii="HelveticaNeueLT Pro 55 Roman" w:hAnsi="HelveticaNeueLT Pro 55 Roman"/>
        </w:rPr>
        <w:t xml:space="preserve"> at </w:t>
      </w:r>
      <w:r w:rsidRPr="002C38F8">
        <w:rPr>
          <w:rFonts w:ascii="HelveticaNeueLT Pro 55 Roman" w:hAnsi="HelveticaNeueLT Pro 55 Roman"/>
          <w:highlight w:val="yellow"/>
        </w:rPr>
        <w:t>[phone/email].</w:t>
      </w:r>
    </w:p>
    <w:p w14:paraId="7F71325E"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If you have questions regarding your rights and welfare as a research participant in this study </w:t>
      </w:r>
      <w:r w:rsidRPr="002C38F8">
        <w:rPr>
          <w:rFonts w:ascii="HelveticaNeueLT Pro 55 Roman" w:hAnsi="HelveticaNeueLT Pro 55 Roman"/>
          <w:highlight w:val="yellow"/>
        </w:rPr>
        <w:t>(REB#.....)</w:t>
      </w:r>
      <w:r w:rsidRPr="002C38F8">
        <w:rPr>
          <w:rFonts w:ascii="HelveticaNeueLT Pro 55 Roman" w:hAnsi="HelveticaNeueLT Pro 55 Roman"/>
        </w:rPr>
        <w:t>, please contact: Manager, Research Ethics; University of Guelph; reb@uoguelph.ca; (519) 824-4120 (ext. 56606).</w:t>
      </w:r>
    </w:p>
    <w:p w14:paraId="34A62C0C" w14:textId="77777777" w:rsidR="002115F2" w:rsidRPr="002C38F8" w:rsidRDefault="002115F2" w:rsidP="00920D04">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 xml:space="preserve">Consent </w:t>
      </w:r>
    </w:p>
    <w:p w14:paraId="65F4916A" w14:textId="77777777" w:rsidR="002115F2" w:rsidRPr="002C38F8" w:rsidRDefault="002115F2" w:rsidP="00920D04">
      <w:pPr>
        <w:ind w:right="4"/>
        <w:rPr>
          <w:rStyle w:val="IntenseEmphasis"/>
          <w:rFonts w:ascii="HelveticaNeueLT Pro 55 Roman" w:hAnsi="HelveticaNeueLT Pro 55 Roman"/>
          <w:sz w:val="24"/>
          <w:szCs w:val="24"/>
        </w:rPr>
      </w:pPr>
      <w:r w:rsidRPr="002C38F8">
        <w:rPr>
          <w:rFonts w:ascii="HelveticaNeueLT Pro 55 Roman" w:hAnsi="HelveticaNeueLT Pro 55 Roman"/>
          <w:noProof/>
        </w:rPr>
        <mc:AlternateContent>
          <mc:Choice Requires="wps">
            <w:drawing>
              <wp:anchor distT="45720" distB="45720" distL="114300" distR="114300" simplePos="0" relativeHeight="251663360" behindDoc="0" locked="0" layoutInCell="1" allowOverlap="1" wp14:anchorId="4F507956" wp14:editId="5D4BCA5B">
                <wp:simplePos x="0" y="0"/>
                <wp:positionH relativeFrom="margin">
                  <wp:posOffset>358445</wp:posOffset>
                </wp:positionH>
                <wp:positionV relativeFrom="paragraph">
                  <wp:posOffset>79172</wp:posOffset>
                </wp:positionV>
                <wp:extent cx="5534025" cy="1404620"/>
                <wp:effectExtent l="0" t="0" r="28575" b="15875"/>
                <wp:wrapSquare wrapText="bothSides"/>
                <wp:docPr id="67176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9089740"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07956" id="_x0000_s1030" type="#_x0000_t202" style="position:absolute;margin-left:28.2pt;margin-top:6.25pt;width:43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">
                <v:textbox style="mso-fit-shape-to-text:t">
                  <w:txbxContent>
                    <w:p w14:paraId="29089740" w14:textId="77777777" w:rsidR="002115F2" w:rsidRPr="002C38F8" w:rsidRDefault="002115F2" w:rsidP="002115F2">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v:textbox>
                <w10:wrap type="square" anchorx="margin"/>
              </v:shape>
            </w:pict>
          </mc:Fallback>
        </mc:AlternateContent>
      </w:r>
    </w:p>
    <w:p w14:paraId="727B6D2A" w14:textId="77777777" w:rsidR="002115F2" w:rsidRPr="002C38F8" w:rsidRDefault="002115F2" w:rsidP="00920D04">
      <w:pPr>
        <w:ind w:right="4"/>
        <w:rPr>
          <w:rFonts w:ascii="HelveticaNeueLT Pro 55 Roman" w:hAnsi="HelveticaNeueLT Pro 55 Roman"/>
        </w:rPr>
      </w:pPr>
    </w:p>
    <w:p w14:paraId="0417E66A" w14:textId="77777777" w:rsidR="002115F2" w:rsidRPr="002C38F8" w:rsidRDefault="002115F2" w:rsidP="00920D04">
      <w:pPr>
        <w:ind w:right="4"/>
        <w:rPr>
          <w:rFonts w:ascii="HelveticaNeueLT Pro 55 Roman" w:hAnsi="HelveticaNeueLT Pro 55 Roman"/>
        </w:rPr>
      </w:pPr>
    </w:p>
    <w:p w14:paraId="23EF1141" w14:textId="77777777" w:rsidR="002115F2" w:rsidRPr="002C38F8" w:rsidRDefault="002115F2" w:rsidP="00920D04">
      <w:pPr>
        <w:ind w:right="4"/>
        <w:rPr>
          <w:rFonts w:ascii="HelveticaNeueLT Pro 55 Roman" w:hAnsi="HelveticaNeueLT Pro 55 Roman"/>
        </w:rPr>
      </w:pPr>
      <w:r w:rsidRPr="002C38F8">
        <w:rPr>
          <w:rFonts w:ascii="HelveticaNeueLT Pro 55 Roman" w:hAnsi="HelveticaNeueLT Pro 55 Roman"/>
        </w:rPr>
        <w:t xml:space="preserve">I have read this Informed Consent for In-Person Research Activities and any questions about the study and/or COVID-19 have been answered. I freely consent to participate in this research. </w:t>
      </w:r>
    </w:p>
    <w:p w14:paraId="2575AC8D" w14:textId="77777777" w:rsidR="002115F2" w:rsidRPr="002C38F8" w:rsidRDefault="002115F2" w:rsidP="00920D04">
      <w:pPr>
        <w:spacing w:after="0" w:line="240" w:lineRule="auto"/>
        <w:ind w:right="4"/>
        <w:rPr>
          <w:rFonts w:ascii="HelveticaNeueLT Pro 55 Roman" w:eastAsia="Calibri" w:hAnsi="HelveticaNeueLT Pro 55 Roman" w:cs="Times New Roman"/>
          <w:i/>
          <w:iCs/>
          <w:color w:val="404040"/>
          <w:lang w:val="en-CA"/>
        </w:rPr>
      </w:pPr>
    </w:p>
    <w:p w14:paraId="2E697112" w14:textId="77777777" w:rsidR="002115F2" w:rsidRPr="002C38F8" w:rsidRDefault="002115F2" w:rsidP="00920D04">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1E237CD5" w14:textId="77777777" w:rsidR="002115F2" w:rsidRPr="002C38F8" w:rsidRDefault="002115F2" w:rsidP="00920D04">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Participant Name</w:t>
      </w:r>
      <w:r w:rsidRPr="002C38F8">
        <w:rPr>
          <w:rFonts w:ascii="HelveticaNeueLT Pro 55 Roman" w:eastAsia="Calibri" w:hAnsi="HelveticaNeueLT Pro 55 Roman" w:cs="Times New Roman"/>
          <w:i/>
          <w:iCs/>
          <w:color w:val="404040"/>
          <w:lang w:val="en-CA"/>
        </w:rPr>
        <w:tab/>
      </w:r>
    </w:p>
    <w:p w14:paraId="5278C12F" w14:textId="77777777" w:rsidR="002115F2" w:rsidRPr="002C38F8" w:rsidRDefault="002115F2" w:rsidP="00920D04">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7D97FEB0" w14:textId="77777777" w:rsidR="002115F2" w:rsidRPr="002C38F8" w:rsidRDefault="002115F2" w:rsidP="00920D04">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4B12A53E" w14:textId="77777777" w:rsidR="002115F2" w:rsidRPr="002C38F8" w:rsidRDefault="002115F2" w:rsidP="00920D04">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Participant Signature</w:t>
      </w:r>
      <w:r w:rsidRPr="002C38F8">
        <w:rPr>
          <w:rFonts w:ascii="HelveticaNeueLT Pro 55 Roman" w:eastAsia="Calibri" w:hAnsi="HelveticaNeueLT Pro 55 Roman" w:cs="Times New Roman"/>
          <w:i/>
          <w:iCs/>
          <w:color w:val="404040"/>
          <w:lang w:val="en-CA"/>
        </w:rPr>
        <w:tab/>
      </w:r>
    </w:p>
    <w:p w14:paraId="255A0661" w14:textId="77777777" w:rsidR="002115F2" w:rsidRPr="002C38F8" w:rsidRDefault="002115F2" w:rsidP="00920D04">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09B37C53" w14:textId="77777777" w:rsidR="002115F2" w:rsidRPr="002C38F8" w:rsidRDefault="002115F2" w:rsidP="00920D04">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312D166B" w14:textId="789EC2EC" w:rsidR="00AC5CCC" w:rsidRPr="002115F2" w:rsidRDefault="002115F2" w:rsidP="00920D04">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Date</w:t>
      </w:r>
    </w:p>
    <w:sectPr w:rsidR="00AC5CCC" w:rsidRPr="002115F2" w:rsidSect="00C95AB3">
      <w:headerReference w:type="default" r:id="rId10"/>
      <w:footerReference w:type="default" r:id="rId11"/>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E83A" w14:textId="77777777" w:rsidR="00F042FD" w:rsidRDefault="00F042FD" w:rsidP="00715115">
      <w:pPr>
        <w:spacing w:after="0" w:line="240" w:lineRule="auto"/>
      </w:pPr>
      <w:r>
        <w:separator/>
      </w:r>
    </w:p>
  </w:endnote>
  <w:endnote w:type="continuationSeparator" w:id="0">
    <w:p w14:paraId="1989B24A" w14:textId="77777777" w:rsidR="00F042FD" w:rsidRDefault="00F042FD" w:rsidP="00715115">
      <w:pPr>
        <w:spacing w:after="0" w:line="240" w:lineRule="auto"/>
      </w:pPr>
      <w:r>
        <w:continuationSeparator/>
      </w:r>
    </w:p>
  </w:endnote>
  <w:endnote w:type="continuationNotice" w:id="1">
    <w:p w14:paraId="01389CF5" w14:textId="77777777" w:rsidR="00F042FD" w:rsidRDefault="00F04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77777777" w:rsidR="00DA383F" w:rsidRDefault="00DA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C849" w14:textId="77777777" w:rsidR="00F042FD" w:rsidRDefault="00F042FD" w:rsidP="00715115">
      <w:pPr>
        <w:spacing w:after="0" w:line="240" w:lineRule="auto"/>
      </w:pPr>
      <w:r>
        <w:separator/>
      </w:r>
    </w:p>
  </w:footnote>
  <w:footnote w:type="continuationSeparator" w:id="0">
    <w:p w14:paraId="0594D556" w14:textId="77777777" w:rsidR="00F042FD" w:rsidRDefault="00F042FD" w:rsidP="00715115">
      <w:pPr>
        <w:spacing w:after="0" w:line="240" w:lineRule="auto"/>
      </w:pPr>
      <w:r>
        <w:continuationSeparator/>
      </w:r>
    </w:p>
  </w:footnote>
  <w:footnote w:type="continuationNotice" w:id="1">
    <w:p w14:paraId="6E277BC3" w14:textId="77777777" w:rsidR="00F042FD" w:rsidRDefault="00F04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37E57A02" w:rsidR="00715115" w:rsidRDefault="00C95AB3" w:rsidP="00387DC5">
    <w:pPr>
      <w:pStyle w:val="Header"/>
      <w:jc w:val="right"/>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00920D04">
      <w:t>Off-Campus</w:t>
    </w:r>
    <w:r w:rsidR="4091DF9B" w:rsidRPr="00C95AB3">
      <w:t xml:space="preserve"> </w:t>
    </w:r>
    <w:r w:rsidR="4091DF9B">
      <w:t>Consent Appendix</w:t>
    </w:r>
    <w:r w:rsidR="00340CB8">
      <w:t xml:space="preserve"> IV</w:t>
    </w:r>
    <w:r w:rsidR="007C119D">
      <w:t>.III</w:t>
    </w:r>
    <w:r w:rsidR="4091DF9B">
      <w:t xml:space="preserve"> – COVID Safety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833B4"/>
    <w:multiLevelType w:val="hybridMultilevel"/>
    <w:tmpl w:val="9EC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407B"/>
    <w:multiLevelType w:val="hybridMultilevel"/>
    <w:tmpl w:val="53C2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0022"/>
    <w:multiLevelType w:val="hybridMultilevel"/>
    <w:tmpl w:val="7BD8837C"/>
    <w:lvl w:ilvl="0" w:tplc="65CA5B4A">
      <w:start w:val="1"/>
      <w:numFmt w:val="upperRoman"/>
      <w:lvlText w:val="IV.%1"/>
      <w:lvlJc w:val="left"/>
      <w:pPr>
        <w:ind w:left="2486" w:hanging="360"/>
      </w:pPr>
      <w:rPr>
        <w:rFonts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0725C"/>
    <w:multiLevelType w:val="hybridMultilevel"/>
    <w:tmpl w:val="095E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312F9"/>
    <w:multiLevelType w:val="hybridMultilevel"/>
    <w:tmpl w:val="02DA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63A3"/>
    <w:rsid w:val="000232A0"/>
    <w:rsid w:val="00026C98"/>
    <w:rsid w:val="0003298F"/>
    <w:rsid w:val="00035652"/>
    <w:rsid w:val="00041C32"/>
    <w:rsid w:val="00083077"/>
    <w:rsid w:val="0009088F"/>
    <w:rsid w:val="0009327C"/>
    <w:rsid w:val="00095F1A"/>
    <w:rsid w:val="000B1139"/>
    <w:rsid w:val="000C2EDF"/>
    <w:rsid w:val="000D4842"/>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909B2"/>
    <w:rsid w:val="0019236C"/>
    <w:rsid w:val="001A6DBC"/>
    <w:rsid w:val="001C72F7"/>
    <w:rsid w:val="001D07AD"/>
    <w:rsid w:val="001E4B49"/>
    <w:rsid w:val="001E4FC0"/>
    <w:rsid w:val="001F3E2B"/>
    <w:rsid w:val="001F469B"/>
    <w:rsid w:val="001F4FD1"/>
    <w:rsid w:val="001F53B0"/>
    <w:rsid w:val="001F6A22"/>
    <w:rsid w:val="002115F2"/>
    <w:rsid w:val="00220879"/>
    <w:rsid w:val="00225D29"/>
    <w:rsid w:val="00230BAC"/>
    <w:rsid w:val="0024737A"/>
    <w:rsid w:val="00251AC5"/>
    <w:rsid w:val="002525C6"/>
    <w:rsid w:val="00254055"/>
    <w:rsid w:val="00260A40"/>
    <w:rsid w:val="002857B3"/>
    <w:rsid w:val="002D118B"/>
    <w:rsid w:val="002E0D3E"/>
    <w:rsid w:val="002E7F02"/>
    <w:rsid w:val="002F79FF"/>
    <w:rsid w:val="00305F69"/>
    <w:rsid w:val="00307023"/>
    <w:rsid w:val="003227EE"/>
    <w:rsid w:val="00330B33"/>
    <w:rsid w:val="0033519F"/>
    <w:rsid w:val="00335A7C"/>
    <w:rsid w:val="00340CB8"/>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6C25"/>
    <w:rsid w:val="00500D82"/>
    <w:rsid w:val="00503CD7"/>
    <w:rsid w:val="00506E4E"/>
    <w:rsid w:val="00511794"/>
    <w:rsid w:val="005134C2"/>
    <w:rsid w:val="00517851"/>
    <w:rsid w:val="00520257"/>
    <w:rsid w:val="00575B3B"/>
    <w:rsid w:val="00577453"/>
    <w:rsid w:val="00590D34"/>
    <w:rsid w:val="005D71CE"/>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B3FF6"/>
    <w:rsid w:val="006B5960"/>
    <w:rsid w:val="006D22DE"/>
    <w:rsid w:val="006D40C3"/>
    <w:rsid w:val="006E2A3F"/>
    <w:rsid w:val="006F38A4"/>
    <w:rsid w:val="006F744F"/>
    <w:rsid w:val="00714671"/>
    <w:rsid w:val="00715115"/>
    <w:rsid w:val="00716744"/>
    <w:rsid w:val="007201FE"/>
    <w:rsid w:val="00741DA6"/>
    <w:rsid w:val="00752EE2"/>
    <w:rsid w:val="007727E8"/>
    <w:rsid w:val="00772EF6"/>
    <w:rsid w:val="007852CE"/>
    <w:rsid w:val="0078782D"/>
    <w:rsid w:val="00797BC2"/>
    <w:rsid w:val="007B5526"/>
    <w:rsid w:val="007C119D"/>
    <w:rsid w:val="007C18D5"/>
    <w:rsid w:val="007C76A5"/>
    <w:rsid w:val="007D5B2C"/>
    <w:rsid w:val="007F0878"/>
    <w:rsid w:val="007F72FF"/>
    <w:rsid w:val="007F7D16"/>
    <w:rsid w:val="00803F87"/>
    <w:rsid w:val="00822DE5"/>
    <w:rsid w:val="008668C0"/>
    <w:rsid w:val="008776B5"/>
    <w:rsid w:val="00880ED1"/>
    <w:rsid w:val="0088653D"/>
    <w:rsid w:val="008D5FC3"/>
    <w:rsid w:val="00902E81"/>
    <w:rsid w:val="00904FAA"/>
    <w:rsid w:val="00915361"/>
    <w:rsid w:val="00916566"/>
    <w:rsid w:val="00920D04"/>
    <w:rsid w:val="00931696"/>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C6086"/>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6D06"/>
    <w:rsid w:val="00B74026"/>
    <w:rsid w:val="00B908F6"/>
    <w:rsid w:val="00BB1F5B"/>
    <w:rsid w:val="00BB52DC"/>
    <w:rsid w:val="00BB7B8B"/>
    <w:rsid w:val="00BD0770"/>
    <w:rsid w:val="00BD62FA"/>
    <w:rsid w:val="00BE36AF"/>
    <w:rsid w:val="00C01932"/>
    <w:rsid w:val="00C30BED"/>
    <w:rsid w:val="00C328B8"/>
    <w:rsid w:val="00C3403D"/>
    <w:rsid w:val="00C359B7"/>
    <w:rsid w:val="00C35C2C"/>
    <w:rsid w:val="00C46040"/>
    <w:rsid w:val="00C5153B"/>
    <w:rsid w:val="00C52C9B"/>
    <w:rsid w:val="00C6325F"/>
    <w:rsid w:val="00C64EA3"/>
    <w:rsid w:val="00C702A3"/>
    <w:rsid w:val="00C737A8"/>
    <w:rsid w:val="00C95AB3"/>
    <w:rsid w:val="00CA0390"/>
    <w:rsid w:val="00CA2605"/>
    <w:rsid w:val="00CC2FB7"/>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1141"/>
    <w:rsid w:val="00DC71E7"/>
    <w:rsid w:val="00DD5E6F"/>
    <w:rsid w:val="00DD6712"/>
    <w:rsid w:val="00DE1829"/>
    <w:rsid w:val="00E166F1"/>
    <w:rsid w:val="00E22F7B"/>
    <w:rsid w:val="00E45327"/>
    <w:rsid w:val="00E6791E"/>
    <w:rsid w:val="00E749C3"/>
    <w:rsid w:val="00E90433"/>
    <w:rsid w:val="00E93654"/>
    <w:rsid w:val="00EB1DCD"/>
    <w:rsid w:val="00EB7447"/>
    <w:rsid w:val="00ED769A"/>
    <w:rsid w:val="00EE105C"/>
    <w:rsid w:val="00F016BA"/>
    <w:rsid w:val="00F042FD"/>
    <w:rsid w:val="00F148E8"/>
    <w:rsid w:val="00F15CB8"/>
    <w:rsid w:val="00F443E9"/>
    <w:rsid w:val="00F642A8"/>
    <w:rsid w:val="00F67FBA"/>
    <w:rsid w:val="00F83974"/>
    <w:rsid w:val="00FA1B57"/>
    <w:rsid w:val="00FB78B2"/>
    <w:rsid w:val="00FF3B91"/>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3E293-772F-43A9-A0B0-1A37C4839316}">
  <ds:schemaRefs>
    <ds:schemaRef ds:uri="http://schemas.microsoft.com/sharepoint/v3/contenttype/forms"/>
  </ds:schemaRefs>
</ds:datastoreItem>
</file>

<file path=customXml/itemProps3.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Andrew Burke</cp:lastModifiedBy>
  <cp:revision>4</cp:revision>
  <dcterms:created xsi:type="dcterms:W3CDTF">2020-09-10T18:38:00Z</dcterms:created>
  <dcterms:modified xsi:type="dcterms:W3CDTF">2020-09-10T18:42:00Z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