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47" w:rsidRPr="00656399" w:rsidRDefault="000F71DC" w:rsidP="001A44EA">
      <w:pPr>
        <w:spacing w:line="240" w:lineRule="auto"/>
        <w:jc w:val="center"/>
        <w:rPr>
          <w:rFonts w:ascii="Times New Roman" w:hAnsi="Times New Roman" w:cs="Times New Roman"/>
          <w:b/>
        </w:rPr>
      </w:pPr>
      <w:bookmarkStart w:id="0" w:name="_GoBack"/>
      <w:bookmarkEnd w:id="0"/>
      <w:r w:rsidRPr="00656399">
        <w:rPr>
          <w:rFonts w:ascii="Times New Roman" w:hAnsi="Times New Roman" w:cs="Times New Roman"/>
          <w:b/>
          <w:noProof/>
          <w:lang w:val="en-US"/>
        </w:rPr>
        <w:drawing>
          <wp:anchor distT="0" distB="0" distL="114300" distR="114300" simplePos="0" relativeHeight="251661312" behindDoc="0" locked="0" layoutInCell="1" allowOverlap="1">
            <wp:simplePos x="0" y="0"/>
            <wp:positionH relativeFrom="column">
              <wp:posOffset>5476875</wp:posOffset>
            </wp:positionH>
            <wp:positionV relativeFrom="paragraph">
              <wp:posOffset>-752475</wp:posOffset>
            </wp:positionV>
            <wp:extent cx="1196975" cy="647700"/>
            <wp:effectExtent l="19050" t="19050" r="22225" b="19050"/>
            <wp:wrapSquare wrapText="bothSides"/>
            <wp:docPr id="2" name="Picture 1" descr="SES_logo_v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_logo_vert_RGB.jpg"/>
                    <pic:cNvPicPr>
                      <a:picLocks noChangeAspect="1" noChangeArrowheads="1"/>
                    </pic:cNvPicPr>
                  </pic:nvPicPr>
                  <pic:blipFill>
                    <a:blip r:embed="rId5" cstate="print"/>
                    <a:srcRect/>
                    <a:stretch>
                      <a:fillRect/>
                    </a:stretch>
                  </pic:blipFill>
                  <pic:spPr bwMode="auto">
                    <a:xfrm>
                      <a:off x="0" y="0"/>
                      <a:ext cx="1196975" cy="647700"/>
                    </a:xfrm>
                    <a:prstGeom prst="rect">
                      <a:avLst/>
                    </a:prstGeom>
                    <a:noFill/>
                    <a:ln w="9525">
                      <a:solidFill>
                        <a:srgbClr val="000000"/>
                      </a:solidFill>
                      <a:miter lim="800000"/>
                      <a:headEnd/>
                      <a:tailEnd/>
                    </a:ln>
                  </pic:spPr>
                </pic:pic>
              </a:graphicData>
            </a:graphic>
          </wp:anchor>
        </w:drawing>
      </w:r>
      <w:r w:rsidRPr="00656399">
        <w:rPr>
          <w:rFonts w:ascii="Times New Roman" w:hAnsi="Times New Roman" w:cs="Times New Roman"/>
          <w:b/>
          <w:noProof/>
          <w:lang w:val="en-US"/>
        </w:rPr>
        <w:drawing>
          <wp:anchor distT="0" distB="0" distL="114300" distR="114300" simplePos="0" relativeHeight="251659264" behindDoc="1" locked="0" layoutInCell="1" allowOverlap="1">
            <wp:simplePos x="0" y="0"/>
            <wp:positionH relativeFrom="column">
              <wp:posOffset>-876300</wp:posOffset>
            </wp:positionH>
            <wp:positionV relativeFrom="paragraph">
              <wp:posOffset>-723900</wp:posOffset>
            </wp:positionV>
            <wp:extent cx="742950" cy="1133475"/>
            <wp:effectExtent l="19050" t="0" r="0" b="0"/>
            <wp:wrapThrough wrapText="bothSides">
              <wp:wrapPolygon edited="0">
                <wp:start x="-554" y="0"/>
                <wp:lineTo x="-554" y="21418"/>
                <wp:lineTo x="21600" y="21418"/>
                <wp:lineTo x="21600" y="0"/>
                <wp:lineTo x="-554" y="0"/>
              </wp:wrapPolygon>
            </wp:wrapThrough>
            <wp:docPr id="1" name="Picture 8" descr="Description: UGlogo_RGB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UGlogo_RGBblu"/>
                    <pic:cNvPicPr>
                      <a:picLocks noChangeAspect="1" noChangeArrowheads="1"/>
                    </pic:cNvPicPr>
                  </pic:nvPicPr>
                  <pic:blipFill>
                    <a:blip r:embed="rId6" cstate="print"/>
                    <a:srcRect/>
                    <a:stretch>
                      <a:fillRect/>
                    </a:stretch>
                  </pic:blipFill>
                  <pic:spPr bwMode="auto">
                    <a:xfrm>
                      <a:off x="0" y="0"/>
                      <a:ext cx="742950" cy="1133475"/>
                    </a:xfrm>
                    <a:prstGeom prst="rect">
                      <a:avLst/>
                    </a:prstGeom>
                    <a:noFill/>
                    <a:ln w="9525">
                      <a:noFill/>
                      <a:miter lim="800000"/>
                      <a:headEnd/>
                      <a:tailEnd/>
                    </a:ln>
                  </pic:spPr>
                </pic:pic>
              </a:graphicData>
            </a:graphic>
          </wp:anchor>
        </w:drawing>
      </w:r>
      <w:r w:rsidR="001A44EA" w:rsidRPr="00656399">
        <w:rPr>
          <w:rFonts w:ascii="Times New Roman" w:hAnsi="Times New Roman" w:cs="Times New Roman"/>
          <w:b/>
        </w:rPr>
        <w:t xml:space="preserve">   </w:t>
      </w:r>
      <w:r w:rsidR="00922447" w:rsidRPr="00C62AE7">
        <w:rPr>
          <w:rFonts w:ascii="Times New Roman" w:hAnsi="Times New Roman" w:cs="Times New Roman"/>
          <w:b/>
          <w14:shadow w14:blurRad="50800" w14:dist="38100" w14:dir="2700000" w14:sx="100000" w14:sy="100000" w14:kx="0" w14:ky="0" w14:algn="tl">
            <w14:srgbClr w14:val="000000">
              <w14:alpha w14:val="60000"/>
            </w14:srgbClr>
          </w14:shadow>
        </w:rPr>
        <w:t xml:space="preserve">ENVS*3180 </w:t>
      </w:r>
      <w:r w:rsidR="00922447" w:rsidRPr="00C62AE7">
        <w:rPr>
          <w:rFonts w:ascii="Times New Roman" w:hAnsi="Times New Roman" w:cs="Times New Roman"/>
          <w:b/>
          <w:caps/>
          <w14:shadow w14:blurRad="50800" w14:dist="38100" w14:dir="2700000" w14:sx="100000" w14:sy="100000" w14:kx="0" w14:ky="0" w14:algn="tl">
            <w14:srgbClr w14:val="000000">
              <w14:alpha w14:val="60000"/>
            </w14:srgbClr>
          </w14:shadow>
        </w:rPr>
        <w:t>Sedimentary environments</w:t>
      </w:r>
      <w:r w:rsidR="006069F8" w:rsidRPr="00C62AE7">
        <w:rPr>
          <w:rFonts w:ascii="Times New Roman" w:hAnsi="Times New Roman" w:cs="Times New Roman"/>
          <w:b/>
          <w14:shadow w14:blurRad="50800" w14:dist="38100" w14:dir="2700000" w14:sx="100000" w14:sy="100000" w14:kx="0" w14:ky="0" w14:algn="tl">
            <w14:srgbClr w14:val="000000">
              <w14:alpha w14:val="60000"/>
            </w14:srgbClr>
          </w14:shadow>
        </w:rPr>
        <w:t xml:space="preserve">                                                                   </w:t>
      </w:r>
      <w:r w:rsidR="001A44EA" w:rsidRPr="00C62AE7">
        <w:rPr>
          <w:rFonts w:ascii="Times New Roman" w:hAnsi="Times New Roman" w:cs="Times New Roman"/>
          <w:b/>
          <w14:shadow w14:blurRad="50800" w14:dist="38100" w14:dir="2700000" w14:sx="100000" w14:sy="100000" w14:kx="0" w14:ky="0" w14:algn="tl">
            <w14:srgbClr w14:val="000000">
              <w14:alpha w14:val="60000"/>
            </w14:srgbClr>
          </w14:shadow>
        </w:rPr>
        <w:t xml:space="preserve">                   </w:t>
      </w:r>
      <w:r w:rsidR="006069F8" w:rsidRPr="00656399">
        <w:rPr>
          <w:rFonts w:ascii="Times New Roman" w:hAnsi="Times New Roman" w:cs="Times New Roman"/>
          <w:b/>
        </w:rPr>
        <w:t>(</w:t>
      </w:r>
      <w:r w:rsidR="00922447" w:rsidRPr="00656399">
        <w:rPr>
          <w:rFonts w:ascii="Times New Roman" w:hAnsi="Times New Roman" w:cs="Times New Roman"/>
          <w:b/>
        </w:rPr>
        <w:t>0.5</w:t>
      </w:r>
      <w:r w:rsidR="006069F8" w:rsidRPr="00656399">
        <w:rPr>
          <w:rFonts w:ascii="Times New Roman" w:hAnsi="Times New Roman" w:cs="Times New Roman"/>
          <w:b/>
        </w:rPr>
        <w:t xml:space="preserve"> credits)</w:t>
      </w:r>
    </w:p>
    <w:p w:rsidR="00922447" w:rsidRPr="00656399" w:rsidRDefault="00922447" w:rsidP="00922447">
      <w:pPr>
        <w:spacing w:after="0" w:line="240" w:lineRule="auto"/>
        <w:jc w:val="center"/>
        <w:rPr>
          <w:rFonts w:ascii="Times New Roman" w:hAnsi="Times New Roman" w:cs="Times New Roman"/>
          <w:b/>
        </w:rPr>
      </w:pPr>
      <w:r w:rsidRPr="00656399">
        <w:rPr>
          <w:rFonts w:ascii="Times New Roman" w:hAnsi="Times New Roman" w:cs="Times New Roman"/>
          <w:b/>
        </w:rPr>
        <w:t>Academic Department: School of Environmental Sciences</w:t>
      </w:r>
    </w:p>
    <w:p w:rsidR="00922447" w:rsidRPr="00656399" w:rsidRDefault="00922447" w:rsidP="00922447">
      <w:pPr>
        <w:spacing w:after="0" w:line="240" w:lineRule="auto"/>
        <w:jc w:val="center"/>
        <w:rPr>
          <w:rFonts w:ascii="Times New Roman" w:hAnsi="Times New Roman" w:cs="Times New Roman"/>
          <w:b/>
        </w:rPr>
      </w:pPr>
      <w:r w:rsidRPr="00656399">
        <w:rPr>
          <w:rFonts w:ascii="Times New Roman" w:hAnsi="Times New Roman" w:cs="Times New Roman"/>
          <w:b/>
        </w:rPr>
        <w:t>Campus: Guelph</w:t>
      </w:r>
    </w:p>
    <w:p w:rsidR="00922447" w:rsidRPr="00656399" w:rsidRDefault="00922447" w:rsidP="00922447">
      <w:pPr>
        <w:spacing w:after="0" w:line="240" w:lineRule="auto"/>
        <w:jc w:val="center"/>
        <w:rPr>
          <w:rFonts w:ascii="Times New Roman" w:hAnsi="Times New Roman" w:cs="Times New Roman"/>
          <w:b/>
        </w:rPr>
      </w:pPr>
      <w:r w:rsidRPr="00656399">
        <w:rPr>
          <w:rFonts w:ascii="Times New Roman" w:hAnsi="Times New Roman" w:cs="Times New Roman"/>
          <w:b/>
        </w:rPr>
        <w:t>Semester Offering: Fall 2017</w:t>
      </w:r>
    </w:p>
    <w:p w:rsidR="00922447" w:rsidRPr="00656399" w:rsidRDefault="00922447" w:rsidP="00922447">
      <w:pPr>
        <w:spacing w:after="0" w:line="240" w:lineRule="auto"/>
        <w:jc w:val="center"/>
        <w:rPr>
          <w:rFonts w:ascii="Times New Roman" w:hAnsi="Times New Roman" w:cs="Times New Roman"/>
          <w:b/>
          <w:bCs/>
          <w:u w:val="single"/>
        </w:rPr>
      </w:pPr>
    </w:p>
    <w:p w:rsidR="00922447" w:rsidRPr="00C62AE7" w:rsidRDefault="00922447" w:rsidP="00922447">
      <w:pPr>
        <w:spacing w:after="0" w:line="240" w:lineRule="auto"/>
        <w:rPr>
          <w:rFonts w:ascii="Times New Roman" w:hAnsi="Times New Roman" w:cs="Times New Roman"/>
          <w:b/>
          <w:bCs/>
          <w14:shadow w14:blurRad="50800" w14:dist="38100" w14:dir="2700000" w14:sx="100000" w14:sy="100000" w14:kx="0" w14:ky="0" w14:algn="tl">
            <w14:srgbClr w14:val="000000">
              <w14:alpha w14:val="60000"/>
            </w14:srgbClr>
          </w14:shadow>
        </w:rPr>
      </w:pPr>
      <w:r w:rsidRPr="00C62AE7">
        <w:rPr>
          <w:rFonts w:ascii="Times New Roman" w:hAnsi="Times New Roman" w:cs="Times New Roman"/>
          <w:b/>
          <w:bCs/>
          <w14:shadow w14:blurRad="50800" w14:dist="38100" w14:dir="2700000" w14:sx="100000" w14:sy="100000" w14:kx="0" w14:ky="0" w14:algn="tl">
            <w14:srgbClr w14:val="000000">
              <w14:alpha w14:val="60000"/>
            </w14:srgbClr>
          </w14:shadow>
        </w:rPr>
        <w:t>Course Description</w:t>
      </w:r>
    </w:p>
    <w:p w:rsidR="00922447" w:rsidRPr="00656399" w:rsidRDefault="00922447" w:rsidP="00922447">
      <w:pPr>
        <w:spacing w:after="0" w:line="240" w:lineRule="auto"/>
        <w:rPr>
          <w:rFonts w:ascii="Times New Roman" w:eastAsia="Times New Roman" w:hAnsi="Times New Roman" w:cs="Times New Roman"/>
        </w:rPr>
      </w:pPr>
      <w:r w:rsidRPr="00917984">
        <w:rPr>
          <w:rFonts w:ascii="Times New Roman" w:eastAsia="Times New Roman" w:hAnsi="Times New Roman" w:cs="Times New Roman"/>
          <w:lang w:eastAsia="en-CA"/>
        </w:rPr>
        <w:t>This course examines the principles of sedimentology and stratigraphy as applied to various ancient and modern sedimentary systems. Students will learn to describe and interpret sedimentary deposits in terrestrial and marine systems as well as the larger forces that control the preservation and evolution of these sedimentary systems over geological time. The course includes several field trips.</w:t>
      </w:r>
    </w:p>
    <w:p w:rsidR="00922447" w:rsidRPr="00656399" w:rsidRDefault="00922447" w:rsidP="00922447">
      <w:pPr>
        <w:spacing w:after="0" w:line="240" w:lineRule="auto"/>
        <w:rPr>
          <w:rFonts w:ascii="Times New Roman" w:hAnsi="Times New Roman" w:cs="Times New Roman"/>
          <w:b/>
          <w:u w:val="single"/>
        </w:rPr>
      </w:pPr>
    </w:p>
    <w:p w:rsidR="00922447" w:rsidRPr="00656399" w:rsidRDefault="00922447" w:rsidP="00922447">
      <w:pPr>
        <w:spacing w:after="0" w:line="240" w:lineRule="auto"/>
        <w:rPr>
          <w:rFonts w:ascii="Times New Roman" w:hAnsi="Times New Roman" w:cs="Times New Roman"/>
        </w:rPr>
      </w:pPr>
      <w:r w:rsidRPr="00C62AE7">
        <w:rPr>
          <w:rFonts w:ascii="Times New Roman" w:hAnsi="Times New Roman" w:cs="Times New Roman"/>
          <w:b/>
          <w14:shadow w14:blurRad="50800" w14:dist="38100" w14:dir="2700000" w14:sx="100000" w14:sy="100000" w14:kx="0" w14:ky="0" w14:algn="tl">
            <w14:srgbClr w14:val="000000">
              <w14:alpha w14:val="60000"/>
            </w14:srgbClr>
          </w14:shadow>
        </w:rPr>
        <w:t xml:space="preserve">Prerequisites </w:t>
      </w:r>
      <w:r w:rsidRPr="00656399">
        <w:rPr>
          <w:rFonts w:ascii="Times New Roman" w:hAnsi="Times New Roman" w:cs="Times New Roman"/>
          <w:b/>
          <w:u w:val="single"/>
        </w:rPr>
        <w:t xml:space="preserve">                                                                                                                                        </w:t>
      </w:r>
      <w:r w:rsidRPr="00656399">
        <w:rPr>
          <w:rFonts w:ascii="Times New Roman" w:hAnsi="Times New Roman" w:cs="Times New Roman"/>
        </w:rPr>
        <w:t>ENVS*1050 or ENVS*2240</w:t>
      </w:r>
    </w:p>
    <w:p w:rsidR="00922447" w:rsidRPr="00656399" w:rsidRDefault="00922447" w:rsidP="00922447">
      <w:pPr>
        <w:spacing w:after="0" w:line="240" w:lineRule="auto"/>
        <w:rPr>
          <w:rFonts w:ascii="Times New Roman" w:hAnsi="Times New Roman" w:cs="Times New Roman"/>
        </w:rPr>
      </w:pPr>
    </w:p>
    <w:p w:rsidR="00922447" w:rsidRPr="00656399" w:rsidRDefault="00922447" w:rsidP="00922447">
      <w:pPr>
        <w:spacing w:line="240" w:lineRule="auto"/>
        <w:rPr>
          <w:rFonts w:ascii="Times New Roman" w:hAnsi="Times New Roman" w:cs="Times New Roman"/>
        </w:rPr>
      </w:pPr>
      <w:r w:rsidRPr="00C62AE7">
        <w:rPr>
          <w:rFonts w:ascii="Times New Roman" w:hAnsi="Times New Roman" w:cs="Times New Roman"/>
          <w:b/>
          <w14:shadow w14:blurRad="50800" w14:dist="38100" w14:dir="2700000" w14:sx="100000" w14:sy="100000" w14:kx="0" w14:ky="0" w14:algn="tl">
            <w14:srgbClr w14:val="000000">
              <w14:alpha w14:val="60000"/>
            </w14:srgbClr>
          </w14:shadow>
        </w:rPr>
        <w:t xml:space="preserve">Restriction(s)                                                                                                                                                          </w:t>
      </w:r>
      <w:r w:rsidRPr="00656399">
        <w:rPr>
          <w:rFonts w:ascii="Times New Roman" w:hAnsi="Times New Roman" w:cs="Times New Roman"/>
        </w:rPr>
        <w:t>ENVS*2400</w:t>
      </w:r>
    </w:p>
    <w:p w:rsidR="00056D52" w:rsidRPr="00C62AE7" w:rsidRDefault="00056D52" w:rsidP="00056D52">
      <w:pPr>
        <w:autoSpaceDE w:val="0"/>
        <w:autoSpaceDN w:val="0"/>
        <w:adjustRightInd w:val="0"/>
        <w:spacing w:after="0" w:line="240" w:lineRule="auto"/>
        <w:rPr>
          <w:rFonts w:ascii="Times New Roman" w:hAnsi="Times New Roman" w:cs="Times New Roman"/>
          <w:b/>
          <w:bCs/>
          <w14:shadow w14:blurRad="50800" w14:dist="38100" w14:dir="2700000" w14:sx="100000" w14:sy="100000" w14:kx="0" w14:ky="0" w14:algn="tl">
            <w14:srgbClr w14:val="000000">
              <w14:alpha w14:val="60000"/>
            </w14:srgbClr>
          </w14:shadow>
        </w:rPr>
      </w:pPr>
      <w:r w:rsidRPr="00C62AE7">
        <w:rPr>
          <w:rFonts w:ascii="Times New Roman" w:hAnsi="Times New Roman" w:cs="Times New Roman"/>
          <w:b/>
          <w:bCs/>
          <w14:shadow w14:blurRad="50800" w14:dist="38100" w14:dir="2700000" w14:sx="100000" w14:sy="100000" w14:kx="0" w14:ky="0" w14:algn="tl">
            <w14:srgbClr w14:val="000000">
              <w14:alpha w14:val="60000"/>
            </w14:srgbClr>
          </w14:shadow>
        </w:rPr>
        <w:t xml:space="preserve">Class </w:t>
      </w:r>
      <w:r w:rsidR="005954F0" w:rsidRPr="00C62AE7">
        <w:rPr>
          <w:rFonts w:ascii="Times New Roman" w:hAnsi="Times New Roman" w:cs="Times New Roman"/>
          <w:b/>
          <w:bCs/>
          <w14:shadow w14:blurRad="50800" w14:dist="38100" w14:dir="2700000" w14:sx="100000" w14:sy="100000" w14:kx="0" w14:ky="0" w14:algn="tl">
            <w14:srgbClr w14:val="000000">
              <w14:alpha w14:val="60000"/>
            </w14:srgbClr>
          </w14:shadow>
        </w:rPr>
        <w:t>s</w:t>
      </w:r>
      <w:r w:rsidRPr="00C62AE7">
        <w:rPr>
          <w:rFonts w:ascii="Times New Roman" w:hAnsi="Times New Roman" w:cs="Times New Roman"/>
          <w:b/>
          <w:bCs/>
          <w14:shadow w14:blurRad="50800" w14:dist="38100" w14:dir="2700000" w14:sx="100000" w14:sy="100000" w14:kx="0" w14:ky="0" w14:algn="tl">
            <w14:srgbClr w14:val="000000">
              <w14:alpha w14:val="60000"/>
            </w14:srgbClr>
          </w14:shadow>
        </w:rPr>
        <w:t xml:space="preserve">chedule and </w:t>
      </w:r>
      <w:r w:rsidR="006B4CE2" w:rsidRPr="00C62AE7">
        <w:rPr>
          <w:rFonts w:ascii="Times New Roman" w:hAnsi="Times New Roman" w:cs="Times New Roman"/>
          <w:b/>
          <w:bCs/>
          <w14:shadow w14:blurRad="50800" w14:dist="38100" w14:dir="2700000" w14:sx="100000" w14:sy="100000" w14:kx="0" w14:ky="0" w14:algn="tl">
            <w14:srgbClr w14:val="000000">
              <w14:alpha w14:val="60000"/>
            </w14:srgbClr>
          </w14:shadow>
        </w:rPr>
        <w:t>l</w:t>
      </w:r>
      <w:r w:rsidRPr="00C62AE7">
        <w:rPr>
          <w:rFonts w:ascii="Times New Roman" w:hAnsi="Times New Roman" w:cs="Times New Roman"/>
          <w:b/>
          <w:bCs/>
          <w14:shadow w14:blurRad="50800" w14:dist="38100" w14:dir="2700000" w14:sx="100000" w14:sy="100000" w14:kx="0" w14:ky="0" w14:algn="tl">
            <w14:srgbClr w14:val="000000">
              <w14:alpha w14:val="60000"/>
            </w14:srgbClr>
          </w14:shadow>
        </w:rPr>
        <w:t>ocation</w:t>
      </w:r>
    </w:p>
    <w:p w:rsidR="00056D52" w:rsidRPr="00656399" w:rsidRDefault="00056D52" w:rsidP="00056D52">
      <w:pPr>
        <w:autoSpaceDE w:val="0"/>
        <w:autoSpaceDN w:val="0"/>
        <w:adjustRightInd w:val="0"/>
        <w:spacing w:after="0" w:line="240" w:lineRule="auto"/>
        <w:rPr>
          <w:rFonts w:ascii="Times New Roman" w:hAnsi="Times New Roman" w:cs="Times New Roman"/>
          <w:bCs/>
        </w:rPr>
      </w:pPr>
      <w:r w:rsidRPr="00656399">
        <w:rPr>
          <w:rFonts w:ascii="Times New Roman" w:hAnsi="Times New Roman" w:cs="Times New Roman"/>
          <w:bCs/>
        </w:rPr>
        <w:t>Lecture M, W, F 13:30-14:20 ROZH 107</w:t>
      </w:r>
    </w:p>
    <w:p w:rsidR="00056D52" w:rsidRPr="00656399" w:rsidRDefault="00056D52" w:rsidP="00056D52">
      <w:pPr>
        <w:autoSpaceDE w:val="0"/>
        <w:autoSpaceDN w:val="0"/>
        <w:adjustRightInd w:val="0"/>
        <w:spacing w:after="0" w:line="240" w:lineRule="auto"/>
        <w:rPr>
          <w:rFonts w:ascii="Times New Roman" w:hAnsi="Times New Roman" w:cs="Times New Roman"/>
          <w:bCs/>
        </w:rPr>
      </w:pPr>
      <w:r w:rsidRPr="00656399">
        <w:rPr>
          <w:rFonts w:ascii="Times New Roman" w:hAnsi="Times New Roman" w:cs="Times New Roman"/>
          <w:bCs/>
        </w:rPr>
        <w:t>Lab M 14:30-17:20 ALEX 024</w:t>
      </w:r>
    </w:p>
    <w:p w:rsidR="00056D52" w:rsidRPr="00656399" w:rsidRDefault="00056D52" w:rsidP="00056D52">
      <w:pPr>
        <w:autoSpaceDE w:val="0"/>
        <w:autoSpaceDN w:val="0"/>
        <w:adjustRightInd w:val="0"/>
        <w:spacing w:after="0" w:line="240" w:lineRule="auto"/>
        <w:rPr>
          <w:rFonts w:ascii="Times New Roman" w:hAnsi="Times New Roman" w:cs="Times New Roman"/>
          <w:b/>
          <w:bCs/>
        </w:rPr>
      </w:pPr>
    </w:p>
    <w:p w:rsidR="00056D52" w:rsidRPr="00C62AE7" w:rsidRDefault="00056D52" w:rsidP="00056D52">
      <w:pPr>
        <w:pStyle w:val="Heading2"/>
        <w:rPr>
          <w:rFonts w:ascii="Times New Roman" w:hAnsi="Times New Roman"/>
          <w:color w:val="auto"/>
          <w:sz w:val="22"/>
          <w:szCs w:val="22"/>
          <w:u w:val="none"/>
          <w14:shadow w14:blurRad="50800" w14:dist="38100" w14:dir="2700000" w14:sx="100000" w14:sy="100000" w14:kx="0" w14:ky="0" w14:algn="tl">
            <w14:srgbClr w14:val="000000">
              <w14:alpha w14:val="60000"/>
            </w14:srgbClr>
          </w14:shadow>
        </w:rPr>
      </w:pPr>
      <w:r w:rsidRPr="00C62AE7">
        <w:rPr>
          <w:rFonts w:ascii="Times New Roman" w:hAnsi="Times New Roman"/>
          <w:color w:val="auto"/>
          <w:sz w:val="22"/>
          <w:szCs w:val="22"/>
          <w:u w:val="none"/>
          <w14:shadow w14:blurRad="50800" w14:dist="38100" w14:dir="2700000" w14:sx="100000" w14:sy="100000" w14:kx="0" w14:ky="0" w14:algn="tl">
            <w14:srgbClr w14:val="000000">
              <w14:alpha w14:val="60000"/>
            </w14:srgbClr>
          </w14:shadow>
        </w:rPr>
        <w:t xml:space="preserve">Instructor </w:t>
      </w:r>
    </w:p>
    <w:p w:rsidR="00056D52" w:rsidRPr="00656399" w:rsidRDefault="00056D52" w:rsidP="00056D52">
      <w:pPr>
        <w:autoSpaceDE w:val="0"/>
        <w:autoSpaceDN w:val="0"/>
        <w:adjustRightInd w:val="0"/>
        <w:spacing w:after="0" w:line="240" w:lineRule="auto"/>
        <w:rPr>
          <w:rFonts w:ascii="Times New Roman" w:hAnsi="Times New Roman" w:cs="Times New Roman"/>
          <w:bCs/>
        </w:rPr>
      </w:pPr>
      <w:r w:rsidRPr="00656399">
        <w:rPr>
          <w:rFonts w:ascii="Times New Roman" w:hAnsi="Times New Roman" w:cs="Times New Roman"/>
          <w:bCs/>
        </w:rPr>
        <w:t xml:space="preserve">Instructor: </w:t>
      </w:r>
      <w:r w:rsidR="00656399" w:rsidRPr="00656399">
        <w:rPr>
          <w:rFonts w:ascii="Times New Roman" w:hAnsi="Times New Roman" w:cs="Times New Roman"/>
          <w:bCs/>
        </w:rPr>
        <w:t xml:space="preserve"> </w:t>
      </w:r>
      <w:r w:rsidRPr="00656399">
        <w:rPr>
          <w:rFonts w:ascii="Times New Roman" w:hAnsi="Times New Roman" w:cs="Times New Roman"/>
          <w:bCs/>
        </w:rPr>
        <w:t xml:space="preserve">Galina Morozova; gmorozov@uoguelph.ca; </w:t>
      </w:r>
      <w:r w:rsidR="00351497" w:rsidRPr="00656399">
        <w:rPr>
          <w:rFonts w:ascii="Times New Roman" w:hAnsi="Times New Roman" w:cs="Times New Roman"/>
          <w:bCs/>
        </w:rPr>
        <w:t xml:space="preserve">office </w:t>
      </w:r>
      <w:r w:rsidRPr="00656399">
        <w:rPr>
          <w:rFonts w:ascii="Times New Roman" w:hAnsi="Times New Roman" w:cs="Times New Roman"/>
          <w:bCs/>
        </w:rPr>
        <w:t>103 ALEX; office hours</w:t>
      </w:r>
      <w:r w:rsidR="00DA5D0A">
        <w:rPr>
          <w:rFonts w:ascii="Times New Roman" w:hAnsi="Times New Roman" w:cs="Times New Roman"/>
          <w:bCs/>
        </w:rPr>
        <w:t xml:space="preserve"> </w:t>
      </w:r>
      <w:r w:rsidRPr="00656399">
        <w:rPr>
          <w:rFonts w:ascii="Times New Roman" w:hAnsi="Times New Roman" w:cs="Times New Roman"/>
          <w:bCs/>
        </w:rPr>
        <w:t xml:space="preserve">W 15:00-16:00 or </w:t>
      </w:r>
      <w:r w:rsidR="00990077" w:rsidRPr="00656399">
        <w:rPr>
          <w:rFonts w:ascii="Times New Roman" w:hAnsi="Times New Roman" w:cs="Times New Roman"/>
          <w:bCs/>
        </w:rPr>
        <w:t>by appointment.</w:t>
      </w:r>
    </w:p>
    <w:p w:rsidR="00056D52" w:rsidRPr="00656399" w:rsidRDefault="00056D52" w:rsidP="00056D52">
      <w:pPr>
        <w:autoSpaceDE w:val="0"/>
        <w:autoSpaceDN w:val="0"/>
        <w:adjustRightInd w:val="0"/>
        <w:spacing w:after="0" w:line="240" w:lineRule="auto"/>
        <w:rPr>
          <w:rFonts w:ascii="Times New Roman" w:hAnsi="Times New Roman" w:cs="Times New Roman"/>
        </w:rPr>
      </w:pPr>
    </w:p>
    <w:p w:rsidR="00056D52" w:rsidRPr="00C62AE7" w:rsidRDefault="00056D52" w:rsidP="00056D52">
      <w:pPr>
        <w:autoSpaceDE w:val="0"/>
        <w:autoSpaceDN w:val="0"/>
        <w:adjustRightInd w:val="0"/>
        <w:spacing w:after="0" w:line="240" w:lineRule="auto"/>
        <w:rPr>
          <w:rFonts w:ascii="Times New Roman" w:hAnsi="Times New Roman" w:cs="Times New Roman"/>
          <w:b/>
          <w14:shadow w14:blurRad="50800" w14:dist="38100" w14:dir="2700000" w14:sx="100000" w14:sy="100000" w14:kx="0" w14:ky="0" w14:algn="tl">
            <w14:srgbClr w14:val="000000">
              <w14:alpha w14:val="60000"/>
            </w14:srgbClr>
          </w14:shadow>
        </w:rPr>
      </w:pPr>
      <w:r w:rsidRPr="00C62AE7">
        <w:rPr>
          <w:rFonts w:ascii="Times New Roman" w:hAnsi="Times New Roman" w:cs="Times New Roman"/>
          <w:b/>
          <w14:shadow w14:blurRad="50800" w14:dist="38100" w14:dir="2700000" w14:sx="100000" w14:sy="100000" w14:kx="0" w14:ky="0" w14:algn="tl">
            <w14:srgbClr w14:val="000000">
              <w14:alpha w14:val="60000"/>
            </w14:srgbClr>
          </w14:shadow>
        </w:rPr>
        <w:t>Course materials</w:t>
      </w:r>
    </w:p>
    <w:p w:rsidR="001C08C9" w:rsidRPr="00656399" w:rsidRDefault="001C08C9" w:rsidP="001C08C9">
      <w:pPr>
        <w:rPr>
          <w:rFonts w:ascii="Times New Roman" w:hAnsi="Times New Roman" w:cs="Times New Roman"/>
          <w:b/>
        </w:rPr>
      </w:pPr>
      <w:r w:rsidRPr="00656399">
        <w:rPr>
          <w:rFonts w:ascii="Times New Roman" w:hAnsi="Times New Roman" w:cs="Times New Roman"/>
          <w:bCs/>
          <w:i/>
        </w:rPr>
        <w:t>Textbook:</w:t>
      </w:r>
      <w:r w:rsidRPr="00656399">
        <w:rPr>
          <w:rFonts w:ascii="Times New Roman" w:hAnsi="Times New Roman" w:cs="Times New Roman"/>
          <w:bCs/>
        </w:rPr>
        <w:t xml:space="preserve"> Nichols, G. 2009.  </w:t>
      </w:r>
      <w:r w:rsidRPr="00656399">
        <w:rPr>
          <w:rFonts w:ascii="Times New Roman" w:hAnsi="Times New Roman" w:cs="Times New Roman"/>
          <w:bCs/>
          <w:u w:val="single"/>
        </w:rPr>
        <w:t>Sedimentology and Stratigraphy</w:t>
      </w:r>
      <w:r w:rsidRPr="00656399">
        <w:rPr>
          <w:rFonts w:ascii="Times New Roman" w:hAnsi="Times New Roman" w:cs="Times New Roman"/>
          <w:bCs/>
        </w:rPr>
        <w:t>. 2</w:t>
      </w:r>
      <w:r w:rsidRPr="00656399">
        <w:rPr>
          <w:rFonts w:ascii="Times New Roman" w:hAnsi="Times New Roman" w:cs="Times New Roman"/>
          <w:bCs/>
          <w:vertAlign w:val="superscript"/>
        </w:rPr>
        <w:t>nd</w:t>
      </w:r>
      <w:r w:rsidRPr="00656399">
        <w:rPr>
          <w:rFonts w:ascii="Times New Roman" w:hAnsi="Times New Roman" w:cs="Times New Roman"/>
          <w:bCs/>
        </w:rPr>
        <w:t xml:space="preserve"> </w:t>
      </w:r>
      <w:proofErr w:type="gramStart"/>
      <w:r w:rsidRPr="00656399">
        <w:rPr>
          <w:rFonts w:ascii="Times New Roman" w:hAnsi="Times New Roman" w:cs="Times New Roman"/>
          <w:bCs/>
        </w:rPr>
        <w:t>ed</w:t>
      </w:r>
      <w:proofErr w:type="gramEnd"/>
      <w:r w:rsidRPr="00656399">
        <w:rPr>
          <w:rFonts w:ascii="Times New Roman" w:hAnsi="Times New Roman" w:cs="Times New Roman"/>
          <w:bCs/>
        </w:rPr>
        <w:t xml:space="preserve">.  Oxford: Wiley </w:t>
      </w:r>
      <w:proofErr w:type="spellStart"/>
      <w:r w:rsidRPr="00656399">
        <w:rPr>
          <w:rFonts w:ascii="Times New Roman" w:hAnsi="Times New Roman" w:cs="Times New Roman"/>
          <w:bCs/>
        </w:rPr>
        <w:t>Blakwell</w:t>
      </w:r>
      <w:proofErr w:type="spellEnd"/>
      <w:r w:rsidRPr="00656399">
        <w:rPr>
          <w:rFonts w:ascii="Times New Roman" w:hAnsi="Times New Roman" w:cs="Times New Roman"/>
          <w:bCs/>
        </w:rPr>
        <w:t xml:space="preserve">, 419 pp.  </w:t>
      </w:r>
      <w:r w:rsidR="00D738D8">
        <w:rPr>
          <w:rFonts w:ascii="Times New Roman" w:hAnsi="Times New Roman" w:cs="Times New Roman"/>
          <w:bCs/>
        </w:rPr>
        <w:t>Will be a</w:t>
      </w:r>
      <w:r w:rsidRPr="00656399">
        <w:rPr>
          <w:rFonts w:ascii="Times New Roman" w:hAnsi="Times New Roman" w:cs="Times New Roman"/>
          <w:bCs/>
        </w:rPr>
        <w:t xml:space="preserve">vailable on reserve in the library. </w:t>
      </w:r>
    </w:p>
    <w:p w:rsidR="006E6664" w:rsidRDefault="001C08C9" w:rsidP="001C08C9">
      <w:pPr>
        <w:spacing w:line="240" w:lineRule="auto"/>
        <w:rPr>
          <w:rFonts w:ascii="Times New Roman" w:hAnsi="Times New Roman" w:cs="Times New Roman"/>
        </w:rPr>
      </w:pPr>
      <w:r w:rsidRPr="00656399">
        <w:rPr>
          <w:rFonts w:ascii="Times New Roman" w:hAnsi="Times New Roman" w:cs="Times New Roman"/>
        </w:rPr>
        <w:t>All other course materials including lecture presentations, study guides</w:t>
      </w:r>
      <w:r w:rsidR="00656399">
        <w:rPr>
          <w:rFonts w:ascii="Times New Roman" w:hAnsi="Times New Roman" w:cs="Times New Roman"/>
        </w:rPr>
        <w:t xml:space="preserve"> for lecture quizzes and lab exam, marks, etc. </w:t>
      </w:r>
      <w:proofErr w:type="gramStart"/>
      <w:r w:rsidRPr="00656399">
        <w:rPr>
          <w:rFonts w:ascii="Times New Roman" w:hAnsi="Times New Roman" w:cs="Times New Roman"/>
        </w:rPr>
        <w:t>will be posted</w:t>
      </w:r>
      <w:proofErr w:type="gramEnd"/>
      <w:r w:rsidRPr="00656399">
        <w:rPr>
          <w:rFonts w:ascii="Times New Roman" w:hAnsi="Times New Roman" w:cs="Times New Roman"/>
        </w:rPr>
        <w:t xml:space="preserve"> on Course</w:t>
      </w:r>
      <w:r w:rsidR="006E6664">
        <w:rPr>
          <w:rFonts w:ascii="Times New Roman" w:hAnsi="Times New Roman" w:cs="Times New Roman"/>
        </w:rPr>
        <w:t>L</w:t>
      </w:r>
      <w:r w:rsidRPr="00656399">
        <w:rPr>
          <w:rFonts w:ascii="Times New Roman" w:hAnsi="Times New Roman" w:cs="Times New Roman"/>
        </w:rPr>
        <w:t xml:space="preserve">ink.  </w:t>
      </w:r>
      <w:r w:rsidR="00B64DAA" w:rsidRPr="00656399">
        <w:rPr>
          <w:rFonts w:ascii="Times New Roman" w:hAnsi="Times New Roman" w:cs="Times New Roman"/>
        </w:rPr>
        <w:t xml:space="preserve">Lecture notes </w:t>
      </w:r>
      <w:proofErr w:type="gramStart"/>
      <w:r w:rsidR="00B64DAA" w:rsidRPr="00656399">
        <w:rPr>
          <w:rFonts w:ascii="Times New Roman" w:hAnsi="Times New Roman" w:cs="Times New Roman"/>
        </w:rPr>
        <w:t>will be posted</w:t>
      </w:r>
      <w:proofErr w:type="gramEnd"/>
      <w:r w:rsidR="00B64DAA" w:rsidRPr="00656399">
        <w:rPr>
          <w:rFonts w:ascii="Times New Roman" w:hAnsi="Times New Roman" w:cs="Times New Roman"/>
        </w:rPr>
        <w:t xml:space="preserve"> </w:t>
      </w:r>
      <w:r w:rsidR="00DC1713" w:rsidRPr="00656399">
        <w:rPr>
          <w:rFonts w:ascii="Times New Roman" w:hAnsi="Times New Roman" w:cs="Times New Roman"/>
        </w:rPr>
        <w:t>on CourseL</w:t>
      </w:r>
      <w:r w:rsidR="00B64DAA" w:rsidRPr="00656399">
        <w:rPr>
          <w:rFonts w:ascii="Times New Roman" w:hAnsi="Times New Roman" w:cs="Times New Roman"/>
        </w:rPr>
        <w:t xml:space="preserve">ink AFTER the discussion of each topic is completed in class. </w:t>
      </w:r>
      <w:proofErr w:type="gramStart"/>
      <w:r w:rsidR="00B64DAA" w:rsidRPr="00656399">
        <w:rPr>
          <w:rFonts w:ascii="Times New Roman" w:hAnsi="Times New Roman" w:cs="Times New Roman"/>
        </w:rPr>
        <w:t>Lecture notes WILL NOT be posted</w:t>
      </w:r>
      <w:proofErr w:type="gramEnd"/>
      <w:r w:rsidR="00B64DAA" w:rsidRPr="00656399">
        <w:rPr>
          <w:rFonts w:ascii="Times New Roman" w:hAnsi="Times New Roman" w:cs="Times New Roman"/>
        </w:rPr>
        <w:t xml:space="preserve"> in advance.  </w:t>
      </w:r>
    </w:p>
    <w:p w:rsidR="005336F5" w:rsidRPr="00C62AE7" w:rsidRDefault="005336F5" w:rsidP="001C08C9">
      <w:pPr>
        <w:spacing w:line="240" w:lineRule="auto"/>
        <w:rPr>
          <w:rFonts w:ascii="Times New Roman" w:hAnsi="Times New Roman" w:cs="Times New Roman"/>
          <w:b/>
          <w14:shadow w14:blurRad="50800" w14:dist="38100" w14:dir="2700000" w14:sx="100000" w14:sy="100000" w14:kx="0" w14:ky="0" w14:algn="tl">
            <w14:srgbClr w14:val="000000">
              <w14:alpha w14:val="60000"/>
            </w14:srgbClr>
          </w14:shadow>
        </w:rPr>
      </w:pPr>
      <w:r w:rsidRPr="00C62AE7">
        <w:rPr>
          <w:rFonts w:ascii="Times New Roman" w:hAnsi="Times New Roman" w:cs="Times New Roman"/>
          <w:b/>
          <w14:shadow w14:blurRad="50800" w14:dist="38100" w14:dir="2700000" w14:sx="100000" w14:sy="100000" w14:kx="0" w14:ky="0" w14:algn="tl">
            <w14:srgbClr w14:val="000000">
              <w14:alpha w14:val="60000"/>
            </w14:srgbClr>
          </w14:shadow>
        </w:rPr>
        <w:t>Course content</w:t>
      </w:r>
    </w:p>
    <w:p w:rsidR="0067511E" w:rsidRPr="00656399" w:rsidRDefault="006B4CE2" w:rsidP="0067511E">
      <w:pPr>
        <w:rPr>
          <w:rFonts w:ascii="Times New Roman" w:hAnsi="Times New Roman" w:cs="Times New Roman"/>
        </w:rPr>
      </w:pPr>
      <w:r w:rsidRPr="00656399">
        <w:rPr>
          <w:rFonts w:ascii="Times New Roman" w:hAnsi="Times New Roman" w:cs="Times New Roman"/>
          <w:b/>
          <w:i/>
        </w:rPr>
        <w:t xml:space="preserve">Specific </w:t>
      </w:r>
      <w:r w:rsidR="005336F5" w:rsidRPr="00656399">
        <w:rPr>
          <w:rFonts w:ascii="Times New Roman" w:hAnsi="Times New Roman" w:cs="Times New Roman"/>
          <w:b/>
          <w:i/>
        </w:rPr>
        <w:t>l</w:t>
      </w:r>
      <w:r w:rsidR="0067511E" w:rsidRPr="00656399">
        <w:rPr>
          <w:rFonts w:ascii="Times New Roman" w:hAnsi="Times New Roman" w:cs="Times New Roman"/>
          <w:b/>
          <w:i/>
        </w:rPr>
        <w:t xml:space="preserve">earning </w:t>
      </w:r>
      <w:r w:rsidR="005336F5" w:rsidRPr="00656399">
        <w:rPr>
          <w:rFonts w:ascii="Times New Roman" w:hAnsi="Times New Roman" w:cs="Times New Roman"/>
          <w:b/>
          <w:i/>
        </w:rPr>
        <w:t>outcomes</w:t>
      </w:r>
      <w:r w:rsidR="0067511E" w:rsidRPr="00656399">
        <w:rPr>
          <w:rFonts w:ascii="Times New Roman" w:hAnsi="Times New Roman" w:cs="Times New Roman"/>
          <w:i/>
        </w:rPr>
        <w:t xml:space="preserve">                                                                                                                                  </w:t>
      </w:r>
      <w:proofErr w:type="gramStart"/>
      <w:r w:rsidR="0067511E" w:rsidRPr="00656399">
        <w:rPr>
          <w:rFonts w:ascii="Times New Roman" w:hAnsi="Times New Roman" w:cs="Times New Roman"/>
        </w:rPr>
        <w:t>In</w:t>
      </w:r>
      <w:proofErr w:type="gramEnd"/>
      <w:r w:rsidR="0067511E" w:rsidRPr="00656399">
        <w:rPr>
          <w:rFonts w:ascii="Times New Roman" w:hAnsi="Times New Roman" w:cs="Times New Roman"/>
        </w:rPr>
        <w:t xml:space="preserve"> this course, students will:</w:t>
      </w:r>
    </w:p>
    <w:p w:rsidR="0067511E" w:rsidRPr="00656399" w:rsidRDefault="0067511E" w:rsidP="0067511E">
      <w:pPr>
        <w:pStyle w:val="ListParagraph"/>
        <w:numPr>
          <w:ilvl w:val="0"/>
          <w:numId w:val="1"/>
        </w:numPr>
        <w:rPr>
          <w:rFonts w:ascii="Times New Roman" w:hAnsi="Times New Roman" w:cs="Times New Roman"/>
          <w:sz w:val="22"/>
          <w:szCs w:val="22"/>
        </w:rPr>
      </w:pPr>
      <w:r w:rsidRPr="00656399">
        <w:rPr>
          <w:rFonts w:ascii="Times New Roman" w:hAnsi="Times New Roman" w:cs="Times New Roman"/>
          <w:sz w:val="22"/>
          <w:szCs w:val="22"/>
        </w:rPr>
        <w:t>Learn to describe and identify sedimentary deposits and rocks using standard terminology and procedures.</w:t>
      </w:r>
    </w:p>
    <w:p w:rsidR="0067511E" w:rsidRPr="00656399" w:rsidRDefault="0067511E" w:rsidP="0067511E">
      <w:pPr>
        <w:pStyle w:val="ListParagraph"/>
        <w:numPr>
          <w:ilvl w:val="0"/>
          <w:numId w:val="1"/>
        </w:numPr>
        <w:rPr>
          <w:rFonts w:ascii="Times New Roman" w:hAnsi="Times New Roman" w:cs="Times New Roman"/>
          <w:sz w:val="22"/>
          <w:szCs w:val="22"/>
        </w:rPr>
      </w:pPr>
      <w:r w:rsidRPr="00656399">
        <w:rPr>
          <w:rFonts w:ascii="Times New Roman" w:hAnsi="Times New Roman" w:cs="Times New Roman"/>
          <w:sz w:val="22"/>
          <w:szCs w:val="22"/>
        </w:rPr>
        <w:t xml:space="preserve">Learn to interpret sedimentary deposits and rocks in the field. </w:t>
      </w:r>
    </w:p>
    <w:p w:rsidR="0067511E" w:rsidRPr="00656399" w:rsidRDefault="0067511E" w:rsidP="0067511E">
      <w:pPr>
        <w:pStyle w:val="ListParagraph"/>
        <w:numPr>
          <w:ilvl w:val="0"/>
          <w:numId w:val="1"/>
        </w:numPr>
        <w:rPr>
          <w:rFonts w:ascii="Times New Roman" w:hAnsi="Times New Roman" w:cs="Times New Roman"/>
          <w:sz w:val="22"/>
          <w:szCs w:val="22"/>
        </w:rPr>
      </w:pPr>
      <w:r w:rsidRPr="00656399">
        <w:rPr>
          <w:rFonts w:ascii="Times New Roman" w:hAnsi="Times New Roman" w:cs="Times New Roman"/>
          <w:sz w:val="22"/>
          <w:szCs w:val="22"/>
        </w:rPr>
        <w:t>Learn laboratory methods commonly used to study sedimentary deposits and rocks.</w:t>
      </w:r>
    </w:p>
    <w:p w:rsidR="0067511E" w:rsidRPr="00656399" w:rsidRDefault="0067511E" w:rsidP="0067511E">
      <w:pPr>
        <w:pStyle w:val="ListParagraph"/>
        <w:numPr>
          <w:ilvl w:val="0"/>
          <w:numId w:val="1"/>
        </w:numPr>
        <w:rPr>
          <w:rFonts w:ascii="Times New Roman" w:hAnsi="Times New Roman" w:cs="Times New Roman"/>
          <w:sz w:val="22"/>
          <w:szCs w:val="22"/>
        </w:rPr>
      </w:pPr>
      <w:r w:rsidRPr="00656399">
        <w:rPr>
          <w:rFonts w:ascii="Times New Roman" w:hAnsi="Times New Roman" w:cs="Times New Roman"/>
          <w:sz w:val="22"/>
          <w:szCs w:val="22"/>
        </w:rPr>
        <w:t xml:space="preserve">Learn to differentiate environments and </w:t>
      </w:r>
      <w:proofErr w:type="spellStart"/>
      <w:r w:rsidRPr="00656399">
        <w:rPr>
          <w:rFonts w:ascii="Times New Roman" w:hAnsi="Times New Roman" w:cs="Times New Roman"/>
          <w:sz w:val="22"/>
          <w:szCs w:val="22"/>
        </w:rPr>
        <w:t>facies</w:t>
      </w:r>
      <w:proofErr w:type="spellEnd"/>
      <w:r w:rsidRPr="00656399">
        <w:rPr>
          <w:rFonts w:ascii="Times New Roman" w:hAnsi="Times New Roman" w:cs="Times New Roman"/>
          <w:sz w:val="22"/>
          <w:szCs w:val="22"/>
        </w:rPr>
        <w:t xml:space="preserve"> and interpret the origin of sedimentary deposits based on their composition, texture, structures, fossils, stratigraphic relationships, etc. </w:t>
      </w:r>
    </w:p>
    <w:p w:rsidR="00922447" w:rsidRPr="00656399" w:rsidRDefault="0067511E" w:rsidP="00922447">
      <w:pPr>
        <w:pStyle w:val="ListParagraph"/>
        <w:numPr>
          <w:ilvl w:val="0"/>
          <w:numId w:val="1"/>
        </w:numPr>
        <w:rPr>
          <w:rFonts w:ascii="Times New Roman" w:hAnsi="Times New Roman" w:cs="Times New Roman"/>
          <w:sz w:val="22"/>
          <w:szCs w:val="22"/>
        </w:rPr>
      </w:pPr>
      <w:r w:rsidRPr="00656399">
        <w:rPr>
          <w:rFonts w:ascii="Times New Roman" w:hAnsi="Times New Roman" w:cs="Times New Roman"/>
          <w:sz w:val="22"/>
          <w:szCs w:val="22"/>
        </w:rPr>
        <w:t>Learn to create a depositional model and reconstruct sedimentary basin history.</w:t>
      </w:r>
    </w:p>
    <w:p w:rsidR="00BB6DC7" w:rsidRPr="00656399" w:rsidRDefault="00BB6DC7" w:rsidP="00C640EB">
      <w:pPr>
        <w:pStyle w:val="ListParagraph"/>
        <w:rPr>
          <w:rFonts w:ascii="Times New Roman" w:eastAsiaTheme="minorHAnsi" w:hAnsi="Times New Roman" w:cs="Times New Roman"/>
          <w:sz w:val="22"/>
          <w:szCs w:val="22"/>
          <w:lang w:val="en-CA" w:eastAsia="en-US"/>
        </w:rPr>
      </w:pPr>
    </w:p>
    <w:p w:rsidR="00820C7A" w:rsidRPr="00656399" w:rsidRDefault="00820C7A" w:rsidP="00820C7A">
      <w:pPr>
        <w:pStyle w:val="Heading3"/>
        <w:rPr>
          <w:rFonts w:ascii="Times New Roman" w:hAnsi="Times New Roman"/>
          <w:i/>
          <w:color w:val="auto"/>
        </w:rPr>
      </w:pPr>
      <w:r w:rsidRPr="00656399">
        <w:rPr>
          <w:rFonts w:ascii="Times New Roman" w:hAnsi="Times New Roman"/>
          <w:i/>
          <w:color w:val="auto"/>
        </w:rPr>
        <w:lastRenderedPageBreak/>
        <w:t>Course Assignments and Tests</w:t>
      </w:r>
    </w:p>
    <w:p w:rsidR="00820C7A" w:rsidRPr="00656399" w:rsidRDefault="00820C7A" w:rsidP="00820C7A">
      <w:pPr>
        <w:pStyle w:val="Heading3"/>
        <w:rPr>
          <w:rFonts w:ascii="Times New Roman" w:hAnsi="Times New Roman"/>
          <w:b w:val="0"/>
          <w:i/>
          <w:color w:val="auto"/>
          <w:u w:val="single"/>
        </w:rPr>
      </w:pPr>
      <w:r w:rsidRPr="00656399">
        <w:rPr>
          <w:rFonts w:ascii="Times New Roman" w:hAnsi="Times New Roman"/>
          <w:b w:val="0"/>
          <w:i/>
          <w:color w:val="auto"/>
          <w:u w:val="single"/>
        </w:rPr>
        <w:t xml:space="preserve">Three lecture quizzes </w:t>
      </w:r>
    </w:p>
    <w:p w:rsidR="00820C7A" w:rsidRPr="00656399" w:rsidRDefault="00820C7A" w:rsidP="00820C7A">
      <w:pPr>
        <w:spacing w:after="0" w:line="240" w:lineRule="auto"/>
        <w:rPr>
          <w:rFonts w:ascii="Times New Roman" w:hAnsi="Times New Roman" w:cs="Times New Roman"/>
        </w:rPr>
      </w:pPr>
      <w:r w:rsidRPr="00656399">
        <w:rPr>
          <w:rFonts w:ascii="Times New Roman" w:hAnsi="Times New Roman" w:cs="Times New Roman"/>
        </w:rPr>
        <w:t xml:space="preserve">Each lecture quiz will include multiple choice, short answer, draw/label picture and essay questions. The topics covered by lecture quizzes </w:t>
      </w:r>
      <w:proofErr w:type="gramStart"/>
      <w:r w:rsidRPr="00656399">
        <w:rPr>
          <w:rFonts w:ascii="Times New Roman" w:hAnsi="Times New Roman" w:cs="Times New Roman"/>
        </w:rPr>
        <w:t>are listed</w:t>
      </w:r>
      <w:proofErr w:type="gramEnd"/>
      <w:r w:rsidRPr="00656399">
        <w:rPr>
          <w:rFonts w:ascii="Times New Roman" w:hAnsi="Times New Roman" w:cs="Times New Roman"/>
        </w:rPr>
        <w:t xml:space="preserve"> below in tentative course schedule. </w:t>
      </w:r>
      <w:r w:rsidR="00DA5D0A">
        <w:rPr>
          <w:rFonts w:ascii="Times New Roman" w:hAnsi="Times New Roman" w:cs="Times New Roman"/>
        </w:rPr>
        <w:t xml:space="preserve">Study guide </w:t>
      </w:r>
      <w:proofErr w:type="gramStart"/>
      <w:r w:rsidR="00DA5D0A">
        <w:rPr>
          <w:rFonts w:ascii="Times New Roman" w:hAnsi="Times New Roman" w:cs="Times New Roman"/>
        </w:rPr>
        <w:t>will be provided</w:t>
      </w:r>
      <w:proofErr w:type="gramEnd"/>
      <w:r w:rsidR="00DA5D0A">
        <w:rPr>
          <w:rFonts w:ascii="Times New Roman" w:hAnsi="Times New Roman" w:cs="Times New Roman"/>
        </w:rPr>
        <w:t xml:space="preserve"> one week before each lecture quiz.</w:t>
      </w:r>
    </w:p>
    <w:p w:rsidR="00820C7A" w:rsidRPr="00656399" w:rsidRDefault="00820C7A" w:rsidP="00820C7A">
      <w:pPr>
        <w:spacing w:after="0" w:line="240" w:lineRule="auto"/>
        <w:rPr>
          <w:rFonts w:ascii="Times New Roman" w:hAnsi="Times New Roman" w:cs="Times New Roman"/>
        </w:rPr>
      </w:pPr>
    </w:p>
    <w:p w:rsidR="00820C7A" w:rsidRPr="00656399" w:rsidRDefault="00820C7A" w:rsidP="00820C7A">
      <w:pPr>
        <w:spacing w:after="0" w:line="240" w:lineRule="auto"/>
        <w:rPr>
          <w:rFonts w:ascii="Times New Roman" w:hAnsi="Times New Roman" w:cs="Times New Roman"/>
          <w:i/>
          <w:u w:val="single"/>
        </w:rPr>
      </w:pPr>
      <w:r w:rsidRPr="00656399">
        <w:rPr>
          <w:rFonts w:ascii="Times New Roman" w:hAnsi="Times New Roman" w:cs="Times New Roman"/>
          <w:i/>
          <w:u w:val="single"/>
        </w:rPr>
        <w:t>Final exam</w:t>
      </w:r>
    </w:p>
    <w:p w:rsidR="00820C7A" w:rsidRPr="00656399" w:rsidRDefault="00820C7A" w:rsidP="00820C7A">
      <w:pPr>
        <w:spacing w:after="0" w:line="240" w:lineRule="auto"/>
        <w:rPr>
          <w:rFonts w:ascii="Times New Roman" w:hAnsi="Times New Roman" w:cs="Times New Roman"/>
        </w:rPr>
      </w:pPr>
      <w:r w:rsidRPr="00656399">
        <w:rPr>
          <w:rFonts w:ascii="Times New Roman" w:hAnsi="Times New Roman" w:cs="Times New Roman"/>
        </w:rPr>
        <w:t>None</w:t>
      </w:r>
    </w:p>
    <w:p w:rsidR="00820C7A" w:rsidRPr="00656399" w:rsidRDefault="00820C7A" w:rsidP="00820C7A">
      <w:pPr>
        <w:spacing w:after="0" w:line="240" w:lineRule="auto"/>
        <w:rPr>
          <w:rFonts w:ascii="Times New Roman" w:hAnsi="Times New Roman" w:cs="Times New Roman"/>
        </w:rPr>
      </w:pPr>
    </w:p>
    <w:p w:rsidR="00820C7A" w:rsidRPr="00656399" w:rsidRDefault="00820C7A" w:rsidP="00820C7A">
      <w:pPr>
        <w:spacing w:after="0" w:line="240" w:lineRule="auto"/>
        <w:rPr>
          <w:rFonts w:ascii="Times New Roman" w:hAnsi="Times New Roman" w:cs="Times New Roman"/>
          <w:i/>
          <w:u w:val="single"/>
        </w:rPr>
      </w:pPr>
      <w:r w:rsidRPr="00656399">
        <w:rPr>
          <w:rFonts w:ascii="Times New Roman" w:hAnsi="Times New Roman" w:cs="Times New Roman"/>
          <w:i/>
          <w:u w:val="single"/>
        </w:rPr>
        <w:t>Labs and lab exam</w:t>
      </w:r>
    </w:p>
    <w:p w:rsidR="00820C7A" w:rsidRPr="00656399" w:rsidRDefault="00820C7A" w:rsidP="00820C7A">
      <w:pPr>
        <w:spacing w:after="0" w:line="240" w:lineRule="auto"/>
        <w:rPr>
          <w:rFonts w:ascii="Times New Roman" w:hAnsi="Times New Roman" w:cs="Times New Roman"/>
        </w:rPr>
      </w:pPr>
      <w:r w:rsidRPr="00656399">
        <w:rPr>
          <w:rFonts w:ascii="Times New Roman" w:hAnsi="Times New Roman" w:cs="Times New Roman"/>
        </w:rPr>
        <w:t>This course includes seven labs.  Labs will consist of in-class exercises and short fieldtrips.</w:t>
      </w:r>
    </w:p>
    <w:p w:rsidR="00820C7A" w:rsidRPr="00656399" w:rsidRDefault="00820C7A" w:rsidP="00820C7A">
      <w:pPr>
        <w:spacing w:after="0" w:line="240" w:lineRule="auto"/>
        <w:rPr>
          <w:rFonts w:ascii="Times New Roman" w:hAnsi="Times New Roman" w:cs="Times New Roman"/>
        </w:rPr>
      </w:pPr>
      <w:r w:rsidRPr="00656399">
        <w:rPr>
          <w:rFonts w:ascii="Times New Roman" w:hAnsi="Times New Roman" w:cs="Times New Roman"/>
        </w:rPr>
        <w:t xml:space="preserve">There is no lab book, labs </w:t>
      </w:r>
      <w:proofErr w:type="gramStart"/>
      <w:r w:rsidRPr="00656399">
        <w:rPr>
          <w:rFonts w:ascii="Times New Roman" w:hAnsi="Times New Roman" w:cs="Times New Roman"/>
        </w:rPr>
        <w:t>will be handed in class or posted on CourseLink</w:t>
      </w:r>
      <w:proofErr w:type="gramEnd"/>
      <w:r w:rsidRPr="00656399">
        <w:rPr>
          <w:rFonts w:ascii="Times New Roman" w:hAnsi="Times New Roman" w:cs="Times New Roman"/>
        </w:rPr>
        <w:t xml:space="preserve">.  </w:t>
      </w:r>
      <w:r w:rsidR="00B02810" w:rsidRPr="00656399">
        <w:rPr>
          <w:rFonts w:ascii="Times New Roman" w:hAnsi="Times New Roman" w:cs="Times New Roman"/>
        </w:rPr>
        <w:t xml:space="preserve">Lab exam at the end of the semester will </w:t>
      </w:r>
      <w:r w:rsidR="00673122" w:rsidRPr="00656399">
        <w:rPr>
          <w:rFonts w:ascii="Times New Roman" w:hAnsi="Times New Roman" w:cs="Times New Roman"/>
        </w:rPr>
        <w:t xml:space="preserve">include practical questions </w:t>
      </w:r>
      <w:r w:rsidR="00B02810" w:rsidRPr="00656399">
        <w:rPr>
          <w:rFonts w:ascii="Times New Roman" w:hAnsi="Times New Roman" w:cs="Times New Roman"/>
        </w:rPr>
        <w:t>from all labs.</w:t>
      </w:r>
      <w:r w:rsidR="00DA5D0A">
        <w:rPr>
          <w:rFonts w:ascii="Times New Roman" w:hAnsi="Times New Roman" w:cs="Times New Roman"/>
        </w:rPr>
        <w:t xml:space="preserve"> Study guide </w:t>
      </w:r>
      <w:proofErr w:type="gramStart"/>
      <w:r w:rsidR="00DA5D0A">
        <w:rPr>
          <w:rFonts w:ascii="Times New Roman" w:hAnsi="Times New Roman" w:cs="Times New Roman"/>
        </w:rPr>
        <w:t>will be provided</w:t>
      </w:r>
      <w:proofErr w:type="gramEnd"/>
      <w:r w:rsidR="00DA5D0A">
        <w:rPr>
          <w:rFonts w:ascii="Times New Roman" w:hAnsi="Times New Roman" w:cs="Times New Roman"/>
        </w:rPr>
        <w:t xml:space="preserve"> one week before lab exam.</w:t>
      </w:r>
    </w:p>
    <w:p w:rsidR="00B02810" w:rsidRPr="00656399" w:rsidRDefault="00B02810" w:rsidP="00820C7A">
      <w:pPr>
        <w:spacing w:after="0" w:line="240" w:lineRule="auto"/>
        <w:rPr>
          <w:rFonts w:ascii="Times New Roman" w:hAnsi="Times New Roman" w:cs="Times New Roman"/>
        </w:rPr>
      </w:pPr>
    </w:p>
    <w:p w:rsidR="00B02810" w:rsidRPr="00656399" w:rsidRDefault="00B02810" w:rsidP="00820C7A">
      <w:pPr>
        <w:spacing w:after="0" w:line="240" w:lineRule="auto"/>
        <w:rPr>
          <w:rFonts w:ascii="Times New Roman" w:hAnsi="Times New Roman" w:cs="Times New Roman"/>
          <w:i/>
          <w:u w:val="single"/>
        </w:rPr>
      </w:pPr>
      <w:r w:rsidRPr="00656399">
        <w:rPr>
          <w:rFonts w:ascii="Times New Roman" w:hAnsi="Times New Roman" w:cs="Times New Roman"/>
          <w:i/>
          <w:u w:val="single"/>
        </w:rPr>
        <w:t>All-day fieldtrip</w:t>
      </w:r>
      <w:r w:rsidR="009624D1" w:rsidRPr="00656399">
        <w:rPr>
          <w:rFonts w:ascii="Times New Roman" w:hAnsi="Times New Roman" w:cs="Times New Roman"/>
          <w:i/>
          <w:u w:val="single"/>
        </w:rPr>
        <w:t xml:space="preserve"> </w:t>
      </w:r>
    </w:p>
    <w:p w:rsidR="00B02810" w:rsidRPr="00656399" w:rsidRDefault="00B02810" w:rsidP="00B02810">
      <w:pPr>
        <w:spacing w:line="240" w:lineRule="auto"/>
        <w:rPr>
          <w:rFonts w:ascii="Times New Roman" w:hAnsi="Times New Roman" w:cs="Times New Roman"/>
        </w:rPr>
      </w:pPr>
      <w:r w:rsidRPr="00656399">
        <w:rPr>
          <w:rFonts w:ascii="Times New Roman" w:hAnsi="Times New Roman" w:cs="Times New Roman"/>
        </w:rPr>
        <w:t xml:space="preserve">There will be one all-day </w:t>
      </w:r>
      <w:r w:rsidRPr="00656399">
        <w:rPr>
          <w:rFonts w:ascii="Times New Roman" w:hAnsi="Times New Roman" w:cs="Times New Roman"/>
          <w:i/>
        </w:rPr>
        <w:t>mandatory</w:t>
      </w:r>
      <w:r w:rsidRPr="00656399">
        <w:rPr>
          <w:rFonts w:ascii="Times New Roman" w:hAnsi="Times New Roman" w:cs="Times New Roman"/>
        </w:rPr>
        <w:t xml:space="preserve"> fieldtrip on Saturday, November 11.  Transportation for all fieldtrips </w:t>
      </w:r>
      <w:proofErr w:type="gramStart"/>
      <w:r w:rsidRPr="00656399">
        <w:rPr>
          <w:rFonts w:ascii="Times New Roman" w:hAnsi="Times New Roman" w:cs="Times New Roman"/>
        </w:rPr>
        <w:t>will be provided</w:t>
      </w:r>
      <w:proofErr w:type="gramEnd"/>
      <w:r w:rsidRPr="00656399">
        <w:rPr>
          <w:rFonts w:ascii="Times New Roman" w:hAnsi="Times New Roman" w:cs="Times New Roman"/>
        </w:rPr>
        <w:t xml:space="preserve"> (university van or school bus).  All fieldtrips will take place </w:t>
      </w:r>
      <w:r w:rsidRPr="00656399">
        <w:rPr>
          <w:rFonts w:ascii="Times New Roman" w:hAnsi="Times New Roman" w:cs="Times New Roman"/>
          <w:i/>
        </w:rPr>
        <w:t>regardless</w:t>
      </w:r>
      <w:r w:rsidRPr="00656399">
        <w:rPr>
          <w:rFonts w:ascii="Times New Roman" w:hAnsi="Times New Roman" w:cs="Times New Roman"/>
        </w:rPr>
        <w:t xml:space="preserve"> of weather conditions.</w:t>
      </w:r>
    </w:p>
    <w:p w:rsidR="00820C7A" w:rsidRPr="00656399" w:rsidRDefault="00820C7A" w:rsidP="00820C7A">
      <w:pPr>
        <w:spacing w:after="0" w:line="240" w:lineRule="auto"/>
        <w:rPr>
          <w:rFonts w:ascii="Times New Roman" w:hAnsi="Times New Roman" w:cs="Times New Roman"/>
          <w:i/>
          <w:u w:val="single"/>
        </w:rPr>
      </w:pPr>
      <w:r w:rsidRPr="00656399">
        <w:rPr>
          <w:rFonts w:ascii="Times New Roman" w:hAnsi="Times New Roman" w:cs="Times New Roman"/>
          <w:i/>
          <w:u w:val="single"/>
        </w:rPr>
        <w:t>Movie quizzes</w:t>
      </w:r>
    </w:p>
    <w:p w:rsidR="00820C7A" w:rsidRPr="00656399" w:rsidRDefault="00820C7A" w:rsidP="00820C7A">
      <w:pPr>
        <w:spacing w:after="0" w:line="240" w:lineRule="auto"/>
        <w:rPr>
          <w:rFonts w:ascii="Times New Roman" w:hAnsi="Times New Roman" w:cs="Times New Roman"/>
        </w:rPr>
      </w:pPr>
      <w:r w:rsidRPr="00656399">
        <w:rPr>
          <w:rFonts w:ascii="Times New Roman" w:hAnsi="Times New Roman" w:cs="Times New Roman"/>
        </w:rPr>
        <w:t xml:space="preserve">Each movie </w:t>
      </w:r>
      <w:proofErr w:type="gramStart"/>
      <w:r w:rsidRPr="00656399">
        <w:rPr>
          <w:rFonts w:ascii="Times New Roman" w:hAnsi="Times New Roman" w:cs="Times New Roman"/>
        </w:rPr>
        <w:t>will be accompanied</w:t>
      </w:r>
      <w:proofErr w:type="gramEnd"/>
      <w:r w:rsidRPr="00656399">
        <w:rPr>
          <w:rFonts w:ascii="Times New Roman" w:hAnsi="Times New Roman" w:cs="Times New Roman"/>
        </w:rPr>
        <w:t xml:space="preserve"> by a short quiz (available on CourseLink or handed in class).  Due dates for at-home movie quizzes are TBA. In-class movie </w:t>
      </w:r>
      <w:proofErr w:type="spellStart"/>
      <w:r w:rsidRPr="00656399">
        <w:rPr>
          <w:rFonts w:ascii="Times New Roman" w:hAnsi="Times New Roman" w:cs="Times New Roman"/>
        </w:rPr>
        <w:t>quiz</w:t>
      </w:r>
      <w:r w:rsidR="00881936" w:rsidRPr="00656399">
        <w:rPr>
          <w:rFonts w:ascii="Times New Roman" w:hAnsi="Times New Roman" w:cs="Times New Roman"/>
        </w:rPr>
        <w:t>es</w:t>
      </w:r>
      <w:proofErr w:type="spellEnd"/>
      <w:r w:rsidRPr="00656399">
        <w:rPr>
          <w:rFonts w:ascii="Times New Roman" w:hAnsi="Times New Roman" w:cs="Times New Roman"/>
        </w:rPr>
        <w:t xml:space="preserve"> </w:t>
      </w:r>
      <w:r w:rsidR="003150FA">
        <w:rPr>
          <w:rFonts w:ascii="Times New Roman" w:hAnsi="Times New Roman" w:cs="Times New Roman"/>
        </w:rPr>
        <w:t xml:space="preserve">are </w:t>
      </w:r>
      <w:r w:rsidR="00881936" w:rsidRPr="00656399">
        <w:rPr>
          <w:rFonts w:ascii="Times New Roman" w:hAnsi="Times New Roman" w:cs="Times New Roman"/>
        </w:rPr>
        <w:t>due at the end of the class</w:t>
      </w:r>
      <w:r w:rsidRPr="00656399">
        <w:rPr>
          <w:rFonts w:ascii="Times New Roman" w:hAnsi="Times New Roman" w:cs="Times New Roman"/>
        </w:rPr>
        <w:t>.</w:t>
      </w:r>
    </w:p>
    <w:p w:rsidR="00820C7A" w:rsidRPr="00656399" w:rsidRDefault="00820C7A" w:rsidP="00820C7A">
      <w:pPr>
        <w:pStyle w:val="ListParagraph"/>
        <w:ind w:left="0"/>
        <w:rPr>
          <w:rFonts w:ascii="Times New Roman" w:hAnsi="Times New Roman" w:cs="Times New Roman"/>
          <w:sz w:val="22"/>
          <w:szCs w:val="22"/>
          <w:lang w:val="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17984" w:rsidRPr="00917984" w:rsidTr="00917984">
        <w:trPr>
          <w:tblCellSpacing w:w="15" w:type="dxa"/>
        </w:trPr>
        <w:tc>
          <w:tcPr>
            <w:tcW w:w="0" w:type="auto"/>
            <w:vAlign w:val="center"/>
            <w:hideMark/>
          </w:tcPr>
          <w:p w:rsidR="00917984" w:rsidRPr="00917984" w:rsidRDefault="00917984" w:rsidP="00917984">
            <w:pPr>
              <w:spacing w:after="0" w:line="240" w:lineRule="auto"/>
              <w:rPr>
                <w:rFonts w:ascii="Times New Roman" w:eastAsia="Times New Roman" w:hAnsi="Times New Roman" w:cs="Times New Roman"/>
                <w:lang w:eastAsia="en-CA"/>
              </w:rPr>
            </w:pPr>
          </w:p>
        </w:tc>
      </w:tr>
    </w:tbl>
    <w:p w:rsidR="00C640EB" w:rsidRPr="00656399" w:rsidRDefault="00BB6DC7" w:rsidP="00C640EB">
      <w:pPr>
        <w:spacing w:after="120"/>
        <w:rPr>
          <w:rFonts w:ascii="Times New Roman" w:hAnsi="Times New Roman" w:cs="Times New Roman"/>
          <w:b/>
          <w:i/>
        </w:rPr>
      </w:pPr>
      <w:r w:rsidRPr="00656399">
        <w:rPr>
          <w:rFonts w:ascii="Times New Roman" w:hAnsi="Times New Roman" w:cs="Times New Roman"/>
          <w:b/>
          <w:i/>
        </w:rPr>
        <w:t xml:space="preserve">Mark </w:t>
      </w:r>
      <w:r w:rsidR="00C640EB" w:rsidRPr="00656399">
        <w:rPr>
          <w:rFonts w:ascii="Times New Roman" w:hAnsi="Times New Roman" w:cs="Times New Roman"/>
          <w:b/>
          <w:i/>
        </w:rPr>
        <w:t>a</w:t>
      </w:r>
      <w:r w:rsidRPr="00656399">
        <w:rPr>
          <w:rFonts w:ascii="Times New Roman" w:hAnsi="Times New Roman" w:cs="Times New Roman"/>
          <w:b/>
          <w:i/>
        </w:rPr>
        <w:t>llocations</w:t>
      </w:r>
      <w:r w:rsidR="00C640EB" w:rsidRPr="00656399">
        <w:rPr>
          <w:rFonts w:ascii="Times New Roman" w:hAnsi="Times New Roman" w:cs="Times New Roman"/>
          <w:b/>
          <w:i/>
        </w:rPr>
        <w:t xml:space="preserve"> and learning </w:t>
      </w:r>
      <w:r w:rsidR="005336F5" w:rsidRPr="00656399">
        <w:rPr>
          <w:rFonts w:ascii="Times New Roman" w:hAnsi="Times New Roman" w:cs="Times New Roman"/>
          <w:b/>
          <w:i/>
        </w:rPr>
        <w:t>outcomes</w:t>
      </w:r>
      <w:r w:rsidRPr="00656399">
        <w:rPr>
          <w:rFonts w:ascii="Times New Roman" w:hAnsi="Times New Roman" w:cs="Times New Roman"/>
          <w:b/>
          <w:i/>
        </w:rPr>
        <w:t xml:space="preserve">   </w:t>
      </w:r>
    </w:p>
    <w:tbl>
      <w:tblPr>
        <w:tblStyle w:val="TableGrid"/>
        <w:tblW w:w="0" w:type="auto"/>
        <w:tblLook w:val="04A0" w:firstRow="1" w:lastRow="0" w:firstColumn="1" w:lastColumn="0" w:noHBand="0" w:noVBand="1"/>
      </w:tblPr>
      <w:tblGrid>
        <w:gridCol w:w="2342"/>
        <w:gridCol w:w="2329"/>
        <w:gridCol w:w="2345"/>
        <w:gridCol w:w="2334"/>
      </w:tblGrid>
      <w:tr w:rsidR="00C640EB" w:rsidRPr="00656399" w:rsidTr="00D36F47">
        <w:trPr>
          <w:tblHeader/>
        </w:trPr>
        <w:tc>
          <w:tcPr>
            <w:tcW w:w="2394" w:type="dxa"/>
          </w:tcPr>
          <w:p w:rsidR="00C640EB" w:rsidRPr="00656399" w:rsidRDefault="00C640EB" w:rsidP="00D36F47">
            <w:pPr>
              <w:autoSpaceDE w:val="0"/>
              <w:autoSpaceDN w:val="0"/>
              <w:adjustRightInd w:val="0"/>
              <w:jc w:val="center"/>
              <w:rPr>
                <w:rFonts w:ascii="Times New Roman" w:hAnsi="Times New Roman" w:cs="Times New Roman"/>
                <w:bCs/>
              </w:rPr>
            </w:pPr>
            <w:r w:rsidRPr="00656399">
              <w:rPr>
                <w:rFonts w:ascii="Times New Roman" w:hAnsi="Times New Roman" w:cs="Times New Roman"/>
                <w:bCs/>
              </w:rPr>
              <w:br w:type="page"/>
              <w:t>Assignment or Test</w:t>
            </w:r>
          </w:p>
        </w:tc>
        <w:tc>
          <w:tcPr>
            <w:tcW w:w="2394" w:type="dxa"/>
          </w:tcPr>
          <w:p w:rsidR="00C640EB" w:rsidRPr="00656399" w:rsidRDefault="00C640EB" w:rsidP="00D36F47">
            <w:pPr>
              <w:autoSpaceDE w:val="0"/>
              <w:autoSpaceDN w:val="0"/>
              <w:adjustRightInd w:val="0"/>
              <w:jc w:val="center"/>
              <w:rPr>
                <w:rFonts w:ascii="Times New Roman" w:hAnsi="Times New Roman" w:cs="Times New Roman"/>
                <w:bCs/>
              </w:rPr>
            </w:pPr>
            <w:r w:rsidRPr="00656399">
              <w:rPr>
                <w:rFonts w:ascii="Times New Roman" w:hAnsi="Times New Roman" w:cs="Times New Roman"/>
                <w:bCs/>
              </w:rPr>
              <w:t>Due Dates</w:t>
            </w:r>
          </w:p>
        </w:tc>
        <w:tc>
          <w:tcPr>
            <w:tcW w:w="2394" w:type="dxa"/>
          </w:tcPr>
          <w:p w:rsidR="00C640EB" w:rsidRPr="00656399" w:rsidRDefault="00C640EB" w:rsidP="00D36F47">
            <w:pPr>
              <w:autoSpaceDE w:val="0"/>
              <w:autoSpaceDN w:val="0"/>
              <w:adjustRightInd w:val="0"/>
              <w:jc w:val="center"/>
              <w:rPr>
                <w:rFonts w:ascii="Times New Roman" w:hAnsi="Times New Roman" w:cs="Times New Roman"/>
                <w:bCs/>
              </w:rPr>
            </w:pPr>
            <w:r w:rsidRPr="00656399">
              <w:rPr>
                <w:rFonts w:ascii="Times New Roman" w:hAnsi="Times New Roman" w:cs="Times New Roman"/>
                <w:bCs/>
              </w:rPr>
              <w:t>Contribution to Final Mark (%)</w:t>
            </w:r>
          </w:p>
        </w:tc>
        <w:tc>
          <w:tcPr>
            <w:tcW w:w="2394" w:type="dxa"/>
          </w:tcPr>
          <w:p w:rsidR="00C640EB" w:rsidRPr="00656399" w:rsidRDefault="00C640EB" w:rsidP="00D36F47">
            <w:pPr>
              <w:autoSpaceDE w:val="0"/>
              <w:autoSpaceDN w:val="0"/>
              <w:adjustRightInd w:val="0"/>
              <w:jc w:val="center"/>
              <w:rPr>
                <w:rFonts w:ascii="Times New Roman" w:hAnsi="Times New Roman" w:cs="Times New Roman"/>
                <w:bCs/>
              </w:rPr>
            </w:pPr>
            <w:r w:rsidRPr="00656399">
              <w:rPr>
                <w:rFonts w:ascii="Times New Roman" w:hAnsi="Times New Roman" w:cs="Times New Roman"/>
                <w:bCs/>
              </w:rPr>
              <w:t>Learning Outcomes Assessed</w:t>
            </w:r>
          </w:p>
        </w:tc>
      </w:tr>
      <w:tr w:rsidR="00C640EB" w:rsidRPr="00656399" w:rsidTr="00D36F47">
        <w:tc>
          <w:tcPr>
            <w:tcW w:w="2394" w:type="dxa"/>
          </w:tcPr>
          <w:p w:rsidR="00C640EB" w:rsidRPr="00656399" w:rsidRDefault="00C640EB" w:rsidP="00DA5411">
            <w:pPr>
              <w:autoSpaceDE w:val="0"/>
              <w:autoSpaceDN w:val="0"/>
              <w:adjustRightInd w:val="0"/>
              <w:rPr>
                <w:rFonts w:ascii="Times New Roman" w:hAnsi="Times New Roman" w:cs="Times New Roman"/>
                <w:bCs/>
              </w:rPr>
            </w:pPr>
            <w:r w:rsidRPr="00656399">
              <w:rPr>
                <w:rFonts w:ascii="Times New Roman" w:hAnsi="Times New Roman" w:cs="Times New Roman"/>
              </w:rPr>
              <w:t>Lecture quizzes 1</w:t>
            </w:r>
            <w:r w:rsidR="00DA5411" w:rsidRPr="00656399">
              <w:rPr>
                <w:rFonts w:ascii="Times New Roman" w:hAnsi="Times New Roman" w:cs="Times New Roman"/>
              </w:rPr>
              <w:t>and 2</w:t>
            </w:r>
          </w:p>
        </w:tc>
        <w:tc>
          <w:tcPr>
            <w:tcW w:w="2394" w:type="dxa"/>
          </w:tcPr>
          <w:p w:rsidR="00C640EB" w:rsidRPr="00656399" w:rsidRDefault="007977F5" w:rsidP="00D36F47">
            <w:pPr>
              <w:autoSpaceDE w:val="0"/>
              <w:autoSpaceDN w:val="0"/>
              <w:adjustRightInd w:val="0"/>
              <w:rPr>
                <w:rFonts w:ascii="Times New Roman" w:hAnsi="Times New Roman" w:cs="Times New Roman"/>
                <w:bCs/>
              </w:rPr>
            </w:pPr>
            <w:r w:rsidRPr="00656399">
              <w:rPr>
                <w:rFonts w:ascii="Times New Roman" w:hAnsi="Times New Roman" w:cs="Times New Roman"/>
              </w:rPr>
              <w:t>Oct 6 and Nov 13</w:t>
            </w:r>
          </w:p>
        </w:tc>
        <w:tc>
          <w:tcPr>
            <w:tcW w:w="2394" w:type="dxa"/>
          </w:tcPr>
          <w:p w:rsidR="00C640EB" w:rsidRPr="00656399" w:rsidRDefault="00DA5411" w:rsidP="007977F5">
            <w:pPr>
              <w:autoSpaceDE w:val="0"/>
              <w:autoSpaceDN w:val="0"/>
              <w:adjustRightInd w:val="0"/>
              <w:rPr>
                <w:rFonts w:ascii="Times New Roman" w:hAnsi="Times New Roman" w:cs="Times New Roman"/>
                <w:bCs/>
              </w:rPr>
            </w:pPr>
            <w:r w:rsidRPr="00656399">
              <w:rPr>
                <w:rFonts w:ascii="Times New Roman" w:hAnsi="Times New Roman" w:cs="Times New Roman"/>
              </w:rPr>
              <w:t>40</w:t>
            </w:r>
            <w:r w:rsidR="00C640EB" w:rsidRPr="00656399">
              <w:rPr>
                <w:rFonts w:ascii="Times New Roman" w:hAnsi="Times New Roman" w:cs="Times New Roman"/>
              </w:rPr>
              <w:t>%</w:t>
            </w:r>
            <w:r w:rsidRPr="00656399">
              <w:rPr>
                <w:rFonts w:ascii="Times New Roman" w:hAnsi="Times New Roman" w:cs="Times New Roman"/>
              </w:rPr>
              <w:t xml:space="preserve"> </w:t>
            </w:r>
            <w:r w:rsidR="007977F5" w:rsidRPr="00656399">
              <w:rPr>
                <w:rFonts w:ascii="Times New Roman" w:hAnsi="Times New Roman" w:cs="Times New Roman"/>
              </w:rPr>
              <w:t>total</w:t>
            </w:r>
          </w:p>
        </w:tc>
        <w:tc>
          <w:tcPr>
            <w:tcW w:w="2394" w:type="dxa"/>
          </w:tcPr>
          <w:p w:rsidR="00C640EB" w:rsidRPr="00656399" w:rsidRDefault="004709F9" w:rsidP="00D36F47">
            <w:pPr>
              <w:autoSpaceDE w:val="0"/>
              <w:autoSpaceDN w:val="0"/>
              <w:adjustRightInd w:val="0"/>
              <w:rPr>
                <w:rFonts w:ascii="Times New Roman" w:hAnsi="Times New Roman" w:cs="Times New Roman"/>
                <w:bCs/>
              </w:rPr>
            </w:pPr>
            <w:r w:rsidRPr="00656399">
              <w:rPr>
                <w:rFonts w:ascii="Times New Roman" w:hAnsi="Times New Roman" w:cs="Times New Roman"/>
                <w:bCs/>
              </w:rPr>
              <w:t>1-5</w:t>
            </w:r>
          </w:p>
        </w:tc>
      </w:tr>
      <w:tr w:rsidR="00DA5411" w:rsidRPr="00656399" w:rsidTr="00D36F47">
        <w:tc>
          <w:tcPr>
            <w:tcW w:w="2394" w:type="dxa"/>
          </w:tcPr>
          <w:p w:rsidR="00DA5411" w:rsidRPr="00656399" w:rsidRDefault="00DA5411" w:rsidP="00D36F47">
            <w:pPr>
              <w:autoSpaceDE w:val="0"/>
              <w:autoSpaceDN w:val="0"/>
              <w:adjustRightInd w:val="0"/>
              <w:rPr>
                <w:rFonts w:ascii="Times New Roman" w:hAnsi="Times New Roman" w:cs="Times New Roman"/>
              </w:rPr>
            </w:pPr>
            <w:r w:rsidRPr="00656399">
              <w:rPr>
                <w:rFonts w:ascii="Times New Roman" w:hAnsi="Times New Roman" w:cs="Times New Roman"/>
              </w:rPr>
              <w:t>Lecture quiz 3</w:t>
            </w:r>
          </w:p>
        </w:tc>
        <w:tc>
          <w:tcPr>
            <w:tcW w:w="2394" w:type="dxa"/>
          </w:tcPr>
          <w:p w:rsidR="00DA5411" w:rsidRPr="00656399" w:rsidRDefault="007977F5" w:rsidP="00D36F47">
            <w:pPr>
              <w:autoSpaceDE w:val="0"/>
              <w:autoSpaceDN w:val="0"/>
              <w:adjustRightInd w:val="0"/>
              <w:rPr>
                <w:rFonts w:ascii="Times New Roman" w:hAnsi="Times New Roman" w:cs="Times New Roman"/>
              </w:rPr>
            </w:pPr>
            <w:r w:rsidRPr="00656399">
              <w:rPr>
                <w:rFonts w:ascii="Times New Roman" w:hAnsi="Times New Roman" w:cs="Times New Roman"/>
              </w:rPr>
              <w:t>Dec 1</w:t>
            </w:r>
          </w:p>
        </w:tc>
        <w:tc>
          <w:tcPr>
            <w:tcW w:w="2394" w:type="dxa"/>
          </w:tcPr>
          <w:p w:rsidR="00DA5411" w:rsidRPr="00656399" w:rsidRDefault="00DA5411" w:rsidP="004709F9">
            <w:pPr>
              <w:autoSpaceDE w:val="0"/>
              <w:autoSpaceDN w:val="0"/>
              <w:adjustRightInd w:val="0"/>
              <w:rPr>
                <w:rFonts w:ascii="Times New Roman" w:hAnsi="Times New Roman" w:cs="Times New Roman"/>
              </w:rPr>
            </w:pPr>
            <w:r w:rsidRPr="00656399">
              <w:rPr>
                <w:rFonts w:ascii="Times New Roman" w:hAnsi="Times New Roman" w:cs="Times New Roman"/>
              </w:rPr>
              <w:t>10%</w:t>
            </w:r>
          </w:p>
        </w:tc>
        <w:tc>
          <w:tcPr>
            <w:tcW w:w="2394" w:type="dxa"/>
          </w:tcPr>
          <w:p w:rsidR="00DA5411" w:rsidRPr="00656399" w:rsidRDefault="005336F5" w:rsidP="00D36F47">
            <w:pPr>
              <w:autoSpaceDE w:val="0"/>
              <w:autoSpaceDN w:val="0"/>
              <w:adjustRightInd w:val="0"/>
              <w:rPr>
                <w:rFonts w:ascii="Times New Roman" w:hAnsi="Times New Roman" w:cs="Times New Roman"/>
                <w:bCs/>
              </w:rPr>
            </w:pPr>
            <w:r w:rsidRPr="00656399">
              <w:rPr>
                <w:rFonts w:ascii="Times New Roman" w:hAnsi="Times New Roman" w:cs="Times New Roman"/>
                <w:bCs/>
              </w:rPr>
              <w:t>1-5</w:t>
            </w:r>
          </w:p>
        </w:tc>
      </w:tr>
      <w:tr w:rsidR="00C640EB" w:rsidRPr="00656399" w:rsidTr="00D36F47">
        <w:tc>
          <w:tcPr>
            <w:tcW w:w="2394" w:type="dxa"/>
          </w:tcPr>
          <w:p w:rsidR="00C640EB" w:rsidRPr="00656399" w:rsidRDefault="00C640EB" w:rsidP="00D36F47">
            <w:pPr>
              <w:autoSpaceDE w:val="0"/>
              <w:autoSpaceDN w:val="0"/>
              <w:adjustRightInd w:val="0"/>
              <w:rPr>
                <w:rFonts w:ascii="Times New Roman" w:hAnsi="Times New Roman" w:cs="Times New Roman"/>
                <w:bCs/>
              </w:rPr>
            </w:pPr>
            <w:r w:rsidRPr="00656399">
              <w:rPr>
                <w:rFonts w:ascii="Times New Roman" w:hAnsi="Times New Roman" w:cs="Times New Roman"/>
              </w:rPr>
              <w:t>Labs</w:t>
            </w:r>
          </w:p>
        </w:tc>
        <w:tc>
          <w:tcPr>
            <w:tcW w:w="2394" w:type="dxa"/>
          </w:tcPr>
          <w:p w:rsidR="00C640EB" w:rsidRPr="00656399" w:rsidRDefault="00C640EB" w:rsidP="00D36F47">
            <w:pPr>
              <w:autoSpaceDE w:val="0"/>
              <w:autoSpaceDN w:val="0"/>
              <w:adjustRightInd w:val="0"/>
              <w:rPr>
                <w:rFonts w:ascii="Times New Roman" w:hAnsi="Times New Roman" w:cs="Times New Roman"/>
                <w:bCs/>
              </w:rPr>
            </w:pPr>
            <w:r w:rsidRPr="00656399">
              <w:rPr>
                <w:rFonts w:ascii="Times New Roman" w:hAnsi="Times New Roman" w:cs="Times New Roman"/>
              </w:rPr>
              <w:t>See schedule below</w:t>
            </w:r>
          </w:p>
        </w:tc>
        <w:tc>
          <w:tcPr>
            <w:tcW w:w="2394" w:type="dxa"/>
          </w:tcPr>
          <w:p w:rsidR="00C640EB" w:rsidRPr="00656399" w:rsidRDefault="00C640EB" w:rsidP="004709F9">
            <w:pPr>
              <w:autoSpaceDE w:val="0"/>
              <w:autoSpaceDN w:val="0"/>
              <w:adjustRightInd w:val="0"/>
              <w:rPr>
                <w:rFonts w:ascii="Times New Roman" w:hAnsi="Times New Roman" w:cs="Times New Roman"/>
                <w:bCs/>
              </w:rPr>
            </w:pPr>
            <w:r w:rsidRPr="00656399">
              <w:rPr>
                <w:rFonts w:ascii="Times New Roman" w:hAnsi="Times New Roman" w:cs="Times New Roman"/>
              </w:rPr>
              <w:t>2</w:t>
            </w:r>
            <w:r w:rsidR="004709F9" w:rsidRPr="00656399">
              <w:rPr>
                <w:rFonts w:ascii="Times New Roman" w:hAnsi="Times New Roman" w:cs="Times New Roman"/>
              </w:rPr>
              <w:t>5</w:t>
            </w:r>
            <w:r w:rsidRPr="00656399">
              <w:rPr>
                <w:rFonts w:ascii="Times New Roman" w:hAnsi="Times New Roman" w:cs="Times New Roman"/>
              </w:rPr>
              <w:t>%</w:t>
            </w:r>
          </w:p>
        </w:tc>
        <w:tc>
          <w:tcPr>
            <w:tcW w:w="2394" w:type="dxa"/>
          </w:tcPr>
          <w:p w:rsidR="00C640EB" w:rsidRPr="00656399" w:rsidRDefault="00627037" w:rsidP="00D36F47">
            <w:pPr>
              <w:autoSpaceDE w:val="0"/>
              <w:autoSpaceDN w:val="0"/>
              <w:adjustRightInd w:val="0"/>
              <w:rPr>
                <w:rFonts w:ascii="Times New Roman" w:hAnsi="Times New Roman" w:cs="Times New Roman"/>
                <w:bCs/>
              </w:rPr>
            </w:pPr>
            <w:r w:rsidRPr="00656399">
              <w:rPr>
                <w:rFonts w:ascii="Times New Roman" w:hAnsi="Times New Roman" w:cs="Times New Roman"/>
                <w:bCs/>
              </w:rPr>
              <w:t>2, 3</w:t>
            </w:r>
            <w:r w:rsidR="00814348" w:rsidRPr="00656399">
              <w:rPr>
                <w:rFonts w:ascii="Times New Roman" w:hAnsi="Times New Roman" w:cs="Times New Roman"/>
                <w:bCs/>
              </w:rPr>
              <w:t>, 4</w:t>
            </w:r>
          </w:p>
        </w:tc>
      </w:tr>
      <w:tr w:rsidR="00C640EB" w:rsidRPr="00656399" w:rsidTr="00D36F47">
        <w:tc>
          <w:tcPr>
            <w:tcW w:w="2394" w:type="dxa"/>
          </w:tcPr>
          <w:p w:rsidR="00C640EB" w:rsidRPr="00656399" w:rsidRDefault="00C640EB" w:rsidP="00D36F47">
            <w:pPr>
              <w:autoSpaceDE w:val="0"/>
              <w:autoSpaceDN w:val="0"/>
              <w:adjustRightInd w:val="0"/>
              <w:rPr>
                <w:rFonts w:ascii="Times New Roman" w:hAnsi="Times New Roman" w:cs="Times New Roman"/>
                <w:bCs/>
              </w:rPr>
            </w:pPr>
            <w:r w:rsidRPr="00656399">
              <w:rPr>
                <w:rFonts w:ascii="Times New Roman" w:hAnsi="Times New Roman" w:cs="Times New Roman"/>
              </w:rPr>
              <w:t>Lab Exam</w:t>
            </w:r>
          </w:p>
        </w:tc>
        <w:tc>
          <w:tcPr>
            <w:tcW w:w="2394" w:type="dxa"/>
          </w:tcPr>
          <w:p w:rsidR="00C640EB" w:rsidRPr="00656399" w:rsidRDefault="00412852" w:rsidP="00D36F47">
            <w:pPr>
              <w:autoSpaceDE w:val="0"/>
              <w:autoSpaceDN w:val="0"/>
              <w:adjustRightInd w:val="0"/>
              <w:rPr>
                <w:rFonts w:ascii="Times New Roman" w:hAnsi="Times New Roman" w:cs="Times New Roman"/>
                <w:bCs/>
              </w:rPr>
            </w:pPr>
            <w:r w:rsidRPr="00656399">
              <w:rPr>
                <w:rFonts w:ascii="Times New Roman" w:hAnsi="Times New Roman" w:cs="Times New Roman"/>
                <w:bCs/>
              </w:rPr>
              <w:t>Nov 20</w:t>
            </w:r>
          </w:p>
        </w:tc>
        <w:tc>
          <w:tcPr>
            <w:tcW w:w="2394" w:type="dxa"/>
          </w:tcPr>
          <w:p w:rsidR="00C640EB" w:rsidRPr="00656399" w:rsidRDefault="00C640EB" w:rsidP="004709F9">
            <w:pPr>
              <w:autoSpaceDE w:val="0"/>
              <w:autoSpaceDN w:val="0"/>
              <w:adjustRightInd w:val="0"/>
              <w:rPr>
                <w:rFonts w:ascii="Times New Roman" w:hAnsi="Times New Roman" w:cs="Times New Roman"/>
                <w:bCs/>
              </w:rPr>
            </w:pPr>
            <w:r w:rsidRPr="00656399">
              <w:rPr>
                <w:rFonts w:ascii="Times New Roman" w:hAnsi="Times New Roman" w:cs="Times New Roman"/>
              </w:rPr>
              <w:t>1</w:t>
            </w:r>
            <w:r w:rsidR="004709F9" w:rsidRPr="00656399">
              <w:rPr>
                <w:rFonts w:ascii="Times New Roman" w:hAnsi="Times New Roman" w:cs="Times New Roman"/>
              </w:rPr>
              <w:t>0</w:t>
            </w:r>
            <w:r w:rsidRPr="00656399">
              <w:rPr>
                <w:rFonts w:ascii="Times New Roman" w:hAnsi="Times New Roman" w:cs="Times New Roman"/>
              </w:rPr>
              <w:t>%</w:t>
            </w:r>
          </w:p>
        </w:tc>
        <w:tc>
          <w:tcPr>
            <w:tcW w:w="2394" w:type="dxa"/>
          </w:tcPr>
          <w:p w:rsidR="00C640EB" w:rsidRPr="00656399" w:rsidRDefault="00627037" w:rsidP="00D36F47">
            <w:pPr>
              <w:autoSpaceDE w:val="0"/>
              <w:autoSpaceDN w:val="0"/>
              <w:adjustRightInd w:val="0"/>
              <w:rPr>
                <w:rFonts w:ascii="Times New Roman" w:hAnsi="Times New Roman" w:cs="Times New Roman"/>
                <w:bCs/>
              </w:rPr>
            </w:pPr>
            <w:r w:rsidRPr="00656399">
              <w:rPr>
                <w:rFonts w:ascii="Times New Roman" w:hAnsi="Times New Roman" w:cs="Times New Roman"/>
                <w:bCs/>
              </w:rPr>
              <w:t>2, 3</w:t>
            </w:r>
          </w:p>
        </w:tc>
      </w:tr>
      <w:tr w:rsidR="00C640EB" w:rsidRPr="00656399" w:rsidTr="00D36F47">
        <w:tc>
          <w:tcPr>
            <w:tcW w:w="2394" w:type="dxa"/>
          </w:tcPr>
          <w:p w:rsidR="00C640EB" w:rsidRPr="00656399" w:rsidRDefault="00673122" w:rsidP="00C640EB">
            <w:pPr>
              <w:rPr>
                <w:rFonts w:ascii="Times New Roman" w:hAnsi="Times New Roman" w:cs="Times New Roman"/>
              </w:rPr>
            </w:pPr>
            <w:r w:rsidRPr="00656399">
              <w:rPr>
                <w:rFonts w:ascii="Times New Roman" w:hAnsi="Times New Roman" w:cs="Times New Roman"/>
              </w:rPr>
              <w:t>All-day</w:t>
            </w:r>
            <w:r w:rsidR="00C640EB" w:rsidRPr="00656399">
              <w:rPr>
                <w:rFonts w:ascii="Times New Roman" w:hAnsi="Times New Roman" w:cs="Times New Roman"/>
              </w:rPr>
              <w:t xml:space="preserve"> fieldtrip report</w:t>
            </w:r>
          </w:p>
        </w:tc>
        <w:tc>
          <w:tcPr>
            <w:tcW w:w="2394" w:type="dxa"/>
          </w:tcPr>
          <w:p w:rsidR="00C640EB" w:rsidRPr="00656399" w:rsidRDefault="00465045" w:rsidP="00412852">
            <w:pPr>
              <w:autoSpaceDE w:val="0"/>
              <w:autoSpaceDN w:val="0"/>
              <w:adjustRightInd w:val="0"/>
              <w:rPr>
                <w:rFonts w:ascii="Times New Roman" w:hAnsi="Times New Roman" w:cs="Times New Roman"/>
                <w:bCs/>
              </w:rPr>
            </w:pPr>
            <w:r w:rsidRPr="00656399">
              <w:rPr>
                <w:rFonts w:ascii="Times New Roman" w:hAnsi="Times New Roman" w:cs="Times New Roman"/>
                <w:bCs/>
              </w:rPr>
              <w:t>Nov 2</w:t>
            </w:r>
            <w:r w:rsidR="00412852" w:rsidRPr="00656399">
              <w:rPr>
                <w:rFonts w:ascii="Times New Roman" w:hAnsi="Times New Roman" w:cs="Times New Roman"/>
                <w:bCs/>
              </w:rPr>
              <w:t>4</w:t>
            </w:r>
          </w:p>
        </w:tc>
        <w:tc>
          <w:tcPr>
            <w:tcW w:w="2394" w:type="dxa"/>
          </w:tcPr>
          <w:p w:rsidR="00C640EB" w:rsidRPr="00656399" w:rsidRDefault="00C640EB" w:rsidP="00C640EB">
            <w:pPr>
              <w:rPr>
                <w:rFonts w:ascii="Times New Roman" w:hAnsi="Times New Roman" w:cs="Times New Roman"/>
              </w:rPr>
            </w:pPr>
            <w:r w:rsidRPr="00656399">
              <w:rPr>
                <w:rFonts w:ascii="Times New Roman" w:hAnsi="Times New Roman" w:cs="Times New Roman"/>
              </w:rPr>
              <w:t>10%</w:t>
            </w:r>
          </w:p>
        </w:tc>
        <w:tc>
          <w:tcPr>
            <w:tcW w:w="2394" w:type="dxa"/>
          </w:tcPr>
          <w:p w:rsidR="00C640EB" w:rsidRPr="00656399" w:rsidRDefault="004709F9" w:rsidP="00D36F47">
            <w:pPr>
              <w:autoSpaceDE w:val="0"/>
              <w:autoSpaceDN w:val="0"/>
              <w:adjustRightInd w:val="0"/>
              <w:rPr>
                <w:rFonts w:ascii="Times New Roman" w:hAnsi="Times New Roman" w:cs="Times New Roman"/>
                <w:bCs/>
              </w:rPr>
            </w:pPr>
            <w:r w:rsidRPr="00656399">
              <w:rPr>
                <w:rFonts w:ascii="Times New Roman" w:hAnsi="Times New Roman" w:cs="Times New Roman"/>
                <w:bCs/>
              </w:rPr>
              <w:t>2</w:t>
            </w:r>
            <w:r w:rsidR="00412852" w:rsidRPr="00656399">
              <w:rPr>
                <w:rFonts w:ascii="Times New Roman" w:hAnsi="Times New Roman" w:cs="Times New Roman"/>
                <w:bCs/>
              </w:rPr>
              <w:t>, 4</w:t>
            </w:r>
          </w:p>
        </w:tc>
      </w:tr>
      <w:tr w:rsidR="00C640EB" w:rsidRPr="00656399" w:rsidTr="00D36F47">
        <w:tc>
          <w:tcPr>
            <w:tcW w:w="2394" w:type="dxa"/>
          </w:tcPr>
          <w:p w:rsidR="00C640EB" w:rsidRPr="00656399" w:rsidRDefault="00C640EB" w:rsidP="00D36F47">
            <w:pPr>
              <w:autoSpaceDE w:val="0"/>
              <w:autoSpaceDN w:val="0"/>
              <w:adjustRightInd w:val="0"/>
              <w:rPr>
                <w:rFonts w:ascii="Times New Roman" w:hAnsi="Times New Roman" w:cs="Times New Roman"/>
                <w:bCs/>
              </w:rPr>
            </w:pPr>
            <w:r w:rsidRPr="00656399">
              <w:rPr>
                <w:rFonts w:ascii="Times New Roman" w:hAnsi="Times New Roman" w:cs="Times New Roman"/>
              </w:rPr>
              <w:t>Movie quizzes</w:t>
            </w:r>
          </w:p>
        </w:tc>
        <w:tc>
          <w:tcPr>
            <w:tcW w:w="2394" w:type="dxa"/>
          </w:tcPr>
          <w:p w:rsidR="00C640EB" w:rsidRPr="00656399" w:rsidRDefault="00B045E6" w:rsidP="00D36F47">
            <w:pPr>
              <w:autoSpaceDE w:val="0"/>
              <w:autoSpaceDN w:val="0"/>
              <w:adjustRightInd w:val="0"/>
              <w:rPr>
                <w:rFonts w:ascii="Times New Roman" w:hAnsi="Times New Roman" w:cs="Times New Roman"/>
                <w:bCs/>
              </w:rPr>
            </w:pPr>
            <w:r w:rsidRPr="00656399">
              <w:rPr>
                <w:rFonts w:ascii="Times New Roman" w:hAnsi="Times New Roman" w:cs="Times New Roman"/>
              </w:rPr>
              <w:t>TBA</w:t>
            </w:r>
          </w:p>
        </w:tc>
        <w:tc>
          <w:tcPr>
            <w:tcW w:w="2394" w:type="dxa"/>
          </w:tcPr>
          <w:p w:rsidR="00C640EB" w:rsidRPr="00656399" w:rsidRDefault="00C640EB" w:rsidP="00D36F47">
            <w:pPr>
              <w:autoSpaceDE w:val="0"/>
              <w:autoSpaceDN w:val="0"/>
              <w:adjustRightInd w:val="0"/>
              <w:rPr>
                <w:rFonts w:ascii="Times New Roman" w:hAnsi="Times New Roman" w:cs="Times New Roman"/>
                <w:bCs/>
              </w:rPr>
            </w:pPr>
            <w:r w:rsidRPr="00656399">
              <w:rPr>
                <w:rFonts w:ascii="Times New Roman" w:hAnsi="Times New Roman" w:cs="Times New Roman"/>
              </w:rPr>
              <w:t>5%</w:t>
            </w:r>
          </w:p>
        </w:tc>
        <w:tc>
          <w:tcPr>
            <w:tcW w:w="2394" w:type="dxa"/>
          </w:tcPr>
          <w:p w:rsidR="00C640EB" w:rsidRPr="00656399" w:rsidRDefault="00C640EB" w:rsidP="00D36F47">
            <w:pPr>
              <w:autoSpaceDE w:val="0"/>
              <w:autoSpaceDN w:val="0"/>
              <w:adjustRightInd w:val="0"/>
              <w:rPr>
                <w:rFonts w:ascii="Times New Roman" w:hAnsi="Times New Roman" w:cs="Times New Roman"/>
                <w:bCs/>
              </w:rPr>
            </w:pPr>
            <w:r w:rsidRPr="00656399">
              <w:rPr>
                <w:rFonts w:ascii="Times New Roman" w:hAnsi="Times New Roman" w:cs="Times New Roman"/>
                <w:bCs/>
              </w:rPr>
              <w:t>1-5</w:t>
            </w:r>
          </w:p>
        </w:tc>
      </w:tr>
    </w:tbl>
    <w:p w:rsidR="00C640EB" w:rsidRPr="00656399" w:rsidRDefault="00C640EB" w:rsidP="00C640EB">
      <w:pPr>
        <w:autoSpaceDE w:val="0"/>
        <w:autoSpaceDN w:val="0"/>
        <w:adjustRightInd w:val="0"/>
        <w:spacing w:after="0" w:line="240" w:lineRule="auto"/>
        <w:rPr>
          <w:rFonts w:ascii="Times New Roman" w:hAnsi="Times New Roman" w:cs="Times New Roman"/>
          <w:b/>
          <w:bCs/>
          <w:i/>
        </w:rPr>
      </w:pPr>
    </w:p>
    <w:p w:rsidR="00B045E6" w:rsidRPr="00656399" w:rsidRDefault="005336F5" w:rsidP="00B045E6">
      <w:pPr>
        <w:spacing w:line="240" w:lineRule="auto"/>
        <w:rPr>
          <w:rFonts w:ascii="Times New Roman" w:hAnsi="Times New Roman" w:cs="Times New Roman"/>
          <w:i/>
        </w:rPr>
      </w:pPr>
      <w:r w:rsidRPr="00656399">
        <w:rPr>
          <w:rFonts w:ascii="Times New Roman" w:hAnsi="Times New Roman" w:cs="Times New Roman"/>
          <w:b/>
          <w:i/>
        </w:rPr>
        <w:t>Tentative</w:t>
      </w:r>
      <w:r w:rsidR="00B045E6" w:rsidRPr="00656399">
        <w:rPr>
          <w:rFonts w:ascii="Times New Roman" w:hAnsi="Times New Roman" w:cs="Times New Roman"/>
          <w:b/>
          <w:i/>
        </w:rPr>
        <w:t xml:space="preserve"> </w:t>
      </w:r>
      <w:r w:rsidR="00881936" w:rsidRPr="00656399">
        <w:rPr>
          <w:rFonts w:ascii="Times New Roman" w:hAnsi="Times New Roman" w:cs="Times New Roman"/>
          <w:b/>
          <w:i/>
        </w:rPr>
        <w:t xml:space="preserve">course </w:t>
      </w:r>
      <w:r w:rsidR="00B045E6" w:rsidRPr="00656399">
        <w:rPr>
          <w:rFonts w:ascii="Times New Roman" w:hAnsi="Times New Roman" w:cs="Times New Roman"/>
          <w:b/>
          <w:i/>
        </w:rPr>
        <w:t>schedule</w:t>
      </w:r>
      <w:r w:rsidR="005100A8" w:rsidRPr="00656399">
        <w:rPr>
          <w:rFonts w:ascii="Times New Roman" w:hAnsi="Times New Roman" w:cs="Times New Roman"/>
          <w:b/>
          <w:i/>
        </w:rPr>
        <w:t xml:space="preserve"> </w:t>
      </w:r>
    </w:p>
    <w:tbl>
      <w:tblPr>
        <w:tblStyle w:val="TableGrid"/>
        <w:tblW w:w="9576" w:type="dxa"/>
        <w:tblLook w:val="04A0" w:firstRow="1" w:lastRow="0" w:firstColumn="1" w:lastColumn="0" w:noHBand="0" w:noVBand="1"/>
      </w:tblPr>
      <w:tblGrid>
        <w:gridCol w:w="1501"/>
        <w:gridCol w:w="2009"/>
        <w:gridCol w:w="2127"/>
        <w:gridCol w:w="1842"/>
        <w:gridCol w:w="2097"/>
      </w:tblGrid>
      <w:tr w:rsidR="00B045E6" w:rsidRPr="00656399" w:rsidTr="004520E6">
        <w:tc>
          <w:tcPr>
            <w:tcW w:w="1501" w:type="dxa"/>
          </w:tcPr>
          <w:p w:rsidR="00B045E6" w:rsidRPr="00656399" w:rsidRDefault="00B045E6" w:rsidP="00D36F47">
            <w:pPr>
              <w:jc w:val="center"/>
              <w:rPr>
                <w:rFonts w:ascii="Times New Roman" w:hAnsi="Times New Roman" w:cs="Times New Roman"/>
                <w:b/>
              </w:rPr>
            </w:pPr>
          </w:p>
        </w:tc>
        <w:tc>
          <w:tcPr>
            <w:tcW w:w="2009" w:type="dxa"/>
          </w:tcPr>
          <w:p w:rsidR="00B045E6" w:rsidRPr="00656399" w:rsidRDefault="00B045E6" w:rsidP="00D36F47">
            <w:pPr>
              <w:jc w:val="center"/>
              <w:rPr>
                <w:rFonts w:ascii="Times New Roman" w:hAnsi="Times New Roman" w:cs="Times New Roman"/>
                <w:b/>
              </w:rPr>
            </w:pPr>
            <w:r w:rsidRPr="00656399">
              <w:rPr>
                <w:rFonts w:ascii="Times New Roman" w:hAnsi="Times New Roman" w:cs="Times New Roman"/>
                <w:b/>
              </w:rPr>
              <w:t>Monday Lecture</w:t>
            </w:r>
          </w:p>
        </w:tc>
        <w:tc>
          <w:tcPr>
            <w:tcW w:w="2127" w:type="dxa"/>
          </w:tcPr>
          <w:p w:rsidR="00B045E6" w:rsidRPr="00656399" w:rsidRDefault="00B045E6" w:rsidP="00D36F47">
            <w:pPr>
              <w:jc w:val="center"/>
              <w:rPr>
                <w:rFonts w:ascii="Times New Roman" w:hAnsi="Times New Roman" w:cs="Times New Roman"/>
                <w:b/>
              </w:rPr>
            </w:pPr>
            <w:r w:rsidRPr="00656399">
              <w:rPr>
                <w:rFonts w:ascii="Times New Roman" w:hAnsi="Times New Roman" w:cs="Times New Roman"/>
                <w:b/>
              </w:rPr>
              <w:t>Wednesday Lecture</w:t>
            </w:r>
          </w:p>
        </w:tc>
        <w:tc>
          <w:tcPr>
            <w:tcW w:w="1842" w:type="dxa"/>
          </w:tcPr>
          <w:p w:rsidR="00B045E6" w:rsidRPr="00656399" w:rsidRDefault="00B045E6" w:rsidP="00D36F47">
            <w:pPr>
              <w:jc w:val="center"/>
              <w:rPr>
                <w:rFonts w:ascii="Times New Roman" w:hAnsi="Times New Roman" w:cs="Times New Roman"/>
                <w:b/>
              </w:rPr>
            </w:pPr>
            <w:r w:rsidRPr="00656399">
              <w:rPr>
                <w:rFonts w:ascii="Times New Roman" w:hAnsi="Times New Roman" w:cs="Times New Roman"/>
                <w:b/>
              </w:rPr>
              <w:t>Friday Lecture</w:t>
            </w:r>
          </w:p>
        </w:tc>
        <w:tc>
          <w:tcPr>
            <w:tcW w:w="2097" w:type="dxa"/>
          </w:tcPr>
          <w:p w:rsidR="00B045E6" w:rsidRPr="00656399" w:rsidRDefault="00B045E6" w:rsidP="00D36F47">
            <w:pPr>
              <w:jc w:val="center"/>
              <w:rPr>
                <w:rFonts w:ascii="Times New Roman" w:hAnsi="Times New Roman" w:cs="Times New Roman"/>
                <w:b/>
              </w:rPr>
            </w:pPr>
            <w:r w:rsidRPr="00656399">
              <w:rPr>
                <w:rFonts w:ascii="Times New Roman" w:hAnsi="Times New Roman" w:cs="Times New Roman"/>
                <w:b/>
              </w:rPr>
              <w:t>Lab</w:t>
            </w:r>
          </w:p>
        </w:tc>
      </w:tr>
      <w:tr w:rsidR="00B045E6" w:rsidRPr="00656399" w:rsidTr="004520E6">
        <w:tc>
          <w:tcPr>
            <w:tcW w:w="1501" w:type="dxa"/>
          </w:tcPr>
          <w:p w:rsidR="00B045E6" w:rsidRPr="00656399" w:rsidRDefault="00B045E6" w:rsidP="00D36F47">
            <w:pPr>
              <w:jc w:val="center"/>
              <w:rPr>
                <w:rFonts w:ascii="Times New Roman" w:hAnsi="Times New Roman" w:cs="Times New Roman"/>
                <w:b/>
              </w:rPr>
            </w:pPr>
            <w:r w:rsidRPr="00656399">
              <w:rPr>
                <w:rFonts w:ascii="Times New Roman" w:hAnsi="Times New Roman" w:cs="Times New Roman"/>
                <w:b/>
              </w:rPr>
              <w:t>Week 1</w:t>
            </w:r>
          </w:p>
          <w:p w:rsidR="00B045E6" w:rsidRPr="00656399" w:rsidRDefault="00B045E6" w:rsidP="0024060C">
            <w:pPr>
              <w:jc w:val="center"/>
              <w:rPr>
                <w:rFonts w:ascii="Times New Roman" w:hAnsi="Times New Roman" w:cs="Times New Roman"/>
                <w:b/>
              </w:rPr>
            </w:pPr>
            <w:r w:rsidRPr="00656399">
              <w:rPr>
                <w:rFonts w:ascii="Times New Roman" w:hAnsi="Times New Roman" w:cs="Times New Roman"/>
              </w:rPr>
              <w:t xml:space="preserve">(Sept </w:t>
            </w:r>
            <w:r w:rsidR="0024060C" w:rsidRPr="00656399">
              <w:rPr>
                <w:rFonts w:ascii="Times New Roman" w:hAnsi="Times New Roman" w:cs="Times New Roman"/>
              </w:rPr>
              <w:t>3-8</w:t>
            </w:r>
            <w:r w:rsidRPr="00656399">
              <w:rPr>
                <w:rFonts w:ascii="Times New Roman" w:hAnsi="Times New Roman" w:cs="Times New Roman"/>
              </w:rPr>
              <w:t>)</w:t>
            </w:r>
          </w:p>
        </w:tc>
        <w:tc>
          <w:tcPr>
            <w:tcW w:w="2009" w:type="dxa"/>
          </w:tcPr>
          <w:p w:rsidR="00B045E6" w:rsidRPr="00656399" w:rsidRDefault="00B045E6" w:rsidP="00D36F47">
            <w:pPr>
              <w:rPr>
                <w:rFonts w:ascii="Times New Roman" w:hAnsi="Times New Roman" w:cs="Times New Roman"/>
              </w:rPr>
            </w:pPr>
          </w:p>
        </w:tc>
        <w:tc>
          <w:tcPr>
            <w:tcW w:w="2127" w:type="dxa"/>
          </w:tcPr>
          <w:p w:rsidR="00B045E6" w:rsidRPr="00656399" w:rsidRDefault="00B045E6" w:rsidP="00D36F47">
            <w:pPr>
              <w:rPr>
                <w:rFonts w:ascii="Times New Roman" w:hAnsi="Times New Roman" w:cs="Times New Roman"/>
              </w:rPr>
            </w:pPr>
          </w:p>
        </w:tc>
        <w:tc>
          <w:tcPr>
            <w:tcW w:w="1842" w:type="dxa"/>
          </w:tcPr>
          <w:p w:rsidR="004750E1" w:rsidRPr="00656399" w:rsidRDefault="004750E1" w:rsidP="004750E1">
            <w:pPr>
              <w:rPr>
                <w:rFonts w:ascii="Times New Roman" w:hAnsi="Times New Roman" w:cs="Times New Roman"/>
              </w:rPr>
            </w:pPr>
            <w:r w:rsidRPr="00656399">
              <w:rPr>
                <w:rFonts w:ascii="Times New Roman" w:hAnsi="Times New Roman" w:cs="Times New Roman"/>
              </w:rPr>
              <w:t xml:space="preserve">Sedimentary environments, </w:t>
            </w:r>
          </w:p>
          <w:p w:rsidR="00FE2D05" w:rsidRPr="00656399" w:rsidRDefault="004750E1" w:rsidP="00D36F47">
            <w:pPr>
              <w:rPr>
                <w:rFonts w:ascii="Times New Roman" w:hAnsi="Times New Roman" w:cs="Times New Roman"/>
              </w:rPr>
            </w:pPr>
            <w:r w:rsidRPr="00656399">
              <w:rPr>
                <w:rFonts w:ascii="Times New Roman" w:hAnsi="Times New Roman" w:cs="Times New Roman"/>
              </w:rPr>
              <w:t>s</w:t>
            </w:r>
            <w:r w:rsidR="00FE2D05" w:rsidRPr="00656399">
              <w:rPr>
                <w:rFonts w:ascii="Times New Roman" w:hAnsi="Times New Roman" w:cs="Times New Roman"/>
              </w:rPr>
              <w:t>edimentology, stratigraphy</w:t>
            </w:r>
          </w:p>
          <w:p w:rsidR="00B045E6" w:rsidRPr="00656399" w:rsidRDefault="00B045E6" w:rsidP="00D36F47">
            <w:pPr>
              <w:rPr>
                <w:rFonts w:ascii="Times New Roman" w:hAnsi="Times New Roman" w:cs="Times New Roman"/>
              </w:rPr>
            </w:pPr>
            <w:r w:rsidRPr="00656399">
              <w:rPr>
                <w:rFonts w:ascii="Times New Roman" w:hAnsi="Times New Roman" w:cs="Times New Roman"/>
              </w:rPr>
              <w:t>(Ch. 1)</w:t>
            </w:r>
          </w:p>
        </w:tc>
        <w:tc>
          <w:tcPr>
            <w:tcW w:w="2097" w:type="dxa"/>
          </w:tcPr>
          <w:p w:rsidR="00B045E6" w:rsidRPr="00656399" w:rsidRDefault="00B045E6" w:rsidP="00D36F47">
            <w:pPr>
              <w:rPr>
                <w:rFonts w:ascii="Times New Roman" w:hAnsi="Times New Roman" w:cs="Times New Roman"/>
              </w:rPr>
            </w:pPr>
          </w:p>
        </w:tc>
      </w:tr>
      <w:tr w:rsidR="00B045E6" w:rsidRPr="00656399" w:rsidTr="004520E6">
        <w:tc>
          <w:tcPr>
            <w:tcW w:w="1501" w:type="dxa"/>
          </w:tcPr>
          <w:p w:rsidR="00B045E6" w:rsidRPr="00656399" w:rsidRDefault="00B045E6" w:rsidP="00D36F47">
            <w:pPr>
              <w:jc w:val="center"/>
              <w:rPr>
                <w:rFonts w:ascii="Times New Roman" w:hAnsi="Times New Roman" w:cs="Times New Roman"/>
                <w:b/>
              </w:rPr>
            </w:pPr>
            <w:r w:rsidRPr="00656399">
              <w:rPr>
                <w:rFonts w:ascii="Times New Roman" w:hAnsi="Times New Roman" w:cs="Times New Roman"/>
                <w:b/>
              </w:rPr>
              <w:t>Week 2</w:t>
            </w:r>
          </w:p>
          <w:p w:rsidR="00B045E6" w:rsidRPr="00656399" w:rsidRDefault="00B045E6" w:rsidP="0024060C">
            <w:pPr>
              <w:jc w:val="center"/>
              <w:rPr>
                <w:rFonts w:ascii="Times New Roman" w:hAnsi="Times New Roman" w:cs="Times New Roman"/>
              </w:rPr>
            </w:pPr>
            <w:r w:rsidRPr="00656399">
              <w:rPr>
                <w:rFonts w:ascii="Times New Roman" w:hAnsi="Times New Roman" w:cs="Times New Roman"/>
              </w:rPr>
              <w:t xml:space="preserve">(Sept </w:t>
            </w:r>
            <w:r w:rsidR="0024060C" w:rsidRPr="00656399">
              <w:rPr>
                <w:rFonts w:ascii="Times New Roman" w:hAnsi="Times New Roman" w:cs="Times New Roman"/>
              </w:rPr>
              <w:t>11-15</w:t>
            </w:r>
            <w:r w:rsidRPr="00656399">
              <w:rPr>
                <w:rFonts w:ascii="Times New Roman" w:hAnsi="Times New Roman" w:cs="Times New Roman"/>
              </w:rPr>
              <w:t>)</w:t>
            </w:r>
          </w:p>
        </w:tc>
        <w:tc>
          <w:tcPr>
            <w:tcW w:w="2009" w:type="dxa"/>
          </w:tcPr>
          <w:p w:rsidR="00B045E6" w:rsidRPr="00656399" w:rsidRDefault="00B045E6" w:rsidP="00D36F47">
            <w:pPr>
              <w:rPr>
                <w:rFonts w:ascii="Times New Roman" w:hAnsi="Times New Roman" w:cs="Times New Roman"/>
              </w:rPr>
            </w:pPr>
            <w:r w:rsidRPr="00656399">
              <w:rPr>
                <w:rFonts w:ascii="Times New Roman" w:hAnsi="Times New Roman" w:cs="Times New Roman"/>
              </w:rPr>
              <w:t>Classification of sediments and sedimentary rocks</w:t>
            </w:r>
          </w:p>
          <w:p w:rsidR="00B045E6" w:rsidRPr="00656399" w:rsidRDefault="00B045E6" w:rsidP="00D36F47">
            <w:pPr>
              <w:rPr>
                <w:rFonts w:ascii="Times New Roman" w:hAnsi="Times New Roman" w:cs="Times New Roman"/>
              </w:rPr>
            </w:pPr>
            <w:r w:rsidRPr="00656399">
              <w:rPr>
                <w:rFonts w:ascii="Times New Roman" w:hAnsi="Times New Roman" w:cs="Times New Roman"/>
              </w:rPr>
              <w:t>(Ch. 2, 3)</w:t>
            </w:r>
          </w:p>
        </w:tc>
        <w:tc>
          <w:tcPr>
            <w:tcW w:w="2127" w:type="dxa"/>
          </w:tcPr>
          <w:p w:rsidR="00B045E6" w:rsidRPr="00656399" w:rsidRDefault="00B045E6" w:rsidP="00D36F47">
            <w:pPr>
              <w:rPr>
                <w:rFonts w:ascii="Times New Roman" w:hAnsi="Times New Roman" w:cs="Times New Roman"/>
              </w:rPr>
            </w:pPr>
            <w:r w:rsidRPr="00656399">
              <w:rPr>
                <w:rFonts w:ascii="Times New Roman" w:hAnsi="Times New Roman" w:cs="Times New Roman"/>
              </w:rPr>
              <w:t>Classification of sediments and sedimentary rocks</w:t>
            </w:r>
          </w:p>
          <w:p w:rsidR="00B045E6" w:rsidRPr="00656399" w:rsidRDefault="00B045E6" w:rsidP="00D36F47">
            <w:pPr>
              <w:rPr>
                <w:rFonts w:ascii="Times New Roman" w:hAnsi="Times New Roman" w:cs="Times New Roman"/>
              </w:rPr>
            </w:pPr>
            <w:r w:rsidRPr="00656399">
              <w:rPr>
                <w:rFonts w:ascii="Times New Roman" w:hAnsi="Times New Roman" w:cs="Times New Roman"/>
              </w:rPr>
              <w:t>(Ch. 2, 3)</w:t>
            </w:r>
          </w:p>
        </w:tc>
        <w:tc>
          <w:tcPr>
            <w:tcW w:w="1842" w:type="dxa"/>
          </w:tcPr>
          <w:p w:rsidR="00B045E6" w:rsidRPr="00656399" w:rsidRDefault="00B045E6" w:rsidP="00D36F47">
            <w:pPr>
              <w:rPr>
                <w:rFonts w:ascii="Times New Roman" w:hAnsi="Times New Roman" w:cs="Times New Roman"/>
              </w:rPr>
            </w:pPr>
            <w:r w:rsidRPr="00656399">
              <w:rPr>
                <w:rFonts w:ascii="Times New Roman" w:hAnsi="Times New Roman" w:cs="Times New Roman"/>
              </w:rPr>
              <w:t>Sources of sediment</w:t>
            </w:r>
          </w:p>
          <w:p w:rsidR="00B045E6" w:rsidRPr="00656399" w:rsidRDefault="00B045E6" w:rsidP="00D36F47">
            <w:pPr>
              <w:rPr>
                <w:rFonts w:ascii="Times New Roman" w:hAnsi="Times New Roman" w:cs="Times New Roman"/>
              </w:rPr>
            </w:pPr>
            <w:r w:rsidRPr="00656399">
              <w:rPr>
                <w:rFonts w:ascii="Times New Roman" w:hAnsi="Times New Roman" w:cs="Times New Roman"/>
              </w:rPr>
              <w:t>(Ch. 6)</w:t>
            </w:r>
          </w:p>
          <w:p w:rsidR="00B045E6" w:rsidRPr="00656399" w:rsidRDefault="00B045E6" w:rsidP="00D36F47">
            <w:pPr>
              <w:rPr>
                <w:rFonts w:ascii="Times New Roman" w:hAnsi="Times New Roman" w:cs="Times New Roman"/>
              </w:rPr>
            </w:pPr>
          </w:p>
        </w:tc>
        <w:tc>
          <w:tcPr>
            <w:tcW w:w="2097" w:type="dxa"/>
          </w:tcPr>
          <w:p w:rsidR="00B045E6" w:rsidRPr="00656399" w:rsidRDefault="00B045E6" w:rsidP="00D36F47">
            <w:pPr>
              <w:rPr>
                <w:rFonts w:ascii="Times New Roman" w:hAnsi="Times New Roman" w:cs="Times New Roman"/>
              </w:rPr>
            </w:pPr>
            <w:r w:rsidRPr="00656399">
              <w:rPr>
                <w:rFonts w:ascii="Times New Roman" w:hAnsi="Times New Roman" w:cs="Times New Roman"/>
              </w:rPr>
              <w:t>None</w:t>
            </w:r>
          </w:p>
        </w:tc>
      </w:tr>
      <w:tr w:rsidR="00B045E6" w:rsidRPr="00656399" w:rsidTr="004520E6">
        <w:tc>
          <w:tcPr>
            <w:tcW w:w="1501" w:type="dxa"/>
          </w:tcPr>
          <w:p w:rsidR="00B045E6" w:rsidRPr="00656399" w:rsidRDefault="00B045E6" w:rsidP="00D36F47">
            <w:pPr>
              <w:jc w:val="center"/>
              <w:rPr>
                <w:rFonts w:ascii="Times New Roman" w:hAnsi="Times New Roman" w:cs="Times New Roman"/>
                <w:b/>
              </w:rPr>
            </w:pPr>
            <w:r w:rsidRPr="00656399">
              <w:rPr>
                <w:rFonts w:ascii="Times New Roman" w:hAnsi="Times New Roman" w:cs="Times New Roman"/>
                <w:b/>
              </w:rPr>
              <w:t>Week 3</w:t>
            </w:r>
          </w:p>
          <w:p w:rsidR="00B045E6" w:rsidRPr="00656399" w:rsidRDefault="00B045E6" w:rsidP="0024060C">
            <w:pPr>
              <w:jc w:val="center"/>
              <w:rPr>
                <w:rFonts w:ascii="Times New Roman" w:hAnsi="Times New Roman" w:cs="Times New Roman"/>
              </w:rPr>
            </w:pPr>
            <w:r w:rsidRPr="00656399">
              <w:rPr>
                <w:rFonts w:ascii="Times New Roman" w:hAnsi="Times New Roman" w:cs="Times New Roman"/>
              </w:rPr>
              <w:t xml:space="preserve">(Sept </w:t>
            </w:r>
            <w:r w:rsidR="0024060C" w:rsidRPr="00656399">
              <w:rPr>
                <w:rFonts w:ascii="Times New Roman" w:hAnsi="Times New Roman" w:cs="Times New Roman"/>
              </w:rPr>
              <w:t>18-22</w:t>
            </w:r>
            <w:r w:rsidRPr="00656399">
              <w:rPr>
                <w:rFonts w:ascii="Times New Roman" w:hAnsi="Times New Roman" w:cs="Times New Roman"/>
              </w:rPr>
              <w:t>)</w:t>
            </w:r>
          </w:p>
        </w:tc>
        <w:tc>
          <w:tcPr>
            <w:tcW w:w="2009" w:type="dxa"/>
          </w:tcPr>
          <w:p w:rsidR="00B045E6" w:rsidRPr="00656399" w:rsidRDefault="00B045E6" w:rsidP="00D36F47">
            <w:pPr>
              <w:rPr>
                <w:rFonts w:ascii="Times New Roman" w:hAnsi="Times New Roman" w:cs="Times New Roman"/>
              </w:rPr>
            </w:pPr>
            <w:r w:rsidRPr="00656399">
              <w:rPr>
                <w:rFonts w:ascii="Times New Roman" w:hAnsi="Times New Roman" w:cs="Times New Roman"/>
              </w:rPr>
              <w:t>Sediment transport and sedimentary structures (Ch. 4)</w:t>
            </w:r>
          </w:p>
          <w:p w:rsidR="00B045E6" w:rsidRPr="00656399" w:rsidRDefault="00B045E6" w:rsidP="00D36F47">
            <w:pPr>
              <w:rPr>
                <w:rFonts w:ascii="Times New Roman" w:hAnsi="Times New Roman" w:cs="Times New Roman"/>
              </w:rPr>
            </w:pPr>
          </w:p>
        </w:tc>
        <w:tc>
          <w:tcPr>
            <w:tcW w:w="2127" w:type="dxa"/>
          </w:tcPr>
          <w:p w:rsidR="00B045E6" w:rsidRPr="00656399" w:rsidRDefault="00B045E6" w:rsidP="00D36F47">
            <w:pPr>
              <w:rPr>
                <w:rFonts w:ascii="Times New Roman" w:hAnsi="Times New Roman" w:cs="Times New Roman"/>
              </w:rPr>
            </w:pPr>
            <w:r w:rsidRPr="00656399">
              <w:rPr>
                <w:rFonts w:ascii="Times New Roman" w:hAnsi="Times New Roman" w:cs="Times New Roman"/>
              </w:rPr>
              <w:lastRenderedPageBreak/>
              <w:t>Sediment transport and sedimentary structures (Ch. 4)</w:t>
            </w:r>
          </w:p>
          <w:p w:rsidR="00B045E6" w:rsidRPr="00656399" w:rsidRDefault="00B045E6" w:rsidP="00D36F47">
            <w:pPr>
              <w:rPr>
                <w:rFonts w:ascii="Times New Roman" w:hAnsi="Times New Roman" w:cs="Times New Roman"/>
              </w:rPr>
            </w:pPr>
          </w:p>
        </w:tc>
        <w:tc>
          <w:tcPr>
            <w:tcW w:w="1842" w:type="dxa"/>
          </w:tcPr>
          <w:p w:rsidR="00B045E6" w:rsidRPr="00656399" w:rsidRDefault="00B045E6" w:rsidP="00D36F47">
            <w:pPr>
              <w:rPr>
                <w:rFonts w:ascii="Times New Roman" w:hAnsi="Times New Roman" w:cs="Times New Roman"/>
              </w:rPr>
            </w:pPr>
            <w:r w:rsidRPr="00656399">
              <w:rPr>
                <w:rFonts w:ascii="Times New Roman" w:hAnsi="Times New Roman" w:cs="Times New Roman"/>
              </w:rPr>
              <w:lastRenderedPageBreak/>
              <w:t>Glacial environments</w:t>
            </w:r>
          </w:p>
          <w:p w:rsidR="00B045E6" w:rsidRPr="00656399" w:rsidRDefault="00B045E6" w:rsidP="00D36F47">
            <w:pPr>
              <w:rPr>
                <w:rFonts w:ascii="Times New Roman" w:hAnsi="Times New Roman" w:cs="Times New Roman"/>
              </w:rPr>
            </w:pPr>
            <w:r w:rsidRPr="00656399">
              <w:rPr>
                <w:rFonts w:ascii="Times New Roman" w:hAnsi="Times New Roman" w:cs="Times New Roman"/>
              </w:rPr>
              <w:t>(Ch. 7)</w:t>
            </w:r>
          </w:p>
        </w:tc>
        <w:tc>
          <w:tcPr>
            <w:tcW w:w="2097" w:type="dxa"/>
          </w:tcPr>
          <w:p w:rsidR="00B045E6" w:rsidRPr="00656399" w:rsidRDefault="00B045E6" w:rsidP="0014600E">
            <w:pPr>
              <w:rPr>
                <w:rFonts w:ascii="Times New Roman" w:hAnsi="Times New Roman" w:cs="Times New Roman"/>
              </w:rPr>
            </w:pPr>
            <w:r w:rsidRPr="00656399">
              <w:rPr>
                <w:rFonts w:ascii="Times New Roman" w:hAnsi="Times New Roman" w:cs="Times New Roman"/>
              </w:rPr>
              <w:t xml:space="preserve">Lab 1. Clastic  </w:t>
            </w:r>
            <w:r w:rsidR="004520E6" w:rsidRPr="00656399">
              <w:rPr>
                <w:rFonts w:ascii="Times New Roman" w:hAnsi="Times New Roman" w:cs="Times New Roman"/>
              </w:rPr>
              <w:t>sedimentary rocks</w:t>
            </w:r>
            <w:r w:rsidR="00DA5411" w:rsidRPr="00656399">
              <w:rPr>
                <w:rFonts w:ascii="Times New Roman" w:hAnsi="Times New Roman" w:cs="Times New Roman"/>
              </w:rPr>
              <w:t>,</w:t>
            </w:r>
          </w:p>
          <w:p w:rsidR="00DA5411" w:rsidRPr="00656399" w:rsidRDefault="00DA5411" w:rsidP="0014600E">
            <w:pPr>
              <w:rPr>
                <w:rFonts w:ascii="Times New Roman" w:hAnsi="Times New Roman" w:cs="Times New Roman"/>
              </w:rPr>
            </w:pPr>
            <w:r w:rsidRPr="00656399">
              <w:rPr>
                <w:rFonts w:ascii="Times New Roman" w:hAnsi="Times New Roman" w:cs="Times New Roman"/>
              </w:rPr>
              <w:t>rock texture</w:t>
            </w:r>
            <w:r w:rsidR="00DC1713" w:rsidRPr="00656399">
              <w:rPr>
                <w:rFonts w:ascii="Times New Roman" w:hAnsi="Times New Roman" w:cs="Times New Roman"/>
              </w:rPr>
              <w:t>s</w:t>
            </w:r>
          </w:p>
        </w:tc>
      </w:tr>
      <w:tr w:rsidR="00B045E6" w:rsidRPr="00656399" w:rsidTr="004520E6">
        <w:tc>
          <w:tcPr>
            <w:tcW w:w="1501" w:type="dxa"/>
          </w:tcPr>
          <w:p w:rsidR="00B045E6" w:rsidRPr="00656399" w:rsidRDefault="00B045E6" w:rsidP="00D36F47">
            <w:pPr>
              <w:jc w:val="center"/>
              <w:rPr>
                <w:rFonts w:ascii="Times New Roman" w:hAnsi="Times New Roman" w:cs="Times New Roman"/>
                <w:b/>
              </w:rPr>
            </w:pPr>
            <w:r w:rsidRPr="00656399">
              <w:rPr>
                <w:rFonts w:ascii="Times New Roman" w:hAnsi="Times New Roman" w:cs="Times New Roman"/>
                <w:b/>
              </w:rPr>
              <w:t>Week 4</w:t>
            </w:r>
          </w:p>
          <w:p w:rsidR="00B045E6" w:rsidRPr="00656399" w:rsidRDefault="00B045E6" w:rsidP="0024060C">
            <w:pPr>
              <w:jc w:val="center"/>
              <w:rPr>
                <w:rFonts w:ascii="Times New Roman" w:hAnsi="Times New Roman" w:cs="Times New Roman"/>
              </w:rPr>
            </w:pPr>
            <w:r w:rsidRPr="00656399">
              <w:rPr>
                <w:rFonts w:ascii="Times New Roman" w:hAnsi="Times New Roman" w:cs="Times New Roman"/>
              </w:rPr>
              <w:t xml:space="preserve">(Sept </w:t>
            </w:r>
            <w:r w:rsidR="0024060C" w:rsidRPr="00656399">
              <w:rPr>
                <w:rFonts w:ascii="Times New Roman" w:hAnsi="Times New Roman" w:cs="Times New Roman"/>
              </w:rPr>
              <w:t>25-29</w:t>
            </w:r>
            <w:r w:rsidRPr="00656399">
              <w:rPr>
                <w:rFonts w:ascii="Times New Roman" w:hAnsi="Times New Roman" w:cs="Times New Roman"/>
              </w:rPr>
              <w:t>)</w:t>
            </w:r>
          </w:p>
        </w:tc>
        <w:tc>
          <w:tcPr>
            <w:tcW w:w="2009" w:type="dxa"/>
          </w:tcPr>
          <w:p w:rsidR="00B045E6" w:rsidRPr="00656399" w:rsidRDefault="00B045E6" w:rsidP="00D36F47">
            <w:pPr>
              <w:rPr>
                <w:rFonts w:ascii="Times New Roman" w:hAnsi="Times New Roman" w:cs="Times New Roman"/>
              </w:rPr>
            </w:pPr>
            <w:r w:rsidRPr="00656399">
              <w:rPr>
                <w:rFonts w:ascii="Times New Roman" w:hAnsi="Times New Roman" w:cs="Times New Roman"/>
              </w:rPr>
              <w:t>Glacial environments</w:t>
            </w:r>
          </w:p>
          <w:p w:rsidR="00B045E6" w:rsidRPr="00656399" w:rsidRDefault="00B045E6" w:rsidP="00D36F47">
            <w:pPr>
              <w:rPr>
                <w:rFonts w:ascii="Times New Roman" w:hAnsi="Times New Roman" w:cs="Times New Roman"/>
              </w:rPr>
            </w:pPr>
            <w:r w:rsidRPr="00656399">
              <w:rPr>
                <w:rFonts w:ascii="Times New Roman" w:hAnsi="Times New Roman" w:cs="Times New Roman"/>
              </w:rPr>
              <w:t>(Ch. 7)</w:t>
            </w:r>
          </w:p>
          <w:p w:rsidR="00B045E6" w:rsidRPr="00656399" w:rsidRDefault="00B045E6" w:rsidP="00D36F47">
            <w:pPr>
              <w:rPr>
                <w:rFonts w:ascii="Times New Roman" w:hAnsi="Times New Roman" w:cs="Times New Roman"/>
              </w:rPr>
            </w:pPr>
          </w:p>
        </w:tc>
        <w:tc>
          <w:tcPr>
            <w:tcW w:w="2127" w:type="dxa"/>
          </w:tcPr>
          <w:p w:rsidR="0014600E" w:rsidRPr="00656399" w:rsidRDefault="0014600E" w:rsidP="0014600E">
            <w:pPr>
              <w:rPr>
                <w:rFonts w:ascii="Times New Roman" w:hAnsi="Times New Roman" w:cs="Times New Roman"/>
              </w:rPr>
            </w:pPr>
            <w:r w:rsidRPr="00656399">
              <w:rPr>
                <w:rFonts w:ascii="Times New Roman" w:hAnsi="Times New Roman" w:cs="Times New Roman"/>
              </w:rPr>
              <w:t>Glacial environments</w:t>
            </w:r>
          </w:p>
          <w:p w:rsidR="0014600E" w:rsidRPr="00656399" w:rsidRDefault="0014600E" w:rsidP="0014600E">
            <w:pPr>
              <w:rPr>
                <w:rFonts w:ascii="Times New Roman" w:hAnsi="Times New Roman" w:cs="Times New Roman"/>
              </w:rPr>
            </w:pPr>
            <w:r w:rsidRPr="00656399">
              <w:rPr>
                <w:rFonts w:ascii="Times New Roman" w:hAnsi="Times New Roman" w:cs="Times New Roman"/>
              </w:rPr>
              <w:t>(Ch. 7)</w:t>
            </w:r>
          </w:p>
          <w:p w:rsidR="00B045E6" w:rsidRPr="00656399" w:rsidRDefault="00B045E6" w:rsidP="00D36F47">
            <w:pPr>
              <w:rPr>
                <w:rFonts w:ascii="Times New Roman" w:hAnsi="Times New Roman" w:cs="Times New Roman"/>
              </w:rPr>
            </w:pPr>
          </w:p>
        </w:tc>
        <w:tc>
          <w:tcPr>
            <w:tcW w:w="1842" w:type="dxa"/>
          </w:tcPr>
          <w:p w:rsidR="0014600E" w:rsidRPr="00656399" w:rsidRDefault="0014600E" w:rsidP="0014600E">
            <w:pPr>
              <w:rPr>
                <w:rFonts w:ascii="Times New Roman" w:hAnsi="Times New Roman" w:cs="Times New Roman"/>
              </w:rPr>
            </w:pPr>
            <w:r w:rsidRPr="00656399">
              <w:rPr>
                <w:rFonts w:ascii="Times New Roman" w:hAnsi="Times New Roman" w:cs="Times New Roman"/>
              </w:rPr>
              <w:t>Aeolian environments (Ch. 8)</w:t>
            </w:r>
          </w:p>
          <w:p w:rsidR="00B045E6" w:rsidRPr="00656399" w:rsidRDefault="00B045E6" w:rsidP="0014600E">
            <w:pPr>
              <w:rPr>
                <w:rFonts w:ascii="Times New Roman" w:hAnsi="Times New Roman" w:cs="Times New Roman"/>
              </w:rPr>
            </w:pPr>
          </w:p>
        </w:tc>
        <w:tc>
          <w:tcPr>
            <w:tcW w:w="2097" w:type="dxa"/>
          </w:tcPr>
          <w:p w:rsidR="0014600E" w:rsidRPr="00656399" w:rsidRDefault="00B045E6" w:rsidP="0014600E">
            <w:pPr>
              <w:rPr>
                <w:rFonts w:ascii="Times New Roman" w:hAnsi="Times New Roman" w:cs="Times New Roman"/>
              </w:rPr>
            </w:pPr>
            <w:r w:rsidRPr="00656399">
              <w:rPr>
                <w:rFonts w:ascii="Times New Roman" w:hAnsi="Times New Roman" w:cs="Times New Roman"/>
                <w:i/>
              </w:rPr>
              <w:t>Lab 2.</w:t>
            </w:r>
            <w:r w:rsidRPr="00656399">
              <w:rPr>
                <w:rFonts w:ascii="Times New Roman" w:hAnsi="Times New Roman" w:cs="Times New Roman"/>
              </w:rPr>
              <w:t xml:space="preserve">  Biochemical sedimentary rocks</w:t>
            </w:r>
          </w:p>
          <w:p w:rsidR="00B045E6" w:rsidRPr="00656399" w:rsidRDefault="00B045E6" w:rsidP="0014600E">
            <w:pPr>
              <w:rPr>
                <w:rFonts w:ascii="Times New Roman" w:hAnsi="Times New Roman" w:cs="Times New Roman"/>
                <w:i/>
              </w:rPr>
            </w:pPr>
            <w:r w:rsidRPr="00656399">
              <w:rPr>
                <w:rFonts w:ascii="Times New Roman" w:hAnsi="Times New Roman" w:cs="Times New Roman"/>
                <w:i/>
              </w:rPr>
              <w:t>Lab 1 due</w:t>
            </w:r>
          </w:p>
        </w:tc>
      </w:tr>
      <w:tr w:rsidR="00B045E6" w:rsidRPr="00656399" w:rsidTr="004520E6">
        <w:tc>
          <w:tcPr>
            <w:tcW w:w="1501" w:type="dxa"/>
          </w:tcPr>
          <w:p w:rsidR="00B045E6" w:rsidRPr="00656399" w:rsidRDefault="00B045E6" w:rsidP="00D36F47">
            <w:pPr>
              <w:jc w:val="center"/>
              <w:rPr>
                <w:rFonts w:ascii="Times New Roman" w:hAnsi="Times New Roman" w:cs="Times New Roman"/>
                <w:b/>
              </w:rPr>
            </w:pPr>
            <w:r w:rsidRPr="00656399">
              <w:rPr>
                <w:rFonts w:ascii="Times New Roman" w:hAnsi="Times New Roman" w:cs="Times New Roman"/>
                <w:b/>
              </w:rPr>
              <w:t>Week 5</w:t>
            </w:r>
          </w:p>
          <w:p w:rsidR="00B045E6" w:rsidRPr="00656399" w:rsidRDefault="00B045E6" w:rsidP="0024060C">
            <w:pPr>
              <w:jc w:val="center"/>
              <w:rPr>
                <w:rFonts w:ascii="Times New Roman" w:hAnsi="Times New Roman" w:cs="Times New Roman"/>
              </w:rPr>
            </w:pPr>
            <w:r w:rsidRPr="00656399">
              <w:rPr>
                <w:rFonts w:ascii="Times New Roman" w:hAnsi="Times New Roman" w:cs="Times New Roman"/>
              </w:rPr>
              <w:t xml:space="preserve">(Oct </w:t>
            </w:r>
            <w:r w:rsidR="0024060C" w:rsidRPr="00656399">
              <w:rPr>
                <w:rFonts w:ascii="Times New Roman" w:hAnsi="Times New Roman" w:cs="Times New Roman"/>
              </w:rPr>
              <w:t>2-6</w:t>
            </w:r>
            <w:r w:rsidRPr="00656399">
              <w:rPr>
                <w:rFonts w:ascii="Times New Roman" w:hAnsi="Times New Roman" w:cs="Times New Roman"/>
              </w:rPr>
              <w:t>)</w:t>
            </w:r>
          </w:p>
        </w:tc>
        <w:tc>
          <w:tcPr>
            <w:tcW w:w="2009" w:type="dxa"/>
          </w:tcPr>
          <w:p w:rsidR="0014600E" w:rsidRPr="00656399" w:rsidRDefault="0014600E" w:rsidP="0014600E">
            <w:pPr>
              <w:rPr>
                <w:rFonts w:ascii="Times New Roman" w:hAnsi="Times New Roman" w:cs="Times New Roman"/>
              </w:rPr>
            </w:pPr>
            <w:r w:rsidRPr="00656399">
              <w:rPr>
                <w:rFonts w:ascii="Times New Roman" w:hAnsi="Times New Roman" w:cs="Times New Roman"/>
              </w:rPr>
              <w:t>Rivers and alluvial fans (Ch. 9)</w:t>
            </w:r>
          </w:p>
          <w:p w:rsidR="00B045E6" w:rsidRPr="00656399" w:rsidRDefault="00B045E6" w:rsidP="0014600E">
            <w:pPr>
              <w:rPr>
                <w:rFonts w:ascii="Times New Roman" w:hAnsi="Times New Roman" w:cs="Times New Roman"/>
              </w:rPr>
            </w:pPr>
          </w:p>
        </w:tc>
        <w:tc>
          <w:tcPr>
            <w:tcW w:w="2127" w:type="dxa"/>
          </w:tcPr>
          <w:p w:rsidR="005A6DBA" w:rsidRPr="00656399" w:rsidRDefault="005A6DBA" w:rsidP="005A6DBA">
            <w:pPr>
              <w:rPr>
                <w:rFonts w:ascii="Times New Roman" w:hAnsi="Times New Roman" w:cs="Times New Roman"/>
              </w:rPr>
            </w:pPr>
            <w:r w:rsidRPr="00656399">
              <w:rPr>
                <w:rFonts w:ascii="Times New Roman" w:hAnsi="Times New Roman" w:cs="Times New Roman"/>
              </w:rPr>
              <w:t>Rivers and alluvial fans (Ch. 9)</w:t>
            </w:r>
          </w:p>
          <w:p w:rsidR="0014600E" w:rsidRPr="00656399" w:rsidRDefault="0014600E" w:rsidP="0014600E">
            <w:pPr>
              <w:rPr>
                <w:rFonts w:ascii="Times New Roman" w:hAnsi="Times New Roman" w:cs="Times New Roman"/>
              </w:rPr>
            </w:pPr>
          </w:p>
        </w:tc>
        <w:tc>
          <w:tcPr>
            <w:tcW w:w="1842" w:type="dxa"/>
          </w:tcPr>
          <w:p w:rsidR="005A6DBA" w:rsidRPr="00656399" w:rsidRDefault="005A6DBA" w:rsidP="005A6DBA">
            <w:pPr>
              <w:rPr>
                <w:rFonts w:ascii="Times New Roman" w:hAnsi="Times New Roman" w:cs="Times New Roman"/>
                <w:b/>
              </w:rPr>
            </w:pPr>
            <w:r w:rsidRPr="00656399">
              <w:rPr>
                <w:rFonts w:ascii="Times New Roman" w:hAnsi="Times New Roman" w:cs="Times New Roman"/>
                <w:b/>
              </w:rPr>
              <w:t>Lecture quiz 1</w:t>
            </w:r>
          </w:p>
          <w:p w:rsidR="00702BA5" w:rsidRPr="00656399" w:rsidRDefault="005A6DBA" w:rsidP="005A6DBA">
            <w:pPr>
              <w:rPr>
                <w:rFonts w:ascii="Times New Roman" w:hAnsi="Times New Roman" w:cs="Times New Roman"/>
              </w:rPr>
            </w:pPr>
            <w:r w:rsidRPr="00656399">
              <w:rPr>
                <w:rFonts w:ascii="Times New Roman" w:hAnsi="Times New Roman" w:cs="Times New Roman"/>
                <w:b/>
              </w:rPr>
              <w:t>(Ch. 1, 2, 3, 4, 6, 7, 8)</w:t>
            </w:r>
          </w:p>
        </w:tc>
        <w:tc>
          <w:tcPr>
            <w:tcW w:w="2097" w:type="dxa"/>
          </w:tcPr>
          <w:p w:rsidR="00B045E6" w:rsidRPr="00656399" w:rsidRDefault="00B045E6" w:rsidP="00D36F47">
            <w:pPr>
              <w:rPr>
                <w:rFonts w:ascii="Times New Roman" w:hAnsi="Times New Roman" w:cs="Times New Roman"/>
              </w:rPr>
            </w:pPr>
            <w:r w:rsidRPr="00656399">
              <w:rPr>
                <w:rFonts w:ascii="Times New Roman" w:hAnsi="Times New Roman" w:cs="Times New Roman"/>
                <w:i/>
              </w:rPr>
              <w:t>Lab 3.</w:t>
            </w:r>
            <w:r w:rsidRPr="00656399">
              <w:rPr>
                <w:rFonts w:ascii="Times New Roman" w:hAnsi="Times New Roman" w:cs="Times New Roman"/>
              </w:rPr>
              <w:t xml:space="preserve"> Sediment transport and sedimentary structures </w:t>
            </w:r>
          </w:p>
          <w:p w:rsidR="00B045E6" w:rsidRPr="00656399" w:rsidRDefault="00B045E6" w:rsidP="00D36F47">
            <w:pPr>
              <w:rPr>
                <w:rFonts w:ascii="Times New Roman" w:hAnsi="Times New Roman" w:cs="Times New Roman"/>
                <w:i/>
              </w:rPr>
            </w:pPr>
            <w:r w:rsidRPr="00656399">
              <w:rPr>
                <w:rFonts w:ascii="Times New Roman" w:hAnsi="Times New Roman" w:cs="Times New Roman"/>
                <w:i/>
              </w:rPr>
              <w:t>Lab 2 due</w:t>
            </w:r>
          </w:p>
        </w:tc>
      </w:tr>
      <w:tr w:rsidR="0024060C" w:rsidRPr="00656399" w:rsidTr="004520E6">
        <w:tc>
          <w:tcPr>
            <w:tcW w:w="1501" w:type="dxa"/>
          </w:tcPr>
          <w:p w:rsidR="0024060C" w:rsidRPr="00656399" w:rsidRDefault="0024060C" w:rsidP="00D36F47">
            <w:pPr>
              <w:jc w:val="center"/>
              <w:rPr>
                <w:rFonts w:ascii="Times New Roman" w:hAnsi="Times New Roman" w:cs="Times New Roman"/>
                <w:b/>
              </w:rPr>
            </w:pPr>
            <w:r w:rsidRPr="00656399">
              <w:rPr>
                <w:rFonts w:ascii="Times New Roman" w:hAnsi="Times New Roman" w:cs="Times New Roman"/>
                <w:b/>
              </w:rPr>
              <w:t>Week 6</w:t>
            </w:r>
          </w:p>
          <w:p w:rsidR="0024060C" w:rsidRPr="00656399" w:rsidRDefault="0024060C" w:rsidP="0024060C">
            <w:pPr>
              <w:jc w:val="center"/>
              <w:rPr>
                <w:rFonts w:ascii="Times New Roman" w:hAnsi="Times New Roman" w:cs="Times New Roman"/>
              </w:rPr>
            </w:pPr>
            <w:r w:rsidRPr="00656399">
              <w:rPr>
                <w:rFonts w:ascii="Times New Roman" w:hAnsi="Times New Roman" w:cs="Times New Roman"/>
              </w:rPr>
              <w:t>(Oct 9-13)</w:t>
            </w:r>
          </w:p>
        </w:tc>
        <w:tc>
          <w:tcPr>
            <w:tcW w:w="2009" w:type="dxa"/>
          </w:tcPr>
          <w:p w:rsidR="0024060C" w:rsidRPr="00656399" w:rsidRDefault="006069F8" w:rsidP="006069F8">
            <w:pPr>
              <w:rPr>
                <w:rFonts w:ascii="Times New Roman" w:hAnsi="Times New Roman" w:cs="Times New Roman"/>
                <w:b/>
                <w:i/>
              </w:rPr>
            </w:pPr>
            <w:r w:rsidRPr="00656399">
              <w:rPr>
                <w:rFonts w:ascii="Times New Roman" w:hAnsi="Times New Roman" w:cs="Times New Roman"/>
                <w:b/>
                <w:i/>
              </w:rPr>
              <w:t>Thanksgiving holiday, no lecture</w:t>
            </w:r>
            <w:r w:rsidR="00106926" w:rsidRPr="00656399">
              <w:rPr>
                <w:rFonts w:ascii="Times New Roman" w:hAnsi="Times New Roman" w:cs="Times New Roman"/>
                <w:b/>
                <w:i/>
              </w:rPr>
              <w:t>, class re-scheduled for Dec 1</w:t>
            </w:r>
          </w:p>
        </w:tc>
        <w:tc>
          <w:tcPr>
            <w:tcW w:w="2127" w:type="dxa"/>
          </w:tcPr>
          <w:p w:rsidR="0024060C" w:rsidRPr="00656399" w:rsidRDefault="0086635B" w:rsidP="0086635B">
            <w:pPr>
              <w:rPr>
                <w:rFonts w:ascii="Times New Roman" w:hAnsi="Times New Roman" w:cs="Times New Roman"/>
              </w:rPr>
            </w:pPr>
            <w:r w:rsidRPr="00656399">
              <w:rPr>
                <w:rFonts w:ascii="Times New Roman" w:hAnsi="Times New Roman" w:cs="Times New Roman"/>
              </w:rPr>
              <w:t>Lakes (Ch. 10)</w:t>
            </w:r>
          </w:p>
        </w:tc>
        <w:tc>
          <w:tcPr>
            <w:tcW w:w="1842" w:type="dxa"/>
          </w:tcPr>
          <w:p w:rsidR="0024060C" w:rsidRPr="00656399" w:rsidRDefault="0086635B" w:rsidP="00D36F47">
            <w:pPr>
              <w:rPr>
                <w:rFonts w:ascii="Times New Roman" w:hAnsi="Times New Roman" w:cs="Times New Roman"/>
              </w:rPr>
            </w:pPr>
            <w:r w:rsidRPr="00656399">
              <w:rPr>
                <w:rFonts w:ascii="Times New Roman" w:hAnsi="Times New Roman" w:cs="Times New Roman"/>
              </w:rPr>
              <w:t>Lakes (Ch. 10)</w:t>
            </w:r>
          </w:p>
        </w:tc>
        <w:tc>
          <w:tcPr>
            <w:tcW w:w="2097" w:type="dxa"/>
          </w:tcPr>
          <w:p w:rsidR="006069F8" w:rsidRPr="00656399" w:rsidRDefault="006069F8" w:rsidP="006069F8">
            <w:pPr>
              <w:rPr>
                <w:rFonts w:ascii="Times New Roman" w:hAnsi="Times New Roman" w:cs="Times New Roman"/>
                <w:b/>
                <w:i/>
              </w:rPr>
            </w:pPr>
            <w:r w:rsidRPr="00656399">
              <w:rPr>
                <w:rFonts w:ascii="Times New Roman" w:hAnsi="Times New Roman" w:cs="Times New Roman"/>
                <w:b/>
                <w:i/>
              </w:rPr>
              <w:t>Thanksgiving holiday, no lab</w:t>
            </w:r>
          </w:p>
          <w:p w:rsidR="0024060C" w:rsidRPr="00656399" w:rsidRDefault="0024060C" w:rsidP="00D36F47">
            <w:pPr>
              <w:rPr>
                <w:rFonts w:ascii="Times New Roman" w:hAnsi="Times New Roman" w:cs="Times New Roman"/>
                <w:i/>
              </w:rPr>
            </w:pPr>
          </w:p>
        </w:tc>
      </w:tr>
      <w:tr w:rsidR="0024060C" w:rsidRPr="00656399" w:rsidTr="004520E6">
        <w:tc>
          <w:tcPr>
            <w:tcW w:w="1501" w:type="dxa"/>
          </w:tcPr>
          <w:p w:rsidR="0024060C" w:rsidRPr="00656399" w:rsidRDefault="0024060C" w:rsidP="00D36F47">
            <w:pPr>
              <w:jc w:val="center"/>
              <w:rPr>
                <w:rFonts w:ascii="Times New Roman" w:hAnsi="Times New Roman" w:cs="Times New Roman"/>
                <w:b/>
              </w:rPr>
            </w:pPr>
            <w:r w:rsidRPr="00656399">
              <w:rPr>
                <w:rFonts w:ascii="Times New Roman" w:hAnsi="Times New Roman" w:cs="Times New Roman"/>
                <w:b/>
              </w:rPr>
              <w:t>Week 7</w:t>
            </w:r>
          </w:p>
          <w:p w:rsidR="0024060C" w:rsidRPr="00656399" w:rsidRDefault="0024060C" w:rsidP="0024060C">
            <w:pPr>
              <w:jc w:val="center"/>
              <w:rPr>
                <w:rFonts w:ascii="Times New Roman" w:hAnsi="Times New Roman" w:cs="Times New Roman"/>
              </w:rPr>
            </w:pPr>
            <w:r w:rsidRPr="00656399">
              <w:rPr>
                <w:rFonts w:ascii="Times New Roman" w:hAnsi="Times New Roman" w:cs="Times New Roman"/>
              </w:rPr>
              <w:t>(Oct 16-20)</w:t>
            </w:r>
          </w:p>
        </w:tc>
        <w:tc>
          <w:tcPr>
            <w:tcW w:w="2009" w:type="dxa"/>
          </w:tcPr>
          <w:p w:rsidR="006069F8" w:rsidRPr="00656399" w:rsidRDefault="006069F8" w:rsidP="00D36F47">
            <w:pPr>
              <w:rPr>
                <w:rFonts w:ascii="Times New Roman" w:hAnsi="Times New Roman" w:cs="Times New Roman"/>
                <w:b/>
                <w:i/>
              </w:rPr>
            </w:pPr>
          </w:p>
          <w:p w:rsidR="004520E6" w:rsidRPr="00656399" w:rsidRDefault="004520E6" w:rsidP="004520E6">
            <w:pPr>
              <w:rPr>
                <w:rFonts w:ascii="Times New Roman" w:hAnsi="Times New Roman" w:cs="Times New Roman"/>
              </w:rPr>
            </w:pPr>
            <w:r w:rsidRPr="00656399">
              <w:rPr>
                <w:rFonts w:ascii="Times New Roman" w:hAnsi="Times New Roman" w:cs="Times New Roman"/>
              </w:rPr>
              <w:t>Deltas (Ch.12)</w:t>
            </w:r>
          </w:p>
          <w:p w:rsidR="0024060C" w:rsidRPr="00656399" w:rsidRDefault="0024060C" w:rsidP="00D36F47">
            <w:pPr>
              <w:rPr>
                <w:rFonts w:ascii="Times New Roman" w:hAnsi="Times New Roman" w:cs="Times New Roman"/>
              </w:rPr>
            </w:pPr>
          </w:p>
          <w:p w:rsidR="0086635B" w:rsidRPr="00656399" w:rsidRDefault="0086635B" w:rsidP="004520E6">
            <w:pPr>
              <w:rPr>
                <w:rFonts w:ascii="Times New Roman" w:hAnsi="Times New Roman" w:cs="Times New Roman"/>
                <w:b/>
                <w:i/>
              </w:rPr>
            </w:pPr>
          </w:p>
        </w:tc>
        <w:tc>
          <w:tcPr>
            <w:tcW w:w="2127" w:type="dxa"/>
          </w:tcPr>
          <w:p w:rsidR="006069F8" w:rsidRPr="00656399" w:rsidRDefault="006069F8" w:rsidP="00D36F47">
            <w:pPr>
              <w:rPr>
                <w:rFonts w:ascii="Times New Roman" w:hAnsi="Times New Roman" w:cs="Times New Roman"/>
              </w:rPr>
            </w:pPr>
          </w:p>
          <w:p w:rsidR="004520E6" w:rsidRPr="00656399" w:rsidRDefault="004520E6" w:rsidP="004520E6">
            <w:pPr>
              <w:rPr>
                <w:rFonts w:ascii="Times New Roman" w:hAnsi="Times New Roman" w:cs="Times New Roman"/>
              </w:rPr>
            </w:pPr>
            <w:r w:rsidRPr="00656399">
              <w:rPr>
                <w:rFonts w:ascii="Times New Roman" w:hAnsi="Times New Roman" w:cs="Times New Roman"/>
              </w:rPr>
              <w:t>Deltas (Ch. 12)</w:t>
            </w:r>
          </w:p>
          <w:p w:rsidR="0086635B" w:rsidRPr="00656399" w:rsidRDefault="0086635B" w:rsidP="00D36F47">
            <w:pPr>
              <w:rPr>
                <w:rFonts w:ascii="Times New Roman" w:hAnsi="Times New Roman" w:cs="Times New Roman"/>
              </w:rPr>
            </w:pPr>
          </w:p>
          <w:p w:rsidR="0086635B" w:rsidRPr="00656399" w:rsidRDefault="0086635B" w:rsidP="00D36F47">
            <w:pPr>
              <w:rPr>
                <w:rFonts w:ascii="Times New Roman" w:hAnsi="Times New Roman" w:cs="Times New Roman"/>
              </w:rPr>
            </w:pPr>
          </w:p>
        </w:tc>
        <w:tc>
          <w:tcPr>
            <w:tcW w:w="1842" w:type="dxa"/>
          </w:tcPr>
          <w:p w:rsidR="0024060C" w:rsidRPr="00656399" w:rsidRDefault="0024060C" w:rsidP="00D36F47">
            <w:pPr>
              <w:rPr>
                <w:rFonts w:ascii="Times New Roman" w:hAnsi="Times New Roman" w:cs="Times New Roman"/>
              </w:rPr>
            </w:pPr>
          </w:p>
          <w:p w:rsidR="00593A3D" w:rsidRPr="00656399" w:rsidRDefault="0014600E" w:rsidP="00593A3D">
            <w:pPr>
              <w:rPr>
                <w:rFonts w:ascii="Times New Roman" w:hAnsi="Times New Roman" w:cs="Times New Roman"/>
              </w:rPr>
            </w:pPr>
            <w:r w:rsidRPr="00656399">
              <w:rPr>
                <w:rFonts w:ascii="Times New Roman" w:hAnsi="Times New Roman" w:cs="Times New Roman"/>
              </w:rPr>
              <w:t>An overview of marine environment (Ch. 11)</w:t>
            </w:r>
          </w:p>
        </w:tc>
        <w:tc>
          <w:tcPr>
            <w:tcW w:w="2097" w:type="dxa"/>
          </w:tcPr>
          <w:p w:rsidR="007977F5" w:rsidRPr="00656399" w:rsidRDefault="006069F8" w:rsidP="007977F5">
            <w:pPr>
              <w:rPr>
                <w:rFonts w:ascii="Times New Roman" w:hAnsi="Times New Roman" w:cs="Times New Roman"/>
              </w:rPr>
            </w:pPr>
            <w:r w:rsidRPr="00656399">
              <w:rPr>
                <w:rFonts w:ascii="Times New Roman" w:hAnsi="Times New Roman" w:cs="Times New Roman"/>
                <w:i/>
              </w:rPr>
              <w:t xml:space="preserve">Lab 4.  </w:t>
            </w:r>
            <w:r w:rsidR="008824EE" w:rsidRPr="00656399">
              <w:rPr>
                <w:rFonts w:ascii="Times New Roman" w:hAnsi="Times New Roman" w:cs="Times New Roman"/>
              </w:rPr>
              <w:t>Stream</w:t>
            </w:r>
            <w:r w:rsidR="007977F5" w:rsidRPr="00656399">
              <w:rPr>
                <w:rFonts w:ascii="Times New Roman" w:hAnsi="Times New Roman" w:cs="Times New Roman"/>
              </w:rPr>
              <w:t>s and</w:t>
            </w:r>
            <w:r w:rsidR="006E6CBC" w:rsidRPr="00656399">
              <w:rPr>
                <w:rFonts w:ascii="Times New Roman" w:hAnsi="Times New Roman" w:cs="Times New Roman"/>
              </w:rPr>
              <w:t xml:space="preserve"> </w:t>
            </w:r>
            <w:r w:rsidR="007977F5" w:rsidRPr="00656399">
              <w:rPr>
                <w:rFonts w:ascii="Times New Roman" w:hAnsi="Times New Roman" w:cs="Times New Roman"/>
              </w:rPr>
              <w:t xml:space="preserve">stream </w:t>
            </w:r>
            <w:r w:rsidR="006E6CBC" w:rsidRPr="00656399">
              <w:rPr>
                <w:rFonts w:ascii="Times New Roman" w:hAnsi="Times New Roman" w:cs="Times New Roman"/>
              </w:rPr>
              <w:t>valleys</w:t>
            </w:r>
            <w:r w:rsidR="008824EE" w:rsidRPr="00656399">
              <w:rPr>
                <w:rFonts w:ascii="Times New Roman" w:hAnsi="Times New Roman" w:cs="Times New Roman"/>
              </w:rPr>
              <w:t xml:space="preserve"> </w:t>
            </w:r>
          </w:p>
          <w:p w:rsidR="006069F8" w:rsidRPr="00656399" w:rsidRDefault="006069F8" w:rsidP="007977F5">
            <w:pPr>
              <w:rPr>
                <w:rFonts w:ascii="Times New Roman" w:hAnsi="Times New Roman" w:cs="Times New Roman"/>
              </w:rPr>
            </w:pPr>
            <w:r w:rsidRPr="00656399">
              <w:rPr>
                <w:rFonts w:ascii="Times New Roman" w:hAnsi="Times New Roman" w:cs="Times New Roman"/>
                <w:i/>
              </w:rPr>
              <w:t>Lab 3 due</w:t>
            </w:r>
          </w:p>
        </w:tc>
      </w:tr>
      <w:tr w:rsidR="0024060C" w:rsidRPr="00656399" w:rsidTr="004520E6">
        <w:tc>
          <w:tcPr>
            <w:tcW w:w="1501" w:type="dxa"/>
          </w:tcPr>
          <w:p w:rsidR="0024060C" w:rsidRPr="00656399" w:rsidRDefault="0024060C" w:rsidP="00D36F47">
            <w:pPr>
              <w:jc w:val="center"/>
              <w:rPr>
                <w:rFonts w:ascii="Times New Roman" w:hAnsi="Times New Roman" w:cs="Times New Roman"/>
                <w:b/>
              </w:rPr>
            </w:pPr>
            <w:r w:rsidRPr="00656399">
              <w:rPr>
                <w:rFonts w:ascii="Times New Roman" w:hAnsi="Times New Roman" w:cs="Times New Roman"/>
                <w:b/>
              </w:rPr>
              <w:t>Week 8</w:t>
            </w:r>
          </w:p>
          <w:p w:rsidR="0024060C" w:rsidRPr="00656399" w:rsidRDefault="0024060C" w:rsidP="0024060C">
            <w:pPr>
              <w:jc w:val="center"/>
              <w:rPr>
                <w:rFonts w:ascii="Times New Roman" w:hAnsi="Times New Roman" w:cs="Times New Roman"/>
              </w:rPr>
            </w:pPr>
            <w:r w:rsidRPr="00656399">
              <w:rPr>
                <w:rFonts w:ascii="Times New Roman" w:hAnsi="Times New Roman" w:cs="Times New Roman"/>
              </w:rPr>
              <w:t>(Oct 23-27)</w:t>
            </w:r>
          </w:p>
        </w:tc>
        <w:tc>
          <w:tcPr>
            <w:tcW w:w="2009" w:type="dxa"/>
          </w:tcPr>
          <w:p w:rsidR="004520E6" w:rsidRPr="00656399" w:rsidRDefault="004520E6" w:rsidP="004520E6">
            <w:pPr>
              <w:rPr>
                <w:rFonts w:ascii="Times New Roman" w:hAnsi="Times New Roman" w:cs="Times New Roman"/>
              </w:rPr>
            </w:pPr>
            <w:r w:rsidRPr="00656399">
              <w:rPr>
                <w:rFonts w:ascii="Times New Roman" w:hAnsi="Times New Roman" w:cs="Times New Roman"/>
              </w:rPr>
              <w:t>An overview of marine environment (Ch. 11)</w:t>
            </w:r>
          </w:p>
          <w:p w:rsidR="004520E6" w:rsidRPr="00656399" w:rsidRDefault="004520E6" w:rsidP="00D36F47">
            <w:pPr>
              <w:rPr>
                <w:rFonts w:ascii="Times New Roman" w:hAnsi="Times New Roman" w:cs="Times New Roman"/>
              </w:rPr>
            </w:pPr>
          </w:p>
        </w:tc>
        <w:tc>
          <w:tcPr>
            <w:tcW w:w="2127" w:type="dxa"/>
          </w:tcPr>
          <w:p w:rsidR="0024060C" w:rsidRPr="00656399" w:rsidRDefault="004520E6" w:rsidP="00D36F47">
            <w:pPr>
              <w:rPr>
                <w:rFonts w:ascii="Times New Roman" w:hAnsi="Times New Roman" w:cs="Times New Roman"/>
              </w:rPr>
            </w:pPr>
            <w:r w:rsidRPr="00656399">
              <w:rPr>
                <w:rFonts w:ascii="Times New Roman" w:hAnsi="Times New Roman" w:cs="Times New Roman"/>
              </w:rPr>
              <w:t>An overview of marine environment (Ch. 11)</w:t>
            </w:r>
          </w:p>
        </w:tc>
        <w:tc>
          <w:tcPr>
            <w:tcW w:w="1842" w:type="dxa"/>
          </w:tcPr>
          <w:p w:rsidR="0024060C" w:rsidRPr="00656399" w:rsidRDefault="0024060C" w:rsidP="00D36F47">
            <w:pPr>
              <w:rPr>
                <w:rFonts w:ascii="Times New Roman" w:hAnsi="Times New Roman" w:cs="Times New Roman"/>
              </w:rPr>
            </w:pPr>
            <w:r w:rsidRPr="00656399">
              <w:rPr>
                <w:rFonts w:ascii="Times New Roman" w:hAnsi="Times New Roman" w:cs="Times New Roman"/>
              </w:rPr>
              <w:t>Clastic coasts (Ch. 13)</w:t>
            </w:r>
          </w:p>
        </w:tc>
        <w:tc>
          <w:tcPr>
            <w:tcW w:w="2097" w:type="dxa"/>
          </w:tcPr>
          <w:p w:rsidR="0024060C" w:rsidRPr="00656399" w:rsidRDefault="0024060C" w:rsidP="00D36F47">
            <w:pPr>
              <w:rPr>
                <w:rFonts w:ascii="Times New Roman" w:hAnsi="Times New Roman" w:cs="Times New Roman"/>
              </w:rPr>
            </w:pPr>
            <w:r w:rsidRPr="00656399">
              <w:rPr>
                <w:rFonts w:ascii="Times New Roman" w:hAnsi="Times New Roman" w:cs="Times New Roman"/>
              </w:rPr>
              <w:t xml:space="preserve">Lab 5. </w:t>
            </w:r>
            <w:r w:rsidR="008824EE" w:rsidRPr="00656399">
              <w:rPr>
                <w:rFonts w:ascii="Times New Roman" w:hAnsi="Times New Roman" w:cs="Times New Roman"/>
              </w:rPr>
              <w:t>La</w:t>
            </w:r>
            <w:r w:rsidR="0014600E" w:rsidRPr="00656399">
              <w:rPr>
                <w:rFonts w:ascii="Times New Roman" w:hAnsi="Times New Roman" w:cs="Times New Roman"/>
              </w:rPr>
              <w:t>custrine</w:t>
            </w:r>
            <w:r w:rsidR="008824EE" w:rsidRPr="00656399">
              <w:rPr>
                <w:rFonts w:ascii="Times New Roman" w:hAnsi="Times New Roman" w:cs="Times New Roman"/>
              </w:rPr>
              <w:t xml:space="preserve"> </w:t>
            </w:r>
            <w:r w:rsidRPr="00656399">
              <w:rPr>
                <w:rFonts w:ascii="Times New Roman" w:hAnsi="Times New Roman" w:cs="Times New Roman"/>
              </w:rPr>
              <w:t>environments</w:t>
            </w:r>
          </w:p>
          <w:p w:rsidR="0024060C" w:rsidRPr="00656399" w:rsidRDefault="0024060C" w:rsidP="00D36F47">
            <w:pPr>
              <w:rPr>
                <w:rFonts w:ascii="Times New Roman" w:hAnsi="Times New Roman" w:cs="Times New Roman"/>
              </w:rPr>
            </w:pPr>
            <w:r w:rsidRPr="00656399">
              <w:rPr>
                <w:rFonts w:ascii="Times New Roman" w:hAnsi="Times New Roman" w:cs="Times New Roman"/>
              </w:rPr>
              <w:t>(Ch. 7)</w:t>
            </w:r>
          </w:p>
          <w:p w:rsidR="0024060C" w:rsidRPr="00656399" w:rsidRDefault="0024060C" w:rsidP="00D36F47">
            <w:pPr>
              <w:rPr>
                <w:rFonts w:ascii="Times New Roman" w:hAnsi="Times New Roman" w:cs="Times New Roman"/>
                <w:i/>
              </w:rPr>
            </w:pPr>
            <w:r w:rsidRPr="00656399">
              <w:rPr>
                <w:rFonts w:ascii="Times New Roman" w:hAnsi="Times New Roman" w:cs="Times New Roman"/>
                <w:i/>
              </w:rPr>
              <w:t>Lab 4 due</w:t>
            </w:r>
          </w:p>
        </w:tc>
      </w:tr>
      <w:tr w:rsidR="0024060C" w:rsidRPr="00656399" w:rsidTr="004520E6">
        <w:tc>
          <w:tcPr>
            <w:tcW w:w="1501" w:type="dxa"/>
          </w:tcPr>
          <w:p w:rsidR="0024060C" w:rsidRPr="00656399" w:rsidRDefault="0024060C" w:rsidP="00D36F47">
            <w:pPr>
              <w:jc w:val="center"/>
              <w:rPr>
                <w:rFonts w:ascii="Times New Roman" w:hAnsi="Times New Roman" w:cs="Times New Roman"/>
                <w:b/>
              </w:rPr>
            </w:pPr>
            <w:r w:rsidRPr="00656399">
              <w:rPr>
                <w:rFonts w:ascii="Times New Roman" w:hAnsi="Times New Roman" w:cs="Times New Roman"/>
                <w:b/>
              </w:rPr>
              <w:t>Week 9</w:t>
            </w:r>
          </w:p>
          <w:p w:rsidR="00C97E89" w:rsidRPr="00656399" w:rsidRDefault="00C97E89" w:rsidP="00C97E89">
            <w:pPr>
              <w:jc w:val="center"/>
              <w:rPr>
                <w:rFonts w:ascii="Times New Roman" w:hAnsi="Times New Roman" w:cs="Times New Roman"/>
              </w:rPr>
            </w:pPr>
            <w:r w:rsidRPr="00656399">
              <w:rPr>
                <w:rFonts w:ascii="Times New Roman" w:hAnsi="Times New Roman" w:cs="Times New Roman"/>
              </w:rPr>
              <w:t>(Oct 30-Nov 3)</w:t>
            </w:r>
            <w:r w:rsidR="00A62EF7" w:rsidRPr="00656399">
              <w:rPr>
                <w:rFonts w:ascii="Times New Roman" w:hAnsi="Times New Roman" w:cs="Times New Roman"/>
              </w:rPr>
              <w:t>*</w:t>
            </w:r>
          </w:p>
          <w:p w:rsidR="0024060C" w:rsidRPr="00656399" w:rsidRDefault="0024060C" w:rsidP="00D36F47">
            <w:pPr>
              <w:jc w:val="center"/>
              <w:rPr>
                <w:rFonts w:ascii="Times New Roman" w:hAnsi="Times New Roman" w:cs="Times New Roman"/>
                <w:i/>
                <w:u w:val="single"/>
              </w:rPr>
            </w:pPr>
          </w:p>
        </w:tc>
        <w:tc>
          <w:tcPr>
            <w:tcW w:w="2009" w:type="dxa"/>
          </w:tcPr>
          <w:p w:rsidR="0024060C" w:rsidRPr="00656399" w:rsidRDefault="0024060C" w:rsidP="00D36F47">
            <w:pPr>
              <w:rPr>
                <w:rFonts w:ascii="Times New Roman" w:hAnsi="Times New Roman" w:cs="Times New Roman"/>
                <w:i/>
              </w:rPr>
            </w:pPr>
            <w:r w:rsidRPr="00656399">
              <w:rPr>
                <w:rFonts w:ascii="Times New Roman" w:hAnsi="Times New Roman" w:cs="Times New Roman"/>
              </w:rPr>
              <w:t>Clastic coasts (Ch. 13)</w:t>
            </w:r>
          </w:p>
        </w:tc>
        <w:tc>
          <w:tcPr>
            <w:tcW w:w="2127" w:type="dxa"/>
          </w:tcPr>
          <w:p w:rsidR="0024060C" w:rsidRPr="00656399" w:rsidRDefault="0024060C" w:rsidP="00D36F47">
            <w:pPr>
              <w:rPr>
                <w:rFonts w:ascii="Times New Roman" w:hAnsi="Times New Roman" w:cs="Times New Roman"/>
              </w:rPr>
            </w:pPr>
            <w:r w:rsidRPr="00656399">
              <w:rPr>
                <w:rFonts w:ascii="Times New Roman" w:hAnsi="Times New Roman" w:cs="Times New Roman"/>
              </w:rPr>
              <w:t>Shallow marine environments</w:t>
            </w:r>
          </w:p>
          <w:p w:rsidR="0024060C" w:rsidRPr="00656399" w:rsidRDefault="0024060C" w:rsidP="00D36F47">
            <w:pPr>
              <w:rPr>
                <w:rFonts w:ascii="Times New Roman" w:hAnsi="Times New Roman" w:cs="Times New Roman"/>
              </w:rPr>
            </w:pPr>
            <w:r w:rsidRPr="00656399">
              <w:rPr>
                <w:rFonts w:ascii="Times New Roman" w:hAnsi="Times New Roman" w:cs="Times New Roman"/>
              </w:rPr>
              <w:t>(Ch. 14, 15)</w:t>
            </w:r>
          </w:p>
        </w:tc>
        <w:tc>
          <w:tcPr>
            <w:tcW w:w="1842" w:type="dxa"/>
          </w:tcPr>
          <w:p w:rsidR="0024060C" w:rsidRPr="00656399" w:rsidRDefault="0024060C" w:rsidP="00D36F47">
            <w:pPr>
              <w:rPr>
                <w:rFonts w:ascii="Times New Roman" w:hAnsi="Times New Roman" w:cs="Times New Roman"/>
              </w:rPr>
            </w:pPr>
            <w:r w:rsidRPr="00656399">
              <w:rPr>
                <w:rFonts w:ascii="Times New Roman" w:hAnsi="Times New Roman" w:cs="Times New Roman"/>
              </w:rPr>
              <w:t>Shallow marine environments</w:t>
            </w:r>
          </w:p>
          <w:p w:rsidR="0024060C" w:rsidRPr="00656399" w:rsidRDefault="0024060C" w:rsidP="00D36F47">
            <w:pPr>
              <w:rPr>
                <w:rFonts w:ascii="Times New Roman" w:hAnsi="Times New Roman" w:cs="Times New Roman"/>
              </w:rPr>
            </w:pPr>
            <w:r w:rsidRPr="00656399">
              <w:rPr>
                <w:rFonts w:ascii="Times New Roman" w:hAnsi="Times New Roman" w:cs="Times New Roman"/>
              </w:rPr>
              <w:t>(Ch. 14, 15)</w:t>
            </w:r>
          </w:p>
        </w:tc>
        <w:tc>
          <w:tcPr>
            <w:tcW w:w="2097" w:type="dxa"/>
          </w:tcPr>
          <w:p w:rsidR="0024060C" w:rsidRPr="00656399" w:rsidRDefault="0024060C" w:rsidP="00D36F47">
            <w:pPr>
              <w:rPr>
                <w:rFonts w:ascii="Times New Roman" w:hAnsi="Times New Roman" w:cs="Times New Roman"/>
              </w:rPr>
            </w:pPr>
            <w:r w:rsidRPr="00656399">
              <w:rPr>
                <w:rFonts w:ascii="Times New Roman" w:hAnsi="Times New Roman" w:cs="Times New Roman"/>
              </w:rPr>
              <w:t xml:space="preserve">Lab 6. </w:t>
            </w:r>
            <w:r w:rsidR="0014600E" w:rsidRPr="00656399">
              <w:rPr>
                <w:rFonts w:ascii="Times New Roman" w:hAnsi="Times New Roman" w:cs="Times New Roman"/>
              </w:rPr>
              <w:t>Marine environments</w:t>
            </w:r>
          </w:p>
          <w:p w:rsidR="0024060C" w:rsidRPr="00656399" w:rsidRDefault="0024060C" w:rsidP="00D36F47">
            <w:pPr>
              <w:rPr>
                <w:rFonts w:ascii="Times New Roman" w:hAnsi="Times New Roman" w:cs="Times New Roman"/>
                <w:i/>
              </w:rPr>
            </w:pPr>
            <w:r w:rsidRPr="00656399">
              <w:rPr>
                <w:rFonts w:ascii="Times New Roman" w:hAnsi="Times New Roman" w:cs="Times New Roman"/>
                <w:i/>
              </w:rPr>
              <w:t>Lab 5 due</w:t>
            </w:r>
          </w:p>
        </w:tc>
      </w:tr>
      <w:tr w:rsidR="0024060C" w:rsidRPr="00656399" w:rsidTr="004520E6">
        <w:tc>
          <w:tcPr>
            <w:tcW w:w="1501" w:type="dxa"/>
          </w:tcPr>
          <w:p w:rsidR="0024060C" w:rsidRPr="00656399" w:rsidRDefault="0024060C" w:rsidP="00D36F47">
            <w:pPr>
              <w:jc w:val="center"/>
              <w:rPr>
                <w:rFonts w:ascii="Times New Roman" w:hAnsi="Times New Roman" w:cs="Times New Roman"/>
                <w:b/>
              </w:rPr>
            </w:pPr>
            <w:r w:rsidRPr="00656399">
              <w:rPr>
                <w:rFonts w:ascii="Times New Roman" w:hAnsi="Times New Roman" w:cs="Times New Roman"/>
                <w:b/>
              </w:rPr>
              <w:t>Week 10</w:t>
            </w:r>
          </w:p>
          <w:p w:rsidR="00C97E89" w:rsidRPr="00656399" w:rsidRDefault="00C97E89" w:rsidP="00D36F47">
            <w:pPr>
              <w:jc w:val="center"/>
              <w:rPr>
                <w:rFonts w:ascii="Times New Roman" w:hAnsi="Times New Roman" w:cs="Times New Roman"/>
                <w:b/>
              </w:rPr>
            </w:pPr>
            <w:r w:rsidRPr="00656399">
              <w:rPr>
                <w:rFonts w:ascii="Times New Roman" w:hAnsi="Times New Roman" w:cs="Times New Roman"/>
              </w:rPr>
              <w:t>(Nov 6-10)</w:t>
            </w:r>
          </w:p>
          <w:p w:rsidR="0024060C" w:rsidRPr="00656399" w:rsidRDefault="0024060C" w:rsidP="00D36F47">
            <w:pPr>
              <w:jc w:val="center"/>
              <w:rPr>
                <w:rFonts w:ascii="Times New Roman" w:hAnsi="Times New Roman" w:cs="Times New Roman"/>
                <w:i/>
                <w:u w:val="single"/>
              </w:rPr>
            </w:pPr>
            <w:r w:rsidRPr="00656399">
              <w:rPr>
                <w:rFonts w:ascii="Times New Roman" w:hAnsi="Times New Roman" w:cs="Times New Roman"/>
                <w:i/>
                <w:u w:val="single"/>
              </w:rPr>
              <w:t xml:space="preserve">Fieldtrip on Saturday, Nov </w:t>
            </w:r>
          </w:p>
          <w:p w:rsidR="0024060C" w:rsidRPr="00656399" w:rsidRDefault="005C7103" w:rsidP="00D36F47">
            <w:pPr>
              <w:jc w:val="center"/>
              <w:rPr>
                <w:rFonts w:ascii="Times New Roman" w:hAnsi="Times New Roman" w:cs="Times New Roman"/>
              </w:rPr>
            </w:pPr>
            <w:r w:rsidRPr="00656399">
              <w:rPr>
                <w:rFonts w:ascii="Times New Roman" w:hAnsi="Times New Roman" w:cs="Times New Roman"/>
                <w:i/>
                <w:u w:val="single"/>
              </w:rPr>
              <w:t>11</w:t>
            </w:r>
          </w:p>
        </w:tc>
        <w:tc>
          <w:tcPr>
            <w:tcW w:w="2009" w:type="dxa"/>
          </w:tcPr>
          <w:p w:rsidR="0024060C" w:rsidRPr="00656399" w:rsidRDefault="0024060C" w:rsidP="00D36F47">
            <w:pPr>
              <w:rPr>
                <w:rFonts w:ascii="Times New Roman" w:hAnsi="Times New Roman" w:cs="Times New Roman"/>
              </w:rPr>
            </w:pPr>
            <w:r w:rsidRPr="00656399">
              <w:rPr>
                <w:rFonts w:ascii="Times New Roman" w:hAnsi="Times New Roman" w:cs="Times New Roman"/>
              </w:rPr>
              <w:t xml:space="preserve">Deep marine environments </w:t>
            </w:r>
          </w:p>
          <w:p w:rsidR="0024060C" w:rsidRPr="00656399" w:rsidRDefault="0024060C" w:rsidP="00D36F47">
            <w:pPr>
              <w:rPr>
                <w:rFonts w:ascii="Times New Roman" w:hAnsi="Times New Roman" w:cs="Times New Roman"/>
              </w:rPr>
            </w:pPr>
            <w:r w:rsidRPr="00656399">
              <w:rPr>
                <w:rFonts w:ascii="Times New Roman" w:hAnsi="Times New Roman" w:cs="Times New Roman"/>
              </w:rPr>
              <w:t>(Ch. 16)</w:t>
            </w:r>
          </w:p>
          <w:p w:rsidR="0024060C" w:rsidRPr="00656399" w:rsidRDefault="0024060C" w:rsidP="00D36F47">
            <w:pPr>
              <w:rPr>
                <w:rFonts w:ascii="Times New Roman" w:hAnsi="Times New Roman" w:cs="Times New Roman"/>
                <w:i/>
              </w:rPr>
            </w:pPr>
          </w:p>
        </w:tc>
        <w:tc>
          <w:tcPr>
            <w:tcW w:w="2127" w:type="dxa"/>
          </w:tcPr>
          <w:p w:rsidR="0024060C" w:rsidRPr="00656399" w:rsidRDefault="0024060C" w:rsidP="00D36F47">
            <w:pPr>
              <w:rPr>
                <w:rFonts w:ascii="Times New Roman" w:hAnsi="Times New Roman" w:cs="Times New Roman"/>
              </w:rPr>
            </w:pPr>
            <w:r w:rsidRPr="00656399">
              <w:rPr>
                <w:rFonts w:ascii="Times New Roman" w:hAnsi="Times New Roman" w:cs="Times New Roman"/>
              </w:rPr>
              <w:t xml:space="preserve">Deep marine environments </w:t>
            </w:r>
          </w:p>
          <w:p w:rsidR="0024060C" w:rsidRPr="00656399" w:rsidRDefault="0024060C" w:rsidP="00D36F47">
            <w:pPr>
              <w:rPr>
                <w:rFonts w:ascii="Times New Roman" w:hAnsi="Times New Roman" w:cs="Times New Roman"/>
              </w:rPr>
            </w:pPr>
            <w:r w:rsidRPr="00656399">
              <w:rPr>
                <w:rFonts w:ascii="Times New Roman" w:hAnsi="Times New Roman" w:cs="Times New Roman"/>
              </w:rPr>
              <w:t>(Ch. 16)</w:t>
            </w:r>
          </w:p>
        </w:tc>
        <w:tc>
          <w:tcPr>
            <w:tcW w:w="1842" w:type="dxa"/>
          </w:tcPr>
          <w:p w:rsidR="0014600E" w:rsidRPr="00656399" w:rsidRDefault="0014600E" w:rsidP="0014600E">
            <w:pPr>
              <w:rPr>
                <w:rFonts w:ascii="Times New Roman" w:hAnsi="Times New Roman" w:cs="Times New Roman"/>
              </w:rPr>
            </w:pPr>
            <w:r w:rsidRPr="00656399">
              <w:rPr>
                <w:rFonts w:ascii="Times New Roman" w:hAnsi="Times New Roman" w:cs="Times New Roman"/>
              </w:rPr>
              <w:t>Principles of stratigraphy, dating,</w:t>
            </w:r>
          </w:p>
          <w:p w:rsidR="0014600E" w:rsidRPr="00656399" w:rsidRDefault="0014600E" w:rsidP="0014600E">
            <w:pPr>
              <w:rPr>
                <w:rFonts w:ascii="Times New Roman" w:hAnsi="Times New Roman" w:cs="Times New Roman"/>
              </w:rPr>
            </w:pPr>
            <w:r w:rsidRPr="00656399">
              <w:rPr>
                <w:rFonts w:ascii="Times New Roman" w:hAnsi="Times New Roman" w:cs="Times New Roman"/>
              </w:rPr>
              <w:t xml:space="preserve">correlation </w:t>
            </w:r>
          </w:p>
          <w:p w:rsidR="0014600E" w:rsidRPr="00656399" w:rsidRDefault="0014600E" w:rsidP="0014600E">
            <w:pPr>
              <w:rPr>
                <w:rFonts w:ascii="Times New Roman" w:hAnsi="Times New Roman" w:cs="Times New Roman"/>
              </w:rPr>
            </w:pPr>
            <w:r w:rsidRPr="00656399">
              <w:rPr>
                <w:rFonts w:ascii="Times New Roman" w:hAnsi="Times New Roman" w:cs="Times New Roman"/>
              </w:rPr>
              <w:t>(Ch. 19, 21)</w:t>
            </w:r>
          </w:p>
          <w:p w:rsidR="00702BA5" w:rsidRPr="00656399" w:rsidRDefault="00702BA5" w:rsidP="00702BA5">
            <w:pPr>
              <w:rPr>
                <w:rFonts w:ascii="Times New Roman" w:hAnsi="Times New Roman" w:cs="Times New Roman"/>
              </w:rPr>
            </w:pPr>
          </w:p>
        </w:tc>
        <w:tc>
          <w:tcPr>
            <w:tcW w:w="2097" w:type="dxa"/>
          </w:tcPr>
          <w:p w:rsidR="0024060C" w:rsidRPr="00656399" w:rsidRDefault="0024060C" w:rsidP="00D36F47">
            <w:pPr>
              <w:rPr>
                <w:rFonts w:ascii="Times New Roman" w:hAnsi="Times New Roman" w:cs="Times New Roman"/>
                <w:b/>
              </w:rPr>
            </w:pPr>
            <w:r w:rsidRPr="00656399">
              <w:rPr>
                <w:rFonts w:ascii="Times New Roman" w:hAnsi="Times New Roman" w:cs="Times New Roman"/>
              </w:rPr>
              <w:t xml:space="preserve">Lab 7. </w:t>
            </w:r>
            <w:r w:rsidR="0014600E" w:rsidRPr="00656399">
              <w:rPr>
                <w:rFonts w:ascii="Times New Roman" w:hAnsi="Times New Roman" w:cs="Times New Roman"/>
              </w:rPr>
              <w:t xml:space="preserve"> </w:t>
            </w:r>
            <w:r w:rsidR="007977F5" w:rsidRPr="00656399">
              <w:rPr>
                <w:rFonts w:ascii="Times New Roman" w:hAnsi="Times New Roman" w:cs="Times New Roman"/>
              </w:rPr>
              <w:t>Sedimentary basins</w:t>
            </w:r>
            <w:r w:rsidR="007977F5" w:rsidRPr="00656399">
              <w:rPr>
                <w:rFonts w:ascii="Times New Roman" w:hAnsi="Times New Roman" w:cs="Times New Roman"/>
                <w:b/>
              </w:rPr>
              <w:t xml:space="preserve">, </w:t>
            </w:r>
            <w:r w:rsidR="007977F5" w:rsidRPr="00656399">
              <w:rPr>
                <w:rFonts w:ascii="Times New Roman" w:hAnsi="Times New Roman" w:cs="Times New Roman"/>
              </w:rPr>
              <w:t>d</w:t>
            </w:r>
            <w:r w:rsidR="0014600E" w:rsidRPr="00656399">
              <w:rPr>
                <w:rFonts w:ascii="Times New Roman" w:hAnsi="Times New Roman" w:cs="Times New Roman"/>
              </w:rPr>
              <w:t xml:space="preserve">epositional environments </w:t>
            </w:r>
            <w:r w:rsidR="007977F5" w:rsidRPr="00656399">
              <w:rPr>
                <w:rFonts w:ascii="Times New Roman" w:hAnsi="Times New Roman" w:cs="Times New Roman"/>
              </w:rPr>
              <w:t xml:space="preserve">and </w:t>
            </w:r>
            <w:proofErr w:type="spellStart"/>
            <w:r w:rsidR="007977F5" w:rsidRPr="00656399">
              <w:rPr>
                <w:rFonts w:ascii="Times New Roman" w:hAnsi="Times New Roman" w:cs="Times New Roman"/>
              </w:rPr>
              <w:t>facies</w:t>
            </w:r>
            <w:proofErr w:type="spellEnd"/>
            <w:r w:rsidR="007977F5" w:rsidRPr="00656399">
              <w:rPr>
                <w:rFonts w:ascii="Times New Roman" w:hAnsi="Times New Roman" w:cs="Times New Roman"/>
              </w:rPr>
              <w:t xml:space="preserve"> </w:t>
            </w:r>
          </w:p>
          <w:p w:rsidR="0024060C" w:rsidRPr="00656399" w:rsidRDefault="0024060C" w:rsidP="00D36F47">
            <w:pPr>
              <w:rPr>
                <w:rFonts w:ascii="Times New Roman" w:hAnsi="Times New Roman" w:cs="Times New Roman"/>
                <w:i/>
              </w:rPr>
            </w:pPr>
            <w:r w:rsidRPr="00656399">
              <w:rPr>
                <w:rFonts w:ascii="Times New Roman" w:hAnsi="Times New Roman" w:cs="Times New Roman"/>
                <w:i/>
              </w:rPr>
              <w:t>Lab 6 due</w:t>
            </w:r>
          </w:p>
        </w:tc>
      </w:tr>
      <w:tr w:rsidR="0024060C" w:rsidRPr="00656399" w:rsidTr="004520E6">
        <w:tc>
          <w:tcPr>
            <w:tcW w:w="1501" w:type="dxa"/>
          </w:tcPr>
          <w:p w:rsidR="0024060C" w:rsidRPr="00656399" w:rsidRDefault="0024060C" w:rsidP="00D36F47">
            <w:pPr>
              <w:jc w:val="center"/>
              <w:rPr>
                <w:rFonts w:ascii="Times New Roman" w:hAnsi="Times New Roman" w:cs="Times New Roman"/>
                <w:b/>
              </w:rPr>
            </w:pPr>
            <w:r w:rsidRPr="00656399">
              <w:rPr>
                <w:rFonts w:ascii="Times New Roman" w:hAnsi="Times New Roman" w:cs="Times New Roman"/>
                <w:b/>
              </w:rPr>
              <w:t>Week 11</w:t>
            </w:r>
          </w:p>
          <w:p w:rsidR="0024060C" w:rsidRPr="00656399" w:rsidRDefault="00C97E89" w:rsidP="0024060C">
            <w:pPr>
              <w:jc w:val="center"/>
              <w:rPr>
                <w:rFonts w:ascii="Times New Roman" w:hAnsi="Times New Roman" w:cs="Times New Roman"/>
              </w:rPr>
            </w:pPr>
            <w:r w:rsidRPr="00656399">
              <w:rPr>
                <w:rFonts w:ascii="Times New Roman" w:hAnsi="Times New Roman" w:cs="Times New Roman"/>
              </w:rPr>
              <w:t>(Nov 13-17)</w:t>
            </w:r>
          </w:p>
        </w:tc>
        <w:tc>
          <w:tcPr>
            <w:tcW w:w="2009" w:type="dxa"/>
          </w:tcPr>
          <w:p w:rsidR="0014600E" w:rsidRPr="00656399" w:rsidRDefault="0014600E" w:rsidP="0014600E">
            <w:pPr>
              <w:rPr>
                <w:rFonts w:ascii="Times New Roman" w:hAnsi="Times New Roman" w:cs="Times New Roman"/>
                <w:b/>
              </w:rPr>
            </w:pPr>
            <w:r w:rsidRPr="00656399">
              <w:rPr>
                <w:rFonts w:ascii="Times New Roman" w:hAnsi="Times New Roman" w:cs="Times New Roman"/>
                <w:b/>
              </w:rPr>
              <w:t>Lecture quiz 2</w:t>
            </w:r>
          </w:p>
          <w:p w:rsidR="0014600E" w:rsidRPr="00656399" w:rsidRDefault="0014600E" w:rsidP="0014600E">
            <w:pPr>
              <w:rPr>
                <w:rFonts w:ascii="Times New Roman" w:hAnsi="Times New Roman" w:cs="Times New Roman"/>
              </w:rPr>
            </w:pPr>
            <w:r w:rsidRPr="00656399">
              <w:rPr>
                <w:rFonts w:ascii="Times New Roman" w:hAnsi="Times New Roman" w:cs="Times New Roman"/>
                <w:b/>
              </w:rPr>
              <w:t>(Ch. 9, 10, 11, 12, 13, 14, 15, 16)</w:t>
            </w:r>
          </w:p>
        </w:tc>
        <w:tc>
          <w:tcPr>
            <w:tcW w:w="2127" w:type="dxa"/>
          </w:tcPr>
          <w:p w:rsidR="0024060C" w:rsidRPr="00656399" w:rsidRDefault="0024060C" w:rsidP="00D36F47">
            <w:pPr>
              <w:rPr>
                <w:rFonts w:ascii="Times New Roman" w:hAnsi="Times New Roman" w:cs="Times New Roman"/>
              </w:rPr>
            </w:pPr>
            <w:r w:rsidRPr="00656399">
              <w:rPr>
                <w:rFonts w:ascii="Times New Roman" w:hAnsi="Times New Roman" w:cs="Times New Roman"/>
              </w:rPr>
              <w:t>Principles of stratigraphy, dating,</w:t>
            </w:r>
          </w:p>
          <w:p w:rsidR="0024060C" w:rsidRPr="00656399" w:rsidRDefault="0024060C" w:rsidP="00D36F47">
            <w:pPr>
              <w:rPr>
                <w:rFonts w:ascii="Times New Roman" w:hAnsi="Times New Roman" w:cs="Times New Roman"/>
              </w:rPr>
            </w:pPr>
            <w:r w:rsidRPr="00656399">
              <w:rPr>
                <w:rFonts w:ascii="Times New Roman" w:hAnsi="Times New Roman" w:cs="Times New Roman"/>
              </w:rPr>
              <w:t>correlation (Ch. 19, 21)</w:t>
            </w:r>
          </w:p>
        </w:tc>
        <w:tc>
          <w:tcPr>
            <w:tcW w:w="1842" w:type="dxa"/>
          </w:tcPr>
          <w:p w:rsidR="0024060C" w:rsidRPr="00656399" w:rsidRDefault="0024060C" w:rsidP="00D36F47">
            <w:pPr>
              <w:rPr>
                <w:rFonts w:ascii="Times New Roman" w:hAnsi="Times New Roman" w:cs="Times New Roman"/>
              </w:rPr>
            </w:pPr>
            <w:r w:rsidRPr="00656399">
              <w:rPr>
                <w:rFonts w:ascii="Times New Roman" w:hAnsi="Times New Roman" w:cs="Times New Roman"/>
              </w:rPr>
              <w:t>Principles of stratigraphy, dating,</w:t>
            </w:r>
          </w:p>
          <w:p w:rsidR="0024060C" w:rsidRPr="00656399" w:rsidRDefault="0024060C" w:rsidP="00D36F47">
            <w:pPr>
              <w:rPr>
                <w:rFonts w:ascii="Times New Roman" w:hAnsi="Times New Roman" w:cs="Times New Roman"/>
              </w:rPr>
            </w:pPr>
            <w:r w:rsidRPr="00656399">
              <w:rPr>
                <w:rFonts w:ascii="Times New Roman" w:hAnsi="Times New Roman" w:cs="Times New Roman"/>
              </w:rPr>
              <w:t xml:space="preserve">correlation </w:t>
            </w:r>
          </w:p>
          <w:p w:rsidR="0024060C" w:rsidRPr="00656399" w:rsidRDefault="0024060C" w:rsidP="00D36F47">
            <w:pPr>
              <w:rPr>
                <w:rFonts w:ascii="Times New Roman" w:hAnsi="Times New Roman" w:cs="Times New Roman"/>
              </w:rPr>
            </w:pPr>
            <w:r w:rsidRPr="00656399">
              <w:rPr>
                <w:rFonts w:ascii="Times New Roman" w:hAnsi="Times New Roman" w:cs="Times New Roman"/>
              </w:rPr>
              <w:t>(Ch. 19, 21)</w:t>
            </w:r>
          </w:p>
        </w:tc>
        <w:tc>
          <w:tcPr>
            <w:tcW w:w="2097" w:type="dxa"/>
          </w:tcPr>
          <w:p w:rsidR="0024060C" w:rsidRPr="00656399" w:rsidRDefault="0024060C" w:rsidP="00D36F47">
            <w:pPr>
              <w:rPr>
                <w:rFonts w:ascii="Times New Roman" w:hAnsi="Times New Roman" w:cs="Times New Roman"/>
                <w:i/>
              </w:rPr>
            </w:pPr>
            <w:r w:rsidRPr="00656399">
              <w:rPr>
                <w:rFonts w:ascii="Times New Roman" w:hAnsi="Times New Roman" w:cs="Times New Roman"/>
                <w:i/>
              </w:rPr>
              <w:t>Lab 7 due</w:t>
            </w:r>
          </w:p>
          <w:p w:rsidR="0024060C" w:rsidRPr="00656399" w:rsidRDefault="0024060C" w:rsidP="00D36F47">
            <w:pPr>
              <w:rPr>
                <w:rFonts w:ascii="Times New Roman" w:hAnsi="Times New Roman" w:cs="Times New Roman"/>
              </w:rPr>
            </w:pPr>
          </w:p>
        </w:tc>
      </w:tr>
      <w:tr w:rsidR="0024060C" w:rsidRPr="00656399" w:rsidTr="004520E6">
        <w:tc>
          <w:tcPr>
            <w:tcW w:w="1501" w:type="dxa"/>
          </w:tcPr>
          <w:p w:rsidR="0024060C" w:rsidRPr="00656399" w:rsidRDefault="0024060C" w:rsidP="00D36F47">
            <w:pPr>
              <w:jc w:val="center"/>
              <w:rPr>
                <w:rFonts w:ascii="Times New Roman" w:hAnsi="Times New Roman" w:cs="Times New Roman"/>
                <w:b/>
              </w:rPr>
            </w:pPr>
            <w:r w:rsidRPr="00656399">
              <w:rPr>
                <w:rFonts w:ascii="Times New Roman" w:hAnsi="Times New Roman" w:cs="Times New Roman"/>
                <w:b/>
              </w:rPr>
              <w:t>Week 12</w:t>
            </w:r>
          </w:p>
          <w:p w:rsidR="0024060C" w:rsidRPr="00656399" w:rsidRDefault="00C97E89" w:rsidP="0024060C">
            <w:pPr>
              <w:jc w:val="center"/>
              <w:rPr>
                <w:rFonts w:ascii="Times New Roman" w:hAnsi="Times New Roman" w:cs="Times New Roman"/>
              </w:rPr>
            </w:pPr>
            <w:r w:rsidRPr="00656399">
              <w:rPr>
                <w:rFonts w:ascii="Times New Roman" w:hAnsi="Times New Roman" w:cs="Times New Roman"/>
              </w:rPr>
              <w:t>(Nov 20-24)</w:t>
            </w:r>
          </w:p>
        </w:tc>
        <w:tc>
          <w:tcPr>
            <w:tcW w:w="2009" w:type="dxa"/>
          </w:tcPr>
          <w:p w:rsidR="0024060C" w:rsidRPr="00656399" w:rsidRDefault="0024060C" w:rsidP="00D36F47">
            <w:pPr>
              <w:rPr>
                <w:rFonts w:ascii="Times New Roman" w:hAnsi="Times New Roman" w:cs="Times New Roman"/>
              </w:rPr>
            </w:pPr>
            <w:r w:rsidRPr="00656399">
              <w:rPr>
                <w:rFonts w:ascii="Times New Roman" w:hAnsi="Times New Roman" w:cs="Times New Roman"/>
              </w:rPr>
              <w:t>Sea-level change and sequence stratigraphy (Ch. 23)</w:t>
            </w:r>
          </w:p>
        </w:tc>
        <w:tc>
          <w:tcPr>
            <w:tcW w:w="2127" w:type="dxa"/>
          </w:tcPr>
          <w:p w:rsidR="0024060C" w:rsidRPr="00656399" w:rsidRDefault="0024060C" w:rsidP="00D36F47">
            <w:pPr>
              <w:rPr>
                <w:rFonts w:ascii="Times New Roman" w:hAnsi="Times New Roman" w:cs="Times New Roman"/>
              </w:rPr>
            </w:pPr>
            <w:r w:rsidRPr="00656399">
              <w:rPr>
                <w:rFonts w:ascii="Times New Roman" w:hAnsi="Times New Roman" w:cs="Times New Roman"/>
              </w:rPr>
              <w:t>Sea-level change and sequence stratigraphy (Ch. 23)</w:t>
            </w:r>
          </w:p>
        </w:tc>
        <w:tc>
          <w:tcPr>
            <w:tcW w:w="1842" w:type="dxa"/>
          </w:tcPr>
          <w:p w:rsidR="0024060C" w:rsidRPr="00656399" w:rsidRDefault="0024060C" w:rsidP="00D36F47">
            <w:pPr>
              <w:rPr>
                <w:rFonts w:ascii="Times New Roman" w:hAnsi="Times New Roman" w:cs="Times New Roman"/>
              </w:rPr>
            </w:pPr>
            <w:r w:rsidRPr="00656399">
              <w:rPr>
                <w:rFonts w:ascii="Times New Roman" w:hAnsi="Times New Roman" w:cs="Times New Roman"/>
              </w:rPr>
              <w:t>Sedimentary basins (Ch. 24)</w:t>
            </w:r>
          </w:p>
          <w:p w:rsidR="0024060C" w:rsidRPr="00042571" w:rsidRDefault="00412852" w:rsidP="00D36F47">
            <w:pPr>
              <w:rPr>
                <w:rFonts w:ascii="Times New Roman" w:hAnsi="Times New Roman" w:cs="Times New Roman"/>
                <w:b/>
              </w:rPr>
            </w:pPr>
            <w:proofErr w:type="spellStart"/>
            <w:r w:rsidRPr="00042571">
              <w:rPr>
                <w:rFonts w:ascii="Times New Roman" w:hAnsi="Times New Roman" w:cs="Times New Roman"/>
                <w:b/>
                <w:i/>
              </w:rPr>
              <w:t>Fieltrip</w:t>
            </w:r>
            <w:proofErr w:type="spellEnd"/>
            <w:r w:rsidRPr="00042571">
              <w:rPr>
                <w:rFonts w:ascii="Times New Roman" w:hAnsi="Times New Roman" w:cs="Times New Roman"/>
                <w:b/>
                <w:i/>
              </w:rPr>
              <w:t xml:space="preserve"> report due</w:t>
            </w:r>
          </w:p>
        </w:tc>
        <w:tc>
          <w:tcPr>
            <w:tcW w:w="2097" w:type="dxa"/>
          </w:tcPr>
          <w:p w:rsidR="0024060C" w:rsidRPr="00656399" w:rsidRDefault="0024060C" w:rsidP="00D36F47">
            <w:pPr>
              <w:rPr>
                <w:rFonts w:ascii="Times New Roman" w:hAnsi="Times New Roman" w:cs="Times New Roman"/>
              </w:rPr>
            </w:pPr>
            <w:r w:rsidRPr="00656399">
              <w:rPr>
                <w:rFonts w:ascii="Times New Roman" w:hAnsi="Times New Roman" w:cs="Times New Roman"/>
                <w:i/>
              </w:rPr>
              <w:t xml:space="preserve">Lab Exam </w:t>
            </w:r>
          </w:p>
          <w:p w:rsidR="0024060C" w:rsidRPr="00656399" w:rsidRDefault="0024060C" w:rsidP="00D36F47">
            <w:pPr>
              <w:rPr>
                <w:rFonts w:ascii="Times New Roman" w:hAnsi="Times New Roman" w:cs="Times New Roman"/>
              </w:rPr>
            </w:pPr>
          </w:p>
        </w:tc>
      </w:tr>
      <w:tr w:rsidR="0024060C" w:rsidRPr="00656399" w:rsidTr="004520E6">
        <w:tc>
          <w:tcPr>
            <w:tcW w:w="1501" w:type="dxa"/>
          </w:tcPr>
          <w:p w:rsidR="0024060C" w:rsidRPr="00656399" w:rsidRDefault="0024060C" w:rsidP="00D36F47">
            <w:pPr>
              <w:jc w:val="center"/>
              <w:rPr>
                <w:rFonts w:ascii="Times New Roman" w:hAnsi="Times New Roman" w:cs="Times New Roman"/>
                <w:b/>
              </w:rPr>
            </w:pPr>
            <w:r w:rsidRPr="00656399">
              <w:rPr>
                <w:rFonts w:ascii="Times New Roman" w:hAnsi="Times New Roman" w:cs="Times New Roman"/>
                <w:b/>
              </w:rPr>
              <w:t>Week 13</w:t>
            </w:r>
          </w:p>
          <w:p w:rsidR="0024060C" w:rsidRPr="00656399" w:rsidRDefault="00106926" w:rsidP="0024060C">
            <w:pPr>
              <w:jc w:val="center"/>
              <w:rPr>
                <w:rFonts w:ascii="Times New Roman" w:hAnsi="Times New Roman" w:cs="Times New Roman"/>
              </w:rPr>
            </w:pPr>
            <w:r w:rsidRPr="00656399">
              <w:rPr>
                <w:rFonts w:ascii="Times New Roman" w:hAnsi="Times New Roman" w:cs="Times New Roman"/>
              </w:rPr>
              <w:t>(Nov 27-Dec 1)</w:t>
            </w:r>
          </w:p>
        </w:tc>
        <w:tc>
          <w:tcPr>
            <w:tcW w:w="2009" w:type="dxa"/>
          </w:tcPr>
          <w:p w:rsidR="0024060C" w:rsidRPr="00656399" w:rsidRDefault="0024060C" w:rsidP="00D36F47">
            <w:pPr>
              <w:rPr>
                <w:rFonts w:ascii="Times New Roman" w:hAnsi="Times New Roman" w:cs="Times New Roman"/>
              </w:rPr>
            </w:pPr>
            <w:r w:rsidRPr="00656399">
              <w:rPr>
                <w:rFonts w:ascii="Times New Roman" w:hAnsi="Times New Roman" w:cs="Times New Roman"/>
              </w:rPr>
              <w:t>Sedimentary basins (Ch. 24)</w:t>
            </w:r>
          </w:p>
          <w:p w:rsidR="0024060C" w:rsidRPr="00656399" w:rsidRDefault="0024060C" w:rsidP="00D36F47">
            <w:pPr>
              <w:rPr>
                <w:rFonts w:ascii="Times New Roman" w:hAnsi="Times New Roman" w:cs="Times New Roman"/>
              </w:rPr>
            </w:pPr>
          </w:p>
        </w:tc>
        <w:tc>
          <w:tcPr>
            <w:tcW w:w="2127" w:type="dxa"/>
          </w:tcPr>
          <w:p w:rsidR="004C33EE" w:rsidRPr="00656399" w:rsidRDefault="004C33EE" w:rsidP="004C33EE">
            <w:pPr>
              <w:rPr>
                <w:rFonts w:ascii="Times New Roman" w:hAnsi="Times New Roman" w:cs="Times New Roman"/>
              </w:rPr>
            </w:pPr>
            <w:r w:rsidRPr="00656399">
              <w:rPr>
                <w:rFonts w:ascii="Times New Roman" w:hAnsi="Times New Roman" w:cs="Times New Roman"/>
              </w:rPr>
              <w:t>Sedimentary basins (Ch. 24)</w:t>
            </w:r>
          </w:p>
          <w:p w:rsidR="0024060C" w:rsidRPr="00656399" w:rsidRDefault="0024060C" w:rsidP="00D36F47">
            <w:pPr>
              <w:rPr>
                <w:rFonts w:ascii="Times New Roman" w:hAnsi="Times New Roman" w:cs="Times New Roman"/>
              </w:rPr>
            </w:pPr>
          </w:p>
        </w:tc>
        <w:tc>
          <w:tcPr>
            <w:tcW w:w="1842" w:type="dxa"/>
          </w:tcPr>
          <w:p w:rsidR="003809D0" w:rsidRPr="00656399" w:rsidRDefault="003809D0" w:rsidP="003809D0">
            <w:pPr>
              <w:rPr>
                <w:rFonts w:ascii="Times New Roman" w:hAnsi="Times New Roman" w:cs="Times New Roman"/>
                <w:b/>
              </w:rPr>
            </w:pPr>
            <w:r w:rsidRPr="00656399">
              <w:rPr>
                <w:rFonts w:ascii="Times New Roman" w:hAnsi="Times New Roman" w:cs="Times New Roman"/>
                <w:b/>
              </w:rPr>
              <w:t xml:space="preserve">Lecture quiz </w:t>
            </w:r>
            <w:r w:rsidR="0014600E" w:rsidRPr="00656399">
              <w:rPr>
                <w:rFonts w:ascii="Times New Roman" w:hAnsi="Times New Roman" w:cs="Times New Roman"/>
                <w:b/>
              </w:rPr>
              <w:t>3</w:t>
            </w:r>
          </w:p>
          <w:p w:rsidR="0024060C" w:rsidRPr="00656399" w:rsidRDefault="0014600E" w:rsidP="003809D0">
            <w:pPr>
              <w:rPr>
                <w:rFonts w:ascii="Times New Roman" w:hAnsi="Times New Roman" w:cs="Times New Roman"/>
                <w:b/>
              </w:rPr>
            </w:pPr>
            <w:r w:rsidRPr="00656399">
              <w:rPr>
                <w:rFonts w:ascii="Times New Roman" w:hAnsi="Times New Roman" w:cs="Times New Roman"/>
                <w:b/>
              </w:rPr>
              <w:t xml:space="preserve">(Ch. </w:t>
            </w:r>
            <w:r w:rsidR="003809D0" w:rsidRPr="00656399">
              <w:rPr>
                <w:rFonts w:ascii="Times New Roman" w:hAnsi="Times New Roman" w:cs="Times New Roman"/>
                <w:b/>
              </w:rPr>
              <w:t>19, 21, 23, 24)</w:t>
            </w:r>
          </w:p>
        </w:tc>
        <w:tc>
          <w:tcPr>
            <w:tcW w:w="2097" w:type="dxa"/>
          </w:tcPr>
          <w:p w:rsidR="0024060C" w:rsidRPr="00656399" w:rsidRDefault="0024060C" w:rsidP="00D36F47">
            <w:pPr>
              <w:rPr>
                <w:rFonts w:ascii="Times New Roman" w:hAnsi="Times New Roman" w:cs="Times New Roman"/>
              </w:rPr>
            </w:pPr>
            <w:r w:rsidRPr="00656399">
              <w:rPr>
                <w:rFonts w:ascii="Times New Roman" w:hAnsi="Times New Roman" w:cs="Times New Roman"/>
              </w:rPr>
              <w:t>None</w:t>
            </w:r>
          </w:p>
        </w:tc>
      </w:tr>
    </w:tbl>
    <w:p w:rsidR="006E6664" w:rsidRDefault="006E6664" w:rsidP="00A62EF7">
      <w:pPr>
        <w:rPr>
          <w:rFonts w:ascii="Times New Roman" w:hAnsi="Times New Roman" w:cs="Times New Roman"/>
          <w:i/>
        </w:rPr>
      </w:pPr>
    </w:p>
    <w:p w:rsidR="00A62EF7" w:rsidRPr="00656399" w:rsidRDefault="00A62EF7" w:rsidP="00A62EF7">
      <w:pPr>
        <w:rPr>
          <w:rFonts w:ascii="Times New Roman" w:hAnsi="Times New Roman" w:cs="Times New Roman"/>
          <w:b/>
          <w:bCs/>
          <w:i/>
        </w:rPr>
      </w:pPr>
      <w:r w:rsidRPr="00656399">
        <w:rPr>
          <w:rFonts w:ascii="Times New Roman" w:hAnsi="Times New Roman" w:cs="Times New Roman"/>
          <w:i/>
        </w:rPr>
        <w:t>* Last day to withdraw from this course is Nov 3.</w:t>
      </w:r>
    </w:p>
    <w:p w:rsidR="006E6664" w:rsidRPr="00C62AE7" w:rsidRDefault="006E6664" w:rsidP="00BB6DC7">
      <w:pPr>
        <w:spacing w:line="240" w:lineRule="auto"/>
        <w:rPr>
          <w:rFonts w:ascii="Times New Roman" w:hAnsi="Times New Roman" w:cs="Times New Roman"/>
          <w:b/>
          <w14:shadow w14:blurRad="50800" w14:dist="38100" w14:dir="2700000" w14:sx="100000" w14:sy="100000" w14:kx="0" w14:ky="0" w14:algn="tl">
            <w14:srgbClr w14:val="000000">
              <w14:alpha w14:val="60000"/>
            </w14:srgbClr>
          </w14:shadow>
        </w:rPr>
      </w:pPr>
    </w:p>
    <w:p w:rsidR="00430DA4" w:rsidRPr="00C62AE7" w:rsidRDefault="00B045E6" w:rsidP="00BB6DC7">
      <w:pPr>
        <w:spacing w:line="240" w:lineRule="auto"/>
        <w:rPr>
          <w:rFonts w:ascii="Times New Roman" w:hAnsi="Times New Roman" w:cs="Times New Roman"/>
          <w:b/>
          <w14:shadow w14:blurRad="50800" w14:dist="38100" w14:dir="2700000" w14:sx="100000" w14:sy="100000" w14:kx="0" w14:ky="0" w14:algn="tl">
            <w14:srgbClr w14:val="000000">
              <w14:alpha w14:val="60000"/>
            </w14:srgbClr>
          </w14:shadow>
        </w:rPr>
      </w:pPr>
      <w:r w:rsidRPr="00C62AE7">
        <w:rPr>
          <w:rFonts w:ascii="Times New Roman" w:hAnsi="Times New Roman" w:cs="Times New Roman"/>
          <w:b/>
          <w14:shadow w14:blurRad="50800" w14:dist="38100" w14:dir="2700000" w14:sx="100000" w14:sy="100000" w14:kx="0" w14:ky="0" w14:algn="tl">
            <w14:srgbClr w14:val="000000">
              <w14:alpha w14:val="60000"/>
            </w14:srgbClr>
          </w14:shadow>
        </w:rPr>
        <w:lastRenderedPageBreak/>
        <w:t>Course policies</w:t>
      </w:r>
      <w:r w:rsidR="00BB6DC7" w:rsidRPr="00C62AE7">
        <w:rPr>
          <w:rFonts w:ascii="Times New Roman" w:hAnsi="Times New Roman" w:cs="Times New Roman"/>
          <w:b/>
          <w14:shadow w14:blurRad="50800" w14:dist="38100" w14:dir="2700000" w14:sx="100000" w14:sy="100000" w14:kx="0" w14:ky="0" w14:algn="tl">
            <w14:srgbClr w14:val="000000">
              <w14:alpha w14:val="60000"/>
            </w14:srgbClr>
          </w14:shadow>
        </w:rPr>
        <w:t xml:space="preserve">  </w:t>
      </w:r>
    </w:p>
    <w:p w:rsidR="00297363" w:rsidRPr="00656399" w:rsidRDefault="00430DA4" w:rsidP="00297363">
      <w:pPr>
        <w:pStyle w:val="Heading2"/>
        <w:rPr>
          <w:rFonts w:ascii="Times New Roman" w:hAnsi="Times New Roman"/>
          <w:i/>
          <w:color w:val="auto"/>
          <w:sz w:val="22"/>
          <w:szCs w:val="22"/>
          <w:u w:val="none"/>
        </w:rPr>
      </w:pPr>
      <w:r w:rsidRPr="00656399">
        <w:rPr>
          <w:rFonts w:ascii="Times New Roman" w:hAnsi="Times New Roman"/>
          <w:i/>
          <w:color w:val="auto"/>
          <w:sz w:val="22"/>
          <w:szCs w:val="22"/>
          <w:u w:val="none"/>
        </w:rPr>
        <w:t>Communication</w:t>
      </w:r>
    </w:p>
    <w:p w:rsidR="0002767E" w:rsidRPr="00656399" w:rsidRDefault="008D18B8" w:rsidP="008D18B8">
      <w:pPr>
        <w:pStyle w:val="Heading2"/>
        <w:numPr>
          <w:ilvl w:val="0"/>
          <w:numId w:val="2"/>
        </w:numPr>
        <w:rPr>
          <w:rFonts w:ascii="Times New Roman" w:hAnsi="Times New Roman"/>
          <w:b w:val="0"/>
          <w:color w:val="auto"/>
          <w:sz w:val="22"/>
          <w:szCs w:val="22"/>
          <w:u w:val="none"/>
        </w:rPr>
      </w:pPr>
      <w:proofErr w:type="gramStart"/>
      <w:r w:rsidRPr="00656399">
        <w:rPr>
          <w:rFonts w:ascii="Times New Roman" w:hAnsi="Times New Roman"/>
          <w:b w:val="0"/>
          <w:color w:val="auto"/>
          <w:sz w:val="22"/>
          <w:szCs w:val="22"/>
          <w:u w:val="none"/>
        </w:rPr>
        <w:t>s</w:t>
      </w:r>
      <w:r w:rsidR="00430DA4" w:rsidRPr="00656399">
        <w:rPr>
          <w:rFonts w:ascii="Times New Roman" w:hAnsi="Times New Roman"/>
          <w:b w:val="0"/>
          <w:color w:val="auto"/>
          <w:sz w:val="22"/>
          <w:szCs w:val="22"/>
          <w:u w:val="none"/>
        </w:rPr>
        <w:t>tudents</w:t>
      </w:r>
      <w:proofErr w:type="gramEnd"/>
      <w:r w:rsidR="00430DA4" w:rsidRPr="00656399">
        <w:rPr>
          <w:rFonts w:ascii="Times New Roman" w:hAnsi="Times New Roman"/>
          <w:b w:val="0"/>
          <w:color w:val="auto"/>
          <w:sz w:val="22"/>
          <w:szCs w:val="22"/>
          <w:u w:val="none"/>
        </w:rPr>
        <w:t xml:space="preserve"> </w:t>
      </w:r>
      <w:r w:rsidR="00430DA4" w:rsidRPr="00656399">
        <w:rPr>
          <w:rFonts w:ascii="Times New Roman" w:hAnsi="Times New Roman"/>
          <w:b w:val="0"/>
          <w:i/>
          <w:color w:val="auto"/>
          <w:sz w:val="22"/>
          <w:szCs w:val="22"/>
          <w:u w:val="none"/>
        </w:rPr>
        <w:t>are required</w:t>
      </w:r>
      <w:r w:rsidR="00430DA4" w:rsidRPr="00656399">
        <w:rPr>
          <w:rFonts w:ascii="Times New Roman" w:hAnsi="Times New Roman"/>
          <w:b w:val="0"/>
          <w:color w:val="auto"/>
          <w:sz w:val="22"/>
          <w:szCs w:val="22"/>
          <w:u w:val="none"/>
        </w:rPr>
        <w:t xml:space="preserve"> to check their e-mail </w:t>
      </w:r>
      <w:r w:rsidR="0002767E" w:rsidRPr="00656399">
        <w:rPr>
          <w:rFonts w:ascii="Times New Roman" w:hAnsi="Times New Roman"/>
          <w:b w:val="0"/>
          <w:color w:val="auto"/>
          <w:sz w:val="22"/>
          <w:szCs w:val="22"/>
          <w:u w:val="none"/>
        </w:rPr>
        <w:t>on a regular basis; all important messages will be sent from Course</w:t>
      </w:r>
      <w:r w:rsidR="005336F5" w:rsidRPr="00656399">
        <w:rPr>
          <w:rFonts w:ascii="Times New Roman" w:hAnsi="Times New Roman"/>
          <w:b w:val="0"/>
          <w:color w:val="auto"/>
          <w:sz w:val="22"/>
          <w:szCs w:val="22"/>
          <w:u w:val="none"/>
        </w:rPr>
        <w:t>L</w:t>
      </w:r>
      <w:r w:rsidR="0002767E" w:rsidRPr="00656399">
        <w:rPr>
          <w:rFonts w:ascii="Times New Roman" w:hAnsi="Times New Roman"/>
          <w:b w:val="0"/>
          <w:color w:val="auto"/>
          <w:sz w:val="22"/>
          <w:szCs w:val="22"/>
          <w:u w:val="none"/>
        </w:rPr>
        <w:t>ink;</w:t>
      </w:r>
      <w:r w:rsidR="00430DA4" w:rsidRPr="00656399">
        <w:rPr>
          <w:rFonts w:ascii="Times New Roman" w:hAnsi="Times New Roman"/>
          <w:b w:val="0"/>
          <w:color w:val="auto"/>
          <w:sz w:val="22"/>
          <w:szCs w:val="22"/>
          <w:u w:val="none"/>
        </w:rPr>
        <w:t xml:space="preserve"> </w:t>
      </w:r>
    </w:p>
    <w:p w:rsidR="0002767E" w:rsidRPr="00656399" w:rsidRDefault="0002767E" w:rsidP="0002767E">
      <w:pPr>
        <w:pStyle w:val="Heading2"/>
        <w:numPr>
          <w:ilvl w:val="0"/>
          <w:numId w:val="2"/>
        </w:numPr>
        <w:rPr>
          <w:rFonts w:ascii="Times New Roman" w:hAnsi="Times New Roman"/>
          <w:b w:val="0"/>
          <w:color w:val="auto"/>
          <w:sz w:val="22"/>
          <w:szCs w:val="22"/>
          <w:u w:val="none"/>
        </w:rPr>
      </w:pPr>
      <w:proofErr w:type="gramStart"/>
      <w:r w:rsidRPr="00656399">
        <w:rPr>
          <w:rFonts w:ascii="Times New Roman" w:hAnsi="Times New Roman"/>
          <w:b w:val="0"/>
          <w:color w:val="auto"/>
          <w:sz w:val="22"/>
          <w:szCs w:val="22"/>
          <w:u w:val="none"/>
        </w:rPr>
        <w:t>student</w:t>
      </w:r>
      <w:proofErr w:type="gramEnd"/>
      <w:r w:rsidRPr="00656399">
        <w:rPr>
          <w:rFonts w:ascii="Times New Roman" w:hAnsi="Times New Roman"/>
          <w:b w:val="0"/>
          <w:color w:val="auto"/>
          <w:sz w:val="22"/>
          <w:szCs w:val="22"/>
          <w:u w:val="none"/>
        </w:rPr>
        <w:t xml:space="preserve"> </w:t>
      </w:r>
      <w:r w:rsidR="00430DA4" w:rsidRPr="00656399">
        <w:rPr>
          <w:rFonts w:ascii="Times New Roman" w:hAnsi="Times New Roman"/>
          <w:b w:val="0"/>
          <w:color w:val="auto"/>
          <w:sz w:val="22"/>
          <w:szCs w:val="22"/>
          <w:u w:val="none"/>
        </w:rPr>
        <w:t xml:space="preserve">e-mails </w:t>
      </w:r>
      <w:r w:rsidR="00B42D28" w:rsidRPr="00656399">
        <w:rPr>
          <w:rFonts w:ascii="Times New Roman" w:hAnsi="Times New Roman"/>
          <w:b w:val="0"/>
          <w:color w:val="auto"/>
          <w:sz w:val="22"/>
          <w:szCs w:val="22"/>
          <w:u w:val="none"/>
        </w:rPr>
        <w:t>received before</w:t>
      </w:r>
      <w:r w:rsidR="00430DA4" w:rsidRPr="00656399">
        <w:rPr>
          <w:rFonts w:ascii="Times New Roman" w:hAnsi="Times New Roman"/>
          <w:b w:val="0"/>
          <w:color w:val="auto"/>
          <w:sz w:val="22"/>
          <w:szCs w:val="22"/>
          <w:u w:val="none"/>
        </w:rPr>
        <w:t xml:space="preserve"> 18:00 Monday-Friday</w:t>
      </w:r>
      <w:r w:rsidRPr="00656399">
        <w:rPr>
          <w:rFonts w:ascii="Times New Roman" w:hAnsi="Times New Roman"/>
          <w:b w:val="0"/>
          <w:color w:val="auto"/>
          <w:sz w:val="22"/>
          <w:szCs w:val="22"/>
          <w:u w:val="none"/>
        </w:rPr>
        <w:t xml:space="preserve"> will be answered the same day;</w:t>
      </w:r>
    </w:p>
    <w:p w:rsidR="008D18B8" w:rsidRDefault="0002767E" w:rsidP="008D18B8">
      <w:pPr>
        <w:pStyle w:val="Heading2"/>
        <w:numPr>
          <w:ilvl w:val="0"/>
          <w:numId w:val="2"/>
        </w:numPr>
        <w:rPr>
          <w:rFonts w:ascii="Times New Roman" w:hAnsi="Times New Roman"/>
          <w:b w:val="0"/>
          <w:color w:val="auto"/>
          <w:sz w:val="22"/>
          <w:szCs w:val="22"/>
          <w:u w:val="none"/>
        </w:rPr>
      </w:pPr>
      <w:r w:rsidRPr="00656399">
        <w:rPr>
          <w:rFonts w:ascii="Times New Roman" w:hAnsi="Times New Roman"/>
          <w:b w:val="0"/>
          <w:color w:val="auto"/>
          <w:sz w:val="22"/>
          <w:szCs w:val="22"/>
          <w:u w:val="none"/>
        </w:rPr>
        <w:t xml:space="preserve"> </w:t>
      </w:r>
      <w:proofErr w:type="gramStart"/>
      <w:r w:rsidRPr="00656399">
        <w:rPr>
          <w:rFonts w:ascii="Times New Roman" w:hAnsi="Times New Roman"/>
          <w:b w:val="0"/>
          <w:color w:val="auto"/>
          <w:sz w:val="22"/>
          <w:szCs w:val="22"/>
          <w:u w:val="none"/>
        </w:rPr>
        <w:t>y</w:t>
      </w:r>
      <w:r w:rsidR="00430DA4" w:rsidRPr="00656399">
        <w:rPr>
          <w:rFonts w:ascii="Times New Roman" w:hAnsi="Times New Roman"/>
          <w:b w:val="0"/>
          <w:color w:val="auto"/>
          <w:sz w:val="22"/>
          <w:szCs w:val="22"/>
          <w:u w:val="none"/>
        </w:rPr>
        <w:t>ou</w:t>
      </w:r>
      <w:proofErr w:type="gramEnd"/>
      <w:r w:rsidR="00430DA4" w:rsidRPr="00656399">
        <w:rPr>
          <w:rFonts w:ascii="Times New Roman" w:hAnsi="Times New Roman"/>
          <w:b w:val="0"/>
          <w:color w:val="auto"/>
          <w:sz w:val="22"/>
          <w:szCs w:val="22"/>
          <w:u w:val="none"/>
        </w:rPr>
        <w:t xml:space="preserve"> can expect </w:t>
      </w:r>
      <w:r w:rsidR="00430DA4" w:rsidRPr="00656399">
        <w:rPr>
          <w:rFonts w:ascii="Times New Roman" w:hAnsi="Times New Roman"/>
          <w:b w:val="0"/>
          <w:color w:val="auto"/>
          <w:sz w:val="22"/>
          <w:szCs w:val="22"/>
          <w:u w:val="none"/>
          <w:lang w:val="en-CA"/>
        </w:rPr>
        <w:t>evening</w:t>
      </w:r>
      <w:r w:rsidR="00430DA4" w:rsidRPr="00656399">
        <w:rPr>
          <w:rFonts w:ascii="Times New Roman" w:hAnsi="Times New Roman"/>
          <w:b w:val="0"/>
          <w:color w:val="auto"/>
          <w:sz w:val="22"/>
          <w:szCs w:val="22"/>
          <w:u w:val="none"/>
        </w:rPr>
        <w:t xml:space="preserve"> and weekend &amp; holiday messages to be answered the next business day (except for emergencies).</w:t>
      </w:r>
    </w:p>
    <w:p w:rsidR="00DA5D0A" w:rsidRPr="00DA5D0A" w:rsidRDefault="00DA5D0A" w:rsidP="00DA5D0A">
      <w:pPr>
        <w:rPr>
          <w:lang w:val="en-US"/>
        </w:rPr>
      </w:pPr>
    </w:p>
    <w:p w:rsidR="0002767E" w:rsidRPr="00656399" w:rsidRDefault="004C33EE" w:rsidP="0002767E">
      <w:pPr>
        <w:rPr>
          <w:rFonts w:ascii="Times New Roman" w:hAnsi="Times New Roman" w:cs="Times New Roman"/>
        </w:rPr>
      </w:pPr>
      <w:r w:rsidRPr="00656399">
        <w:rPr>
          <w:rFonts w:ascii="Times New Roman" w:hAnsi="Times New Roman" w:cs="Times New Roman"/>
          <w:b/>
          <w:i/>
          <w:lang w:val="en-US"/>
        </w:rPr>
        <w:t>M</w:t>
      </w:r>
      <w:proofErr w:type="spellStart"/>
      <w:r w:rsidR="00430DA4" w:rsidRPr="00656399">
        <w:rPr>
          <w:rFonts w:ascii="Times New Roman" w:hAnsi="Times New Roman" w:cs="Times New Roman"/>
          <w:b/>
          <w:i/>
        </w:rPr>
        <w:t>issing</w:t>
      </w:r>
      <w:proofErr w:type="spellEnd"/>
      <w:r w:rsidR="00430DA4" w:rsidRPr="00656399">
        <w:rPr>
          <w:rFonts w:ascii="Times New Roman" w:hAnsi="Times New Roman" w:cs="Times New Roman"/>
          <w:b/>
          <w:i/>
        </w:rPr>
        <w:t xml:space="preserve"> and late assignments</w:t>
      </w:r>
      <w:r w:rsidR="00297363" w:rsidRPr="00656399">
        <w:rPr>
          <w:rFonts w:ascii="Times New Roman" w:hAnsi="Times New Roman" w:cs="Times New Roman"/>
          <w:i/>
        </w:rPr>
        <w:t xml:space="preserve">                                                                                                             </w:t>
      </w:r>
      <w:r w:rsidR="00297363" w:rsidRPr="00656399">
        <w:rPr>
          <w:rFonts w:ascii="Times New Roman" w:hAnsi="Times New Roman" w:cs="Times New Roman"/>
        </w:rPr>
        <w:t>S</w:t>
      </w:r>
      <w:r w:rsidR="00430DA4" w:rsidRPr="00656399">
        <w:rPr>
          <w:rFonts w:ascii="Times New Roman" w:hAnsi="Times New Roman" w:cs="Times New Roman"/>
        </w:rPr>
        <w:t>tudents will be allowed to make up</w:t>
      </w:r>
      <w:r w:rsidR="00297363" w:rsidRPr="00656399">
        <w:rPr>
          <w:rFonts w:ascii="Times New Roman" w:hAnsi="Times New Roman" w:cs="Times New Roman"/>
        </w:rPr>
        <w:t xml:space="preserve"> assignments/</w:t>
      </w:r>
      <w:proofErr w:type="gramStart"/>
      <w:r w:rsidR="00297363" w:rsidRPr="00656399">
        <w:rPr>
          <w:rFonts w:ascii="Times New Roman" w:hAnsi="Times New Roman" w:cs="Times New Roman"/>
        </w:rPr>
        <w:t>tests,</w:t>
      </w:r>
      <w:proofErr w:type="gramEnd"/>
      <w:r w:rsidR="00297363" w:rsidRPr="00656399">
        <w:rPr>
          <w:rFonts w:ascii="Times New Roman" w:hAnsi="Times New Roman" w:cs="Times New Roman"/>
        </w:rPr>
        <w:t xml:space="preserve"> return late assignments</w:t>
      </w:r>
      <w:r w:rsidR="00430DA4" w:rsidRPr="00656399">
        <w:rPr>
          <w:rFonts w:ascii="Times New Roman" w:hAnsi="Times New Roman" w:cs="Times New Roman"/>
          <w:b/>
        </w:rPr>
        <w:t xml:space="preserve"> </w:t>
      </w:r>
      <w:r w:rsidR="00297363" w:rsidRPr="00656399">
        <w:rPr>
          <w:rFonts w:ascii="Times New Roman" w:hAnsi="Times New Roman" w:cs="Times New Roman"/>
        </w:rPr>
        <w:t>and miss</w:t>
      </w:r>
      <w:r w:rsidR="00430DA4" w:rsidRPr="00656399">
        <w:rPr>
          <w:rFonts w:ascii="Times New Roman" w:hAnsi="Times New Roman" w:cs="Times New Roman"/>
          <w:b/>
        </w:rPr>
        <w:t xml:space="preserve">                                                                                     </w:t>
      </w:r>
      <w:r w:rsidR="001D446B" w:rsidRPr="00656399">
        <w:rPr>
          <w:rFonts w:ascii="Times New Roman" w:hAnsi="Times New Roman" w:cs="Times New Roman"/>
        </w:rPr>
        <w:t xml:space="preserve">all-day fieldtrip </w:t>
      </w:r>
      <w:r w:rsidR="00430DA4" w:rsidRPr="00656399">
        <w:rPr>
          <w:rFonts w:ascii="Times New Roman" w:hAnsi="Times New Roman" w:cs="Times New Roman"/>
          <w:i/>
        </w:rPr>
        <w:t>only</w:t>
      </w:r>
      <w:r w:rsidR="00430DA4" w:rsidRPr="00656399">
        <w:rPr>
          <w:rFonts w:ascii="Times New Roman" w:hAnsi="Times New Roman" w:cs="Times New Roman"/>
        </w:rPr>
        <w:t xml:space="preserve"> in case of:</w:t>
      </w:r>
    </w:p>
    <w:p w:rsidR="00430DA4" w:rsidRPr="00656399" w:rsidRDefault="00430DA4" w:rsidP="0002767E">
      <w:pPr>
        <w:pStyle w:val="ListParagraph"/>
        <w:numPr>
          <w:ilvl w:val="0"/>
          <w:numId w:val="3"/>
        </w:numPr>
        <w:spacing w:line="276" w:lineRule="auto"/>
        <w:rPr>
          <w:rFonts w:ascii="Times New Roman" w:hAnsi="Times New Roman" w:cs="Times New Roman"/>
          <w:b/>
          <w:sz w:val="22"/>
          <w:szCs w:val="22"/>
        </w:rPr>
      </w:pPr>
      <w:r w:rsidRPr="00656399">
        <w:rPr>
          <w:rFonts w:ascii="Times New Roman" w:hAnsi="Times New Roman" w:cs="Times New Roman"/>
          <w:sz w:val="22"/>
          <w:szCs w:val="22"/>
        </w:rPr>
        <w:t xml:space="preserve">illness proven by </w:t>
      </w:r>
      <w:r w:rsidR="00A04EA8" w:rsidRPr="00656399">
        <w:rPr>
          <w:rFonts w:ascii="Times New Roman" w:hAnsi="Times New Roman" w:cs="Times New Roman"/>
          <w:sz w:val="22"/>
          <w:szCs w:val="22"/>
        </w:rPr>
        <w:t>doctor</w:t>
      </w:r>
      <w:r w:rsidR="00084290" w:rsidRPr="00656399">
        <w:rPr>
          <w:rFonts w:ascii="Times New Roman" w:hAnsi="Times New Roman" w:cs="Times New Roman"/>
          <w:sz w:val="22"/>
          <w:szCs w:val="22"/>
        </w:rPr>
        <w:t xml:space="preserve"> </w:t>
      </w:r>
      <w:r w:rsidRPr="00656399">
        <w:rPr>
          <w:rFonts w:ascii="Times New Roman" w:hAnsi="Times New Roman" w:cs="Times New Roman"/>
          <w:sz w:val="22"/>
          <w:szCs w:val="22"/>
        </w:rPr>
        <w:t>or hospital note;</w:t>
      </w:r>
      <w:r w:rsidR="005100A8" w:rsidRPr="00656399">
        <w:rPr>
          <w:rFonts w:ascii="Times New Roman" w:hAnsi="Times New Roman" w:cs="Times New Roman"/>
          <w:sz w:val="22"/>
          <w:szCs w:val="22"/>
        </w:rPr>
        <w:t xml:space="preserve"> or</w:t>
      </w:r>
    </w:p>
    <w:p w:rsidR="00430DA4" w:rsidRPr="00656399" w:rsidRDefault="00430DA4" w:rsidP="0002767E">
      <w:pPr>
        <w:pStyle w:val="ListParagraph"/>
        <w:numPr>
          <w:ilvl w:val="0"/>
          <w:numId w:val="3"/>
        </w:numPr>
        <w:spacing w:line="276" w:lineRule="auto"/>
        <w:rPr>
          <w:rFonts w:ascii="Times New Roman" w:hAnsi="Times New Roman" w:cs="Times New Roman"/>
          <w:sz w:val="22"/>
          <w:szCs w:val="22"/>
        </w:rPr>
      </w:pPr>
      <w:r w:rsidRPr="00656399">
        <w:rPr>
          <w:rFonts w:ascii="Times New Roman" w:hAnsi="Times New Roman" w:cs="Times New Roman"/>
          <w:sz w:val="22"/>
          <w:szCs w:val="22"/>
        </w:rPr>
        <w:t xml:space="preserve">playing sports for the University of Guelph </w:t>
      </w:r>
      <w:r w:rsidR="001D446B" w:rsidRPr="00656399">
        <w:rPr>
          <w:rFonts w:ascii="Times New Roman" w:hAnsi="Times New Roman" w:cs="Times New Roman"/>
          <w:sz w:val="22"/>
          <w:szCs w:val="22"/>
        </w:rPr>
        <w:t>(</w:t>
      </w:r>
      <w:r w:rsidRPr="00656399">
        <w:rPr>
          <w:rFonts w:ascii="Times New Roman" w:hAnsi="Times New Roman" w:cs="Times New Roman"/>
          <w:sz w:val="22"/>
          <w:szCs w:val="22"/>
        </w:rPr>
        <w:t>confirmed by team coach</w:t>
      </w:r>
      <w:r w:rsidR="00A04EA8" w:rsidRPr="00656399">
        <w:rPr>
          <w:rFonts w:ascii="Times New Roman" w:hAnsi="Times New Roman" w:cs="Times New Roman"/>
          <w:sz w:val="22"/>
          <w:szCs w:val="22"/>
        </w:rPr>
        <w:t xml:space="preserve"> &amp; supervisor</w:t>
      </w:r>
      <w:r w:rsidR="001D446B" w:rsidRPr="00656399">
        <w:rPr>
          <w:rFonts w:ascii="Times New Roman" w:hAnsi="Times New Roman" w:cs="Times New Roman"/>
          <w:sz w:val="22"/>
          <w:szCs w:val="22"/>
        </w:rPr>
        <w:t>)</w:t>
      </w:r>
      <w:r w:rsidRPr="00656399">
        <w:rPr>
          <w:rFonts w:ascii="Times New Roman" w:hAnsi="Times New Roman" w:cs="Times New Roman"/>
          <w:sz w:val="22"/>
          <w:szCs w:val="22"/>
        </w:rPr>
        <w:t>;</w:t>
      </w:r>
      <w:r w:rsidR="005100A8" w:rsidRPr="00656399">
        <w:rPr>
          <w:rFonts w:ascii="Times New Roman" w:hAnsi="Times New Roman" w:cs="Times New Roman"/>
          <w:sz w:val="22"/>
          <w:szCs w:val="22"/>
        </w:rPr>
        <w:t xml:space="preserve"> or</w:t>
      </w:r>
    </w:p>
    <w:p w:rsidR="00430DA4" w:rsidRPr="00656399" w:rsidRDefault="00430DA4" w:rsidP="0002767E">
      <w:pPr>
        <w:pStyle w:val="ListParagraph"/>
        <w:numPr>
          <w:ilvl w:val="0"/>
          <w:numId w:val="3"/>
        </w:numPr>
        <w:spacing w:line="276" w:lineRule="auto"/>
        <w:rPr>
          <w:rFonts w:ascii="Times New Roman" w:hAnsi="Times New Roman" w:cs="Times New Roman"/>
          <w:sz w:val="22"/>
          <w:szCs w:val="22"/>
        </w:rPr>
      </w:pPr>
      <w:proofErr w:type="gramStart"/>
      <w:r w:rsidRPr="00656399">
        <w:rPr>
          <w:rFonts w:ascii="Times New Roman" w:hAnsi="Times New Roman" w:cs="Times New Roman"/>
          <w:sz w:val="22"/>
          <w:szCs w:val="22"/>
        </w:rPr>
        <w:t>extreme</w:t>
      </w:r>
      <w:proofErr w:type="gramEnd"/>
      <w:r w:rsidRPr="00656399">
        <w:rPr>
          <w:rFonts w:ascii="Times New Roman" w:hAnsi="Times New Roman" w:cs="Times New Roman"/>
          <w:sz w:val="22"/>
          <w:szCs w:val="22"/>
        </w:rPr>
        <w:t xml:space="preserve"> family emergencies (going on vacation is excluded!).</w:t>
      </w:r>
    </w:p>
    <w:p w:rsidR="00430DA4" w:rsidRPr="00656399" w:rsidRDefault="00084290" w:rsidP="0002767E">
      <w:pPr>
        <w:rPr>
          <w:rFonts w:ascii="Times New Roman" w:hAnsi="Times New Roman" w:cs="Times New Roman"/>
        </w:rPr>
      </w:pPr>
      <w:r w:rsidRPr="00656399">
        <w:rPr>
          <w:rFonts w:ascii="Times New Roman" w:hAnsi="Times New Roman" w:cs="Times New Roman"/>
        </w:rPr>
        <w:t xml:space="preserve">In all other cases, </w:t>
      </w:r>
      <w:r w:rsidR="004C33EE" w:rsidRPr="00656399">
        <w:rPr>
          <w:rFonts w:ascii="Times New Roman" w:hAnsi="Times New Roman" w:cs="Times New Roman"/>
        </w:rPr>
        <w:t>‘</w:t>
      </w:r>
      <w:r w:rsidR="001D446B" w:rsidRPr="00656399">
        <w:rPr>
          <w:rFonts w:ascii="Times New Roman" w:hAnsi="Times New Roman" w:cs="Times New Roman"/>
          <w:i/>
        </w:rPr>
        <w:t>0</w:t>
      </w:r>
      <w:r w:rsidR="004C33EE" w:rsidRPr="00656399">
        <w:rPr>
          <w:rFonts w:ascii="Times New Roman" w:hAnsi="Times New Roman" w:cs="Times New Roman"/>
          <w:i/>
        </w:rPr>
        <w:t>’</w:t>
      </w:r>
      <w:r w:rsidR="001D446B" w:rsidRPr="00656399">
        <w:rPr>
          <w:rFonts w:ascii="Times New Roman" w:hAnsi="Times New Roman" w:cs="Times New Roman"/>
          <w:i/>
        </w:rPr>
        <w:t xml:space="preserve"> mark </w:t>
      </w:r>
      <w:r w:rsidR="001B3595" w:rsidRPr="00656399">
        <w:rPr>
          <w:rFonts w:ascii="Times New Roman" w:hAnsi="Times New Roman" w:cs="Times New Roman"/>
          <w:i/>
        </w:rPr>
        <w:t xml:space="preserve">will be </w:t>
      </w:r>
      <w:r w:rsidR="001D446B" w:rsidRPr="00656399">
        <w:rPr>
          <w:rFonts w:ascii="Times New Roman" w:hAnsi="Times New Roman" w:cs="Times New Roman"/>
          <w:i/>
        </w:rPr>
        <w:t>given fo</w:t>
      </w:r>
      <w:r w:rsidR="0082382D" w:rsidRPr="00656399">
        <w:rPr>
          <w:rFonts w:ascii="Times New Roman" w:hAnsi="Times New Roman" w:cs="Times New Roman"/>
          <w:i/>
        </w:rPr>
        <w:t xml:space="preserve">r a </w:t>
      </w:r>
      <w:r w:rsidR="001D446B" w:rsidRPr="00656399">
        <w:rPr>
          <w:rFonts w:ascii="Times New Roman" w:hAnsi="Times New Roman" w:cs="Times New Roman"/>
          <w:i/>
        </w:rPr>
        <w:t>missing assignment</w:t>
      </w:r>
      <w:r w:rsidR="001B3595" w:rsidRPr="00656399">
        <w:rPr>
          <w:rFonts w:ascii="Times New Roman" w:hAnsi="Times New Roman" w:cs="Times New Roman"/>
          <w:i/>
        </w:rPr>
        <w:t xml:space="preserve"> &amp; </w:t>
      </w:r>
      <w:r w:rsidR="002A5847" w:rsidRPr="00656399">
        <w:rPr>
          <w:rFonts w:ascii="Times New Roman" w:hAnsi="Times New Roman" w:cs="Times New Roman"/>
          <w:i/>
        </w:rPr>
        <w:t xml:space="preserve">quiz </w:t>
      </w:r>
      <w:r w:rsidR="0002767E" w:rsidRPr="00656399">
        <w:rPr>
          <w:rFonts w:ascii="Times New Roman" w:hAnsi="Times New Roman" w:cs="Times New Roman"/>
          <w:i/>
        </w:rPr>
        <w:t>&amp; fieldtrip.</w:t>
      </w:r>
      <w:r w:rsidR="001D446B" w:rsidRPr="00656399">
        <w:rPr>
          <w:rFonts w:ascii="Times New Roman" w:hAnsi="Times New Roman" w:cs="Times New Roman"/>
          <w:i/>
        </w:rPr>
        <w:t xml:space="preserve"> </w:t>
      </w:r>
      <w:r w:rsidR="00A04EA8" w:rsidRPr="00656399">
        <w:rPr>
          <w:rFonts w:ascii="Times New Roman" w:hAnsi="Times New Roman" w:cs="Times New Roman"/>
          <w:i/>
        </w:rPr>
        <w:t xml:space="preserve"> </w:t>
      </w:r>
      <w:r w:rsidR="00A04EA8" w:rsidRPr="00656399">
        <w:rPr>
          <w:rFonts w:ascii="Times New Roman" w:hAnsi="Times New Roman" w:cs="Times New Roman"/>
        </w:rPr>
        <w:t>If you miss all-day fieldtrip because of valid excuse, you will have to write a 10-page paper (10% of the final mark).</w:t>
      </w:r>
    </w:p>
    <w:p w:rsidR="00BB6DC7" w:rsidRPr="00656399" w:rsidRDefault="00BB6DC7" w:rsidP="00BB6DC7">
      <w:pPr>
        <w:rPr>
          <w:rFonts w:ascii="Times New Roman" w:hAnsi="Times New Roman" w:cs="Times New Roman"/>
          <w:i/>
        </w:rPr>
      </w:pPr>
      <w:r w:rsidRPr="00656399">
        <w:rPr>
          <w:rFonts w:ascii="Times New Roman" w:hAnsi="Times New Roman" w:cs="Times New Roman"/>
          <w:b/>
          <w:i/>
        </w:rPr>
        <w:t xml:space="preserve">Group Work                                                                                                                                 </w:t>
      </w:r>
      <w:r w:rsidR="00B045E6" w:rsidRPr="00656399">
        <w:rPr>
          <w:rFonts w:ascii="Times New Roman" w:hAnsi="Times New Roman" w:cs="Times New Roman"/>
          <w:b/>
          <w:i/>
        </w:rPr>
        <w:t xml:space="preserve">          </w:t>
      </w:r>
      <w:r w:rsidR="000A336E" w:rsidRPr="00656399">
        <w:rPr>
          <w:rFonts w:ascii="Times New Roman" w:hAnsi="Times New Roman" w:cs="Times New Roman"/>
          <w:b/>
          <w:i/>
        </w:rPr>
        <w:t xml:space="preserve"> </w:t>
      </w:r>
      <w:r w:rsidRPr="00656399">
        <w:rPr>
          <w:rFonts w:ascii="Times New Roman" w:hAnsi="Times New Roman" w:cs="Times New Roman"/>
        </w:rPr>
        <w:t>Group work i</w:t>
      </w:r>
      <w:r w:rsidR="006B4CE2" w:rsidRPr="00656399">
        <w:rPr>
          <w:rFonts w:ascii="Times New Roman" w:hAnsi="Times New Roman" w:cs="Times New Roman"/>
        </w:rPr>
        <w:t xml:space="preserve">s encouraged when completing </w:t>
      </w:r>
      <w:r w:rsidRPr="00656399">
        <w:rPr>
          <w:rFonts w:ascii="Times New Roman" w:hAnsi="Times New Roman" w:cs="Times New Roman"/>
        </w:rPr>
        <w:t>labs</w:t>
      </w:r>
      <w:r w:rsidR="006B4CE2" w:rsidRPr="00656399">
        <w:rPr>
          <w:rFonts w:ascii="Times New Roman" w:hAnsi="Times New Roman" w:cs="Times New Roman"/>
        </w:rPr>
        <w:t xml:space="preserve"> and fieldtrips. However, </w:t>
      </w:r>
      <w:r w:rsidRPr="00656399">
        <w:rPr>
          <w:rFonts w:ascii="Times New Roman" w:hAnsi="Times New Roman" w:cs="Times New Roman"/>
        </w:rPr>
        <w:t xml:space="preserve">students </w:t>
      </w:r>
      <w:r w:rsidRPr="00656399">
        <w:rPr>
          <w:rFonts w:ascii="Times New Roman" w:hAnsi="Times New Roman" w:cs="Times New Roman"/>
          <w:i/>
        </w:rPr>
        <w:t xml:space="preserve">have to </w:t>
      </w:r>
      <w:r w:rsidR="008D18B8" w:rsidRPr="00656399">
        <w:rPr>
          <w:rFonts w:ascii="Times New Roman" w:hAnsi="Times New Roman" w:cs="Times New Roman"/>
          <w:i/>
        </w:rPr>
        <w:t>take</w:t>
      </w:r>
      <w:r w:rsidRPr="00656399">
        <w:rPr>
          <w:rFonts w:ascii="Times New Roman" w:hAnsi="Times New Roman" w:cs="Times New Roman"/>
          <w:i/>
        </w:rPr>
        <w:t xml:space="preserve"> their own notes and write their own lab </w:t>
      </w:r>
      <w:r w:rsidR="0082382D" w:rsidRPr="00656399">
        <w:rPr>
          <w:rFonts w:ascii="Times New Roman" w:hAnsi="Times New Roman" w:cs="Times New Roman"/>
          <w:i/>
        </w:rPr>
        <w:t xml:space="preserve">&amp; field </w:t>
      </w:r>
      <w:r w:rsidRPr="00656399">
        <w:rPr>
          <w:rFonts w:ascii="Times New Roman" w:hAnsi="Times New Roman" w:cs="Times New Roman"/>
          <w:i/>
        </w:rPr>
        <w:t>report</w:t>
      </w:r>
      <w:r w:rsidR="0082382D" w:rsidRPr="00656399">
        <w:rPr>
          <w:rFonts w:ascii="Times New Roman" w:hAnsi="Times New Roman" w:cs="Times New Roman"/>
          <w:i/>
        </w:rPr>
        <w:t>s</w:t>
      </w:r>
      <w:r w:rsidRPr="00656399">
        <w:rPr>
          <w:rFonts w:ascii="Times New Roman" w:hAnsi="Times New Roman" w:cs="Times New Roman"/>
          <w:i/>
        </w:rPr>
        <w:t>.</w:t>
      </w:r>
      <w:r w:rsidR="00B045E6" w:rsidRPr="00656399">
        <w:rPr>
          <w:rFonts w:ascii="Times New Roman" w:hAnsi="Times New Roman" w:cs="Times New Roman"/>
          <w:i/>
        </w:rPr>
        <w:t xml:space="preserve">  Submitting identical reports will result in 50% mark reduction</w:t>
      </w:r>
      <w:r w:rsidR="000A336E" w:rsidRPr="00656399">
        <w:rPr>
          <w:rFonts w:ascii="Times New Roman" w:hAnsi="Times New Roman" w:cs="Times New Roman"/>
          <w:i/>
        </w:rPr>
        <w:t xml:space="preserve"> for the report</w:t>
      </w:r>
      <w:r w:rsidR="00B045E6" w:rsidRPr="00656399">
        <w:rPr>
          <w:rFonts w:ascii="Times New Roman" w:hAnsi="Times New Roman" w:cs="Times New Roman"/>
          <w:i/>
        </w:rPr>
        <w:t>!</w:t>
      </w:r>
    </w:p>
    <w:p w:rsidR="00BB6DC7" w:rsidRPr="00656399" w:rsidRDefault="00BB6DC7" w:rsidP="00BB6DC7">
      <w:pPr>
        <w:rPr>
          <w:rFonts w:ascii="Times New Roman" w:hAnsi="Times New Roman" w:cs="Times New Roman"/>
        </w:rPr>
      </w:pPr>
      <w:r w:rsidRPr="00656399">
        <w:rPr>
          <w:rFonts w:ascii="Times New Roman" w:hAnsi="Times New Roman" w:cs="Times New Roman"/>
          <w:b/>
          <w:bCs/>
          <w:i/>
        </w:rPr>
        <w:t xml:space="preserve">Copies of </w:t>
      </w:r>
      <w:r w:rsidR="003809D0" w:rsidRPr="00656399">
        <w:rPr>
          <w:rFonts w:ascii="Times New Roman" w:hAnsi="Times New Roman" w:cs="Times New Roman"/>
          <w:b/>
          <w:bCs/>
          <w:i/>
        </w:rPr>
        <w:t xml:space="preserve">graded and </w:t>
      </w:r>
      <w:r w:rsidRPr="00656399">
        <w:rPr>
          <w:rFonts w:ascii="Times New Roman" w:hAnsi="Times New Roman" w:cs="Times New Roman"/>
          <w:b/>
          <w:bCs/>
          <w:i/>
        </w:rPr>
        <w:t xml:space="preserve">out-of-class assignments                                                                                                                     </w:t>
      </w:r>
      <w:proofErr w:type="gramStart"/>
      <w:r w:rsidRPr="00656399">
        <w:rPr>
          <w:rFonts w:ascii="Times New Roman" w:hAnsi="Times New Roman" w:cs="Times New Roman"/>
        </w:rPr>
        <w:t>Keep</w:t>
      </w:r>
      <w:proofErr w:type="gramEnd"/>
      <w:r w:rsidRPr="00656399">
        <w:rPr>
          <w:rFonts w:ascii="Times New Roman" w:hAnsi="Times New Roman" w:cs="Times New Roman"/>
        </w:rPr>
        <w:t xml:space="preserve"> paper and/or other reliable electronic copies of all </w:t>
      </w:r>
      <w:r w:rsidR="003809D0" w:rsidRPr="00656399">
        <w:rPr>
          <w:rFonts w:ascii="Times New Roman" w:hAnsi="Times New Roman" w:cs="Times New Roman"/>
        </w:rPr>
        <w:t xml:space="preserve">graded and </w:t>
      </w:r>
      <w:r w:rsidRPr="00656399">
        <w:rPr>
          <w:rFonts w:ascii="Times New Roman" w:hAnsi="Times New Roman" w:cs="Times New Roman"/>
        </w:rPr>
        <w:t>out-of-class assignments: you may be asked to resubmit work at any time.</w:t>
      </w:r>
    </w:p>
    <w:p w:rsidR="00487433" w:rsidRPr="00656399" w:rsidRDefault="00487433" w:rsidP="00487433">
      <w:pPr>
        <w:pStyle w:val="Heading3"/>
        <w:rPr>
          <w:rFonts w:ascii="Times New Roman" w:hAnsi="Times New Roman" w:cs="Times New Roman"/>
          <w:color w:val="auto"/>
        </w:rPr>
      </w:pPr>
      <w:r w:rsidRPr="00656399">
        <w:rPr>
          <w:rFonts w:ascii="Times New Roman" w:hAnsi="Times New Roman" w:cs="Times New Roman"/>
          <w:i/>
          <w:color w:val="auto"/>
        </w:rPr>
        <w:t>Policy regarding use of electronic devices and recording of lectures</w:t>
      </w:r>
      <w:r w:rsidRPr="00656399">
        <w:rPr>
          <w:rFonts w:ascii="Times New Roman" w:hAnsi="Times New Roman" w:cs="Times New Roman"/>
          <w:color w:val="auto"/>
        </w:rPr>
        <w:t xml:space="preserve">  </w:t>
      </w:r>
      <w:r w:rsidR="00165B22" w:rsidRPr="00656399">
        <w:rPr>
          <w:rFonts w:ascii="Times New Roman" w:hAnsi="Times New Roman" w:cs="Times New Roman"/>
          <w:color w:val="auto"/>
        </w:rPr>
        <w:t xml:space="preserve">                                 </w:t>
      </w:r>
      <w:r w:rsidR="00656399">
        <w:rPr>
          <w:rFonts w:ascii="Times New Roman" w:hAnsi="Times New Roman" w:cs="Times New Roman"/>
          <w:b w:val="0"/>
          <w:color w:val="auto"/>
        </w:rPr>
        <w:t xml:space="preserve">     </w:t>
      </w:r>
      <w:r w:rsidR="00165B22" w:rsidRPr="00656399">
        <w:rPr>
          <w:rFonts w:ascii="Times New Roman" w:hAnsi="Times New Roman" w:cs="Times New Roman"/>
          <w:b w:val="0"/>
          <w:color w:val="auto"/>
        </w:rPr>
        <w:t>P</w:t>
      </w:r>
      <w:r w:rsidRPr="00656399">
        <w:rPr>
          <w:rFonts w:ascii="Times New Roman" w:hAnsi="Times New Roman" w:cs="Times New Roman"/>
          <w:b w:val="0"/>
          <w:color w:val="auto"/>
        </w:rPr>
        <w:t>resentations which are made in relation to course work—including lectures—</w:t>
      </w:r>
      <w:r w:rsidRPr="00656399">
        <w:rPr>
          <w:rFonts w:ascii="Times New Roman" w:hAnsi="Times New Roman" w:cs="Times New Roman"/>
          <w:b w:val="0"/>
          <w:color w:val="auto"/>
          <w:u w:val="single"/>
        </w:rPr>
        <w:t>cannot be recorded or copied without the written permission of the presenter, whether the instructor, a classmate or guest lecturer.</w:t>
      </w:r>
      <w:r w:rsidRPr="00656399">
        <w:rPr>
          <w:rFonts w:ascii="Times New Roman" w:hAnsi="Times New Roman" w:cs="Times New Roman"/>
          <w:b w:val="0"/>
          <w:color w:val="auto"/>
        </w:rPr>
        <w:t xml:space="preserve">  Material recorded with permission is restricted to use for that course unless further permission </w:t>
      </w:r>
      <w:proofErr w:type="gramStart"/>
      <w:r w:rsidRPr="00656399">
        <w:rPr>
          <w:rFonts w:ascii="Times New Roman" w:hAnsi="Times New Roman" w:cs="Times New Roman"/>
          <w:b w:val="0"/>
          <w:color w:val="auto"/>
        </w:rPr>
        <w:t>is granted</w:t>
      </w:r>
      <w:proofErr w:type="gramEnd"/>
      <w:r w:rsidRPr="00656399">
        <w:rPr>
          <w:rFonts w:ascii="Times New Roman" w:hAnsi="Times New Roman" w:cs="Times New Roman"/>
          <w:b w:val="0"/>
          <w:color w:val="auto"/>
        </w:rPr>
        <w:t>.</w:t>
      </w:r>
    </w:p>
    <w:p w:rsidR="00487433" w:rsidRPr="00656399" w:rsidRDefault="00487433" w:rsidP="00487433">
      <w:pPr>
        <w:spacing w:after="0" w:line="240" w:lineRule="auto"/>
        <w:rPr>
          <w:rFonts w:ascii="Times New Roman" w:hAnsi="Times New Roman" w:cs="Times New Roman"/>
        </w:rPr>
      </w:pPr>
    </w:p>
    <w:p w:rsidR="00487433" w:rsidRPr="00656399" w:rsidRDefault="00487433" w:rsidP="00487433">
      <w:pPr>
        <w:spacing w:after="0" w:line="240" w:lineRule="auto"/>
        <w:rPr>
          <w:rFonts w:ascii="Times New Roman" w:hAnsi="Times New Roman" w:cs="Times New Roman"/>
        </w:rPr>
      </w:pPr>
      <w:r w:rsidRPr="00656399">
        <w:rPr>
          <w:rFonts w:ascii="Times New Roman" w:hAnsi="Times New Roman" w:cs="Times New Roman"/>
        </w:rPr>
        <w:t xml:space="preserve">Phones and laptops are distractions not just for the people using them, </w:t>
      </w:r>
      <w:proofErr w:type="gramStart"/>
      <w:r w:rsidRPr="00656399">
        <w:rPr>
          <w:rFonts w:ascii="Times New Roman" w:hAnsi="Times New Roman" w:cs="Times New Roman"/>
        </w:rPr>
        <w:t>but</w:t>
      </w:r>
      <w:proofErr w:type="gramEnd"/>
      <w:r w:rsidRPr="00656399">
        <w:rPr>
          <w:rFonts w:ascii="Times New Roman" w:hAnsi="Times New Roman" w:cs="Times New Roman"/>
        </w:rPr>
        <w:t xml:space="preserve"> for others sharing the same space. A recent study showed that students attempting to multi-task using laptops in the classroom did much worse than peers using pencil and paper to take </w:t>
      </w:r>
      <w:proofErr w:type="gramStart"/>
      <w:r w:rsidRPr="00656399">
        <w:rPr>
          <w:rFonts w:ascii="Times New Roman" w:hAnsi="Times New Roman" w:cs="Times New Roman"/>
        </w:rPr>
        <w:t>notes</w:t>
      </w:r>
      <w:proofErr w:type="gramEnd"/>
      <w:r w:rsidRPr="00656399">
        <w:rPr>
          <w:rFonts w:ascii="Times New Roman" w:hAnsi="Times New Roman" w:cs="Times New Roman"/>
        </w:rPr>
        <w:t xml:space="preserve">. Even worse, students sitting next to the multi-taskers also suffered significantly ("Students' use of laptops in class lowers grades: Canadian study". Globe and Mail, August 14, 2013). </w:t>
      </w:r>
    </w:p>
    <w:p w:rsidR="00487433" w:rsidRPr="00656399" w:rsidRDefault="00487433" w:rsidP="00487433">
      <w:pPr>
        <w:spacing w:after="0" w:line="240" w:lineRule="auto"/>
        <w:rPr>
          <w:rFonts w:ascii="Times New Roman" w:hAnsi="Times New Roman" w:cs="Times New Roman"/>
        </w:rPr>
      </w:pPr>
    </w:p>
    <w:p w:rsidR="00487433" w:rsidRPr="00656399" w:rsidRDefault="00487433" w:rsidP="00487433">
      <w:pPr>
        <w:spacing w:after="0" w:line="240" w:lineRule="auto"/>
        <w:rPr>
          <w:rFonts w:ascii="Times New Roman" w:hAnsi="Times New Roman" w:cs="Times New Roman"/>
        </w:rPr>
      </w:pPr>
      <w:r w:rsidRPr="00656399">
        <w:rPr>
          <w:rFonts w:ascii="Times New Roman" w:hAnsi="Times New Roman" w:cs="Times New Roman"/>
        </w:rPr>
        <w:t xml:space="preserve">The use of cell phones, including texting and checking messages, </w:t>
      </w:r>
      <w:proofErr w:type="gramStart"/>
      <w:r w:rsidRPr="00656399">
        <w:rPr>
          <w:rFonts w:ascii="Times New Roman" w:hAnsi="Times New Roman" w:cs="Times New Roman"/>
        </w:rPr>
        <w:t>is prohibited</w:t>
      </w:r>
      <w:proofErr w:type="gramEnd"/>
      <w:r w:rsidRPr="00656399">
        <w:rPr>
          <w:rFonts w:ascii="Times New Roman" w:hAnsi="Times New Roman" w:cs="Times New Roman"/>
        </w:rPr>
        <w:t xml:space="preserve"> during class time. Please leave the room if you need to use your phone. Laptops are essential for some students to take notes, but they can create a distracting space within the classroom. You may use your computer for notetaking; you may not use it for any other purpose during class </w:t>
      </w:r>
      <w:proofErr w:type="gramStart"/>
      <w:r w:rsidRPr="00656399">
        <w:rPr>
          <w:rFonts w:ascii="Times New Roman" w:hAnsi="Times New Roman" w:cs="Times New Roman"/>
        </w:rPr>
        <w:t>time</w:t>
      </w:r>
      <w:proofErr w:type="gramEnd"/>
      <w:r w:rsidRPr="00656399">
        <w:rPr>
          <w:rFonts w:ascii="Times New Roman" w:hAnsi="Times New Roman" w:cs="Times New Roman"/>
        </w:rPr>
        <w:t xml:space="preserve"> as there will be no need to access the Internet.  </w:t>
      </w:r>
    </w:p>
    <w:p w:rsidR="00487433" w:rsidRPr="00656399" w:rsidRDefault="00487433" w:rsidP="00487433">
      <w:pPr>
        <w:autoSpaceDE w:val="0"/>
        <w:autoSpaceDN w:val="0"/>
        <w:adjustRightInd w:val="0"/>
        <w:spacing w:after="0" w:line="240" w:lineRule="auto"/>
        <w:rPr>
          <w:rFonts w:ascii="Times New Roman" w:hAnsi="Times New Roman" w:cs="Times New Roman"/>
          <w:b/>
          <w:i/>
          <w:lang w:val="en-GB"/>
        </w:rPr>
      </w:pPr>
    </w:p>
    <w:p w:rsidR="00CE2A8B" w:rsidRPr="00C62AE7" w:rsidRDefault="00CE2A8B" w:rsidP="00487433">
      <w:pPr>
        <w:pStyle w:val="Heading2"/>
        <w:rPr>
          <w:rFonts w:ascii="Times New Roman" w:hAnsi="Times New Roman"/>
          <w:color w:val="auto"/>
          <w:sz w:val="22"/>
          <w:szCs w:val="22"/>
          <w:u w:val="none"/>
          <w:lang w:val="en-GB"/>
          <w14:shadow w14:blurRad="50800" w14:dist="38100" w14:dir="2700000" w14:sx="100000" w14:sy="100000" w14:kx="0" w14:ky="0" w14:algn="tl">
            <w14:srgbClr w14:val="000000">
              <w14:alpha w14:val="60000"/>
            </w14:srgbClr>
          </w14:shadow>
        </w:rPr>
      </w:pPr>
    </w:p>
    <w:p w:rsidR="00CE2A8B" w:rsidRPr="00C62AE7" w:rsidRDefault="00CE2A8B" w:rsidP="00487433">
      <w:pPr>
        <w:pStyle w:val="Heading2"/>
        <w:rPr>
          <w:rFonts w:ascii="Times New Roman" w:hAnsi="Times New Roman"/>
          <w:color w:val="auto"/>
          <w:sz w:val="22"/>
          <w:szCs w:val="22"/>
          <w:u w:val="none"/>
          <w:lang w:val="en-GB"/>
          <w14:shadow w14:blurRad="50800" w14:dist="38100" w14:dir="2700000" w14:sx="100000" w14:sy="100000" w14:kx="0" w14:ky="0" w14:algn="tl">
            <w14:srgbClr w14:val="000000">
              <w14:alpha w14:val="60000"/>
            </w14:srgbClr>
          </w14:shadow>
        </w:rPr>
      </w:pPr>
    </w:p>
    <w:p w:rsidR="00CE2A8B" w:rsidRPr="00C62AE7" w:rsidRDefault="00CE2A8B" w:rsidP="00487433">
      <w:pPr>
        <w:pStyle w:val="Heading2"/>
        <w:rPr>
          <w:rFonts w:ascii="Times New Roman" w:hAnsi="Times New Roman"/>
          <w:color w:val="auto"/>
          <w:sz w:val="22"/>
          <w:szCs w:val="22"/>
          <w:u w:val="none"/>
          <w:lang w:val="en-GB"/>
          <w14:shadow w14:blurRad="50800" w14:dist="38100" w14:dir="2700000" w14:sx="100000" w14:sy="100000" w14:kx="0" w14:ky="0" w14:algn="tl">
            <w14:srgbClr w14:val="000000">
              <w14:alpha w14:val="60000"/>
            </w14:srgbClr>
          </w14:shadow>
        </w:rPr>
      </w:pPr>
    </w:p>
    <w:p w:rsidR="00487433" w:rsidRPr="00C62AE7" w:rsidRDefault="00487433" w:rsidP="00487433">
      <w:pPr>
        <w:pStyle w:val="Heading2"/>
        <w:rPr>
          <w:rFonts w:ascii="Times New Roman" w:hAnsi="Times New Roman"/>
          <w:color w:val="auto"/>
          <w:sz w:val="22"/>
          <w:szCs w:val="22"/>
          <w:u w:val="none"/>
          <w:lang w:val="en-GB"/>
          <w14:shadow w14:blurRad="50800" w14:dist="38100" w14:dir="2700000" w14:sx="100000" w14:sy="100000" w14:kx="0" w14:ky="0" w14:algn="tl">
            <w14:srgbClr w14:val="000000">
              <w14:alpha w14:val="60000"/>
            </w14:srgbClr>
          </w14:shadow>
        </w:rPr>
      </w:pPr>
      <w:r w:rsidRPr="00C62AE7">
        <w:rPr>
          <w:rFonts w:ascii="Times New Roman" w:hAnsi="Times New Roman"/>
          <w:color w:val="auto"/>
          <w:sz w:val="22"/>
          <w:szCs w:val="22"/>
          <w:u w:val="none"/>
          <w:lang w:val="en-GB"/>
          <w14:shadow w14:blurRad="50800" w14:dist="38100" w14:dir="2700000" w14:sx="100000" w14:sy="100000" w14:kx="0" w14:ky="0" w14:algn="tl">
            <w14:srgbClr w14:val="000000">
              <w14:alpha w14:val="60000"/>
            </w14:srgbClr>
          </w14:shadow>
        </w:rPr>
        <w:t>University Policies</w:t>
      </w:r>
    </w:p>
    <w:p w:rsidR="00487433" w:rsidRPr="00656399" w:rsidRDefault="00487433" w:rsidP="00487433">
      <w:pPr>
        <w:pStyle w:val="Heading3"/>
        <w:rPr>
          <w:rFonts w:ascii="Times New Roman" w:hAnsi="Times New Roman" w:cs="Times New Roman"/>
          <w:b w:val="0"/>
          <w:color w:val="auto"/>
        </w:rPr>
      </w:pPr>
      <w:r w:rsidRPr="00656399">
        <w:rPr>
          <w:rFonts w:ascii="Times New Roman" w:hAnsi="Times New Roman" w:cs="Times New Roman"/>
          <w:i/>
          <w:color w:val="auto"/>
        </w:rPr>
        <w:t>Academic Consideration</w:t>
      </w:r>
      <w:r w:rsidRPr="00656399">
        <w:rPr>
          <w:rFonts w:ascii="Times New Roman" w:hAnsi="Times New Roman" w:cs="Times New Roman"/>
          <w:color w:val="auto"/>
        </w:rPr>
        <w:t xml:space="preserve">: </w:t>
      </w:r>
      <w:r w:rsidRPr="00656399">
        <w:rPr>
          <w:rFonts w:ascii="Times New Roman" w:eastAsia="Times New Roman" w:hAnsi="Times New Roman" w:cs="Times New Roman"/>
          <w:b w:val="0"/>
          <w:color w:val="auto"/>
        </w:rPr>
        <w:t xml:space="preserve">the University of Guelph is committed to supporting students in their learning experiences and responding to their individual needs and is aware that a variety of situations or events beyond the student's control may affect academic performance. Support </w:t>
      </w:r>
      <w:proofErr w:type="gramStart"/>
      <w:r w:rsidRPr="00656399">
        <w:rPr>
          <w:rFonts w:ascii="Times New Roman" w:eastAsia="Times New Roman" w:hAnsi="Times New Roman" w:cs="Times New Roman"/>
          <w:b w:val="0"/>
          <w:color w:val="auto"/>
        </w:rPr>
        <w:t>is provided</w:t>
      </w:r>
      <w:proofErr w:type="gramEnd"/>
      <w:r w:rsidRPr="00656399">
        <w:rPr>
          <w:rFonts w:ascii="Times New Roman" w:eastAsia="Times New Roman" w:hAnsi="Times New Roman" w:cs="Times New Roman"/>
          <w:b w:val="0"/>
          <w:color w:val="auto"/>
        </w:rPr>
        <w:t xml:space="preserve"> to accommodate academic needs in the face of personal difficulties or unforeseen events in the form of Academic Consideration.</w:t>
      </w:r>
    </w:p>
    <w:p w:rsidR="00487433" w:rsidRPr="00656399" w:rsidRDefault="00487433" w:rsidP="00487433">
      <w:pPr>
        <w:autoSpaceDE w:val="0"/>
        <w:autoSpaceDN w:val="0"/>
        <w:adjustRightInd w:val="0"/>
        <w:spacing w:after="0" w:line="240" w:lineRule="auto"/>
        <w:rPr>
          <w:rFonts w:ascii="Times New Roman" w:eastAsia="Times New Roman" w:hAnsi="Times New Roman" w:cs="Times New Roman"/>
        </w:rPr>
      </w:pPr>
    </w:p>
    <w:p w:rsidR="00487433" w:rsidRPr="00656399" w:rsidRDefault="00487433" w:rsidP="00487433">
      <w:pPr>
        <w:autoSpaceDE w:val="0"/>
        <w:autoSpaceDN w:val="0"/>
        <w:adjustRightInd w:val="0"/>
        <w:spacing w:after="0" w:line="240" w:lineRule="auto"/>
        <w:rPr>
          <w:rFonts w:ascii="Times New Roman" w:hAnsi="Times New Roman" w:cs="Times New Roman"/>
        </w:rPr>
      </w:pPr>
      <w:r w:rsidRPr="00656399">
        <w:rPr>
          <w:rFonts w:ascii="Times New Roman" w:eastAsia="Times New Roman" w:hAnsi="Times New Roman" w:cs="Times New Roman"/>
        </w:rPr>
        <w:t xml:space="preserve">Information on regulations and procedures for Academic Consideration, Appeals and Petitions, including categories, grounds, timelines and appeals </w:t>
      </w:r>
      <w:proofErr w:type="gramStart"/>
      <w:r w:rsidRPr="00656399">
        <w:rPr>
          <w:rFonts w:ascii="Times New Roman" w:eastAsia="Times New Roman" w:hAnsi="Times New Roman" w:cs="Times New Roman"/>
        </w:rPr>
        <w:t>can be found</w:t>
      </w:r>
      <w:proofErr w:type="gramEnd"/>
      <w:r w:rsidRPr="00656399">
        <w:rPr>
          <w:rFonts w:ascii="Times New Roman" w:eastAsia="Times New Roman" w:hAnsi="Times New Roman" w:cs="Times New Roman"/>
        </w:rPr>
        <w:t xml:space="preserve"> in </w:t>
      </w:r>
      <w:hyperlink r:id="rId7" w:tgtFrame="_blank" w:history="1">
        <w:r w:rsidRPr="00656399">
          <w:rPr>
            <w:rStyle w:val="Hyperlink"/>
            <w:rFonts w:ascii="Times New Roman" w:eastAsia="Times New Roman" w:hAnsi="Times New Roman" w:cs="Times New Roman"/>
            <w:color w:val="auto"/>
          </w:rPr>
          <w:t>Section VIII (Undergraduate Degree Regulations and Procedures) of the Undergraduate Calendar</w:t>
        </w:r>
      </w:hyperlink>
      <w:r w:rsidRPr="00656399">
        <w:rPr>
          <w:rFonts w:ascii="Times New Roman" w:eastAsia="Times New Roman" w:hAnsi="Times New Roman" w:cs="Times New Roman"/>
        </w:rPr>
        <w:t>.</w:t>
      </w:r>
    </w:p>
    <w:p w:rsidR="00487433" w:rsidRPr="00656399" w:rsidRDefault="00487433" w:rsidP="00487433">
      <w:pPr>
        <w:pStyle w:val="Heading3"/>
        <w:rPr>
          <w:rFonts w:ascii="Times New Roman" w:hAnsi="Times New Roman" w:cs="Times New Roman"/>
          <w:b w:val="0"/>
          <w:color w:val="auto"/>
        </w:rPr>
      </w:pPr>
      <w:r w:rsidRPr="00656399">
        <w:rPr>
          <w:rFonts w:ascii="Times New Roman" w:hAnsi="Times New Roman" w:cs="Times New Roman"/>
          <w:i/>
          <w:color w:val="auto"/>
        </w:rPr>
        <w:t>Academic Misconduct</w:t>
      </w:r>
      <w:r w:rsidRPr="00656399">
        <w:rPr>
          <w:rFonts w:ascii="Times New Roman" w:hAnsi="Times New Roman" w:cs="Times New Roman"/>
          <w:color w:val="auto"/>
        </w:rPr>
        <w:t xml:space="preserve">: </w:t>
      </w:r>
      <w:r w:rsidRPr="00656399">
        <w:rPr>
          <w:rFonts w:ascii="Times New Roman" w:hAnsi="Times New Roman" w:cs="Times New Roman"/>
          <w:b w:val="0"/>
          <w:color w:val="auto"/>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487433" w:rsidRPr="00656399" w:rsidRDefault="00487433" w:rsidP="00487433">
      <w:pPr>
        <w:autoSpaceDE w:val="0"/>
        <w:autoSpaceDN w:val="0"/>
        <w:adjustRightInd w:val="0"/>
        <w:spacing w:after="0" w:line="240" w:lineRule="auto"/>
        <w:rPr>
          <w:rFonts w:ascii="Times New Roman" w:hAnsi="Times New Roman" w:cs="Times New Roman"/>
        </w:rPr>
      </w:pPr>
    </w:p>
    <w:p w:rsidR="00487433" w:rsidRPr="00656399" w:rsidRDefault="00487433" w:rsidP="00487433">
      <w:pPr>
        <w:autoSpaceDE w:val="0"/>
        <w:autoSpaceDN w:val="0"/>
        <w:adjustRightInd w:val="0"/>
        <w:spacing w:after="0" w:line="240" w:lineRule="auto"/>
        <w:rPr>
          <w:rFonts w:ascii="Times New Roman" w:hAnsi="Times New Roman" w:cs="Times New Roman"/>
        </w:rPr>
      </w:pPr>
      <w:r w:rsidRPr="00656399">
        <w:rPr>
          <w:rFonts w:ascii="Times New Roman" w:hAnsi="Times New Roman" w:cs="Times New Roman"/>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w:t>
      </w:r>
      <w:proofErr w:type="gramStart"/>
      <w:r w:rsidRPr="00656399">
        <w:rPr>
          <w:rFonts w:ascii="Times New Roman" w:hAnsi="Times New Roman" w:cs="Times New Roman"/>
        </w:rPr>
        <w:t>could be construed</w:t>
      </w:r>
      <w:proofErr w:type="gramEnd"/>
      <w:r w:rsidRPr="00656399">
        <w:rPr>
          <w:rFonts w:ascii="Times New Roman" w:hAnsi="Times New Roman" w:cs="Times New Roman"/>
        </w:rPr>
        <w:t xml:space="preserve"> as an academic offence should consult with a faculty member or faculty advisor. </w:t>
      </w:r>
    </w:p>
    <w:p w:rsidR="00487433" w:rsidRPr="00656399" w:rsidRDefault="00487433" w:rsidP="00487433">
      <w:pPr>
        <w:autoSpaceDE w:val="0"/>
        <w:autoSpaceDN w:val="0"/>
        <w:adjustRightInd w:val="0"/>
        <w:spacing w:after="0" w:line="240" w:lineRule="auto"/>
        <w:rPr>
          <w:rFonts w:ascii="Times New Roman" w:hAnsi="Times New Roman" w:cs="Times New Roman"/>
        </w:rPr>
      </w:pPr>
    </w:p>
    <w:p w:rsidR="00487433" w:rsidRPr="00656399" w:rsidRDefault="00487433" w:rsidP="00487433">
      <w:pPr>
        <w:autoSpaceDE w:val="0"/>
        <w:autoSpaceDN w:val="0"/>
        <w:adjustRightInd w:val="0"/>
        <w:spacing w:after="0" w:line="240" w:lineRule="auto"/>
        <w:rPr>
          <w:rFonts w:ascii="Times New Roman" w:hAnsi="Times New Roman" w:cs="Times New Roman"/>
        </w:rPr>
      </w:pPr>
      <w:r w:rsidRPr="00656399">
        <w:rPr>
          <w:rFonts w:ascii="Times New Roman" w:hAnsi="Times New Roman" w:cs="Times New Roman"/>
        </w:rPr>
        <w:t>Detailed information regarding the Academic Misconduct policy is available in</w:t>
      </w:r>
      <w:r w:rsidRPr="00656399">
        <w:rPr>
          <w:rFonts w:ascii="Times New Roman" w:eastAsia="Times New Roman" w:hAnsi="Times New Roman" w:cs="Times New Roman"/>
        </w:rPr>
        <w:t xml:space="preserve"> </w:t>
      </w:r>
      <w:hyperlink r:id="rId8" w:history="1">
        <w:r w:rsidRPr="00656399">
          <w:rPr>
            <w:rStyle w:val="Hyperlink"/>
            <w:rFonts w:ascii="Times New Roman" w:hAnsi="Times New Roman" w:cs="Times New Roman"/>
            <w:color w:val="auto"/>
          </w:rPr>
          <w:t>Section VIII (Undergraduate Degree Regulations and Procedures) of the Undergraduate Calendar</w:t>
        </w:r>
      </w:hyperlink>
      <w:r w:rsidRPr="00656399">
        <w:rPr>
          <w:rFonts w:ascii="Times New Roman" w:hAnsi="Times New Roman" w:cs="Times New Roman"/>
        </w:rPr>
        <w:t xml:space="preserve">. </w:t>
      </w:r>
    </w:p>
    <w:p w:rsidR="00487433" w:rsidRPr="00656399" w:rsidRDefault="00487433" w:rsidP="00487433">
      <w:pPr>
        <w:pStyle w:val="Heading3"/>
        <w:rPr>
          <w:rFonts w:ascii="Times New Roman" w:hAnsi="Times New Roman" w:cs="Times New Roman"/>
          <w:b w:val="0"/>
          <w:color w:val="auto"/>
        </w:rPr>
      </w:pPr>
      <w:r w:rsidRPr="00656399">
        <w:rPr>
          <w:rFonts w:ascii="Times New Roman" w:hAnsi="Times New Roman" w:cs="Times New Roman"/>
          <w:i/>
          <w:color w:val="auto"/>
        </w:rPr>
        <w:t>Accessibility</w:t>
      </w:r>
      <w:r w:rsidRPr="00656399">
        <w:rPr>
          <w:rFonts w:ascii="Times New Roman" w:hAnsi="Times New Roman" w:cs="Times New Roman"/>
          <w:color w:val="auto"/>
        </w:rPr>
        <w:t xml:space="preserve">: </w:t>
      </w:r>
      <w:r w:rsidRPr="00656399">
        <w:rPr>
          <w:rFonts w:ascii="Times New Roman" w:hAnsi="Times New Roman" w:cs="Times New Roman"/>
          <w:b w:val="0"/>
          <w:color w:val="auto"/>
        </w:rPr>
        <w:t xml:space="preserve">the University of Guelph is committed to creating a barrier-free environment. Providing services for students is a shared responsibility among students, faculty and administrators. This relationship </w:t>
      </w:r>
      <w:proofErr w:type="gramStart"/>
      <w:r w:rsidRPr="00656399">
        <w:rPr>
          <w:rFonts w:ascii="Times New Roman" w:hAnsi="Times New Roman" w:cs="Times New Roman"/>
          <w:b w:val="0"/>
          <w:color w:val="auto"/>
        </w:rPr>
        <w:t>is based</w:t>
      </w:r>
      <w:proofErr w:type="gramEnd"/>
      <w:r w:rsidRPr="00656399">
        <w:rPr>
          <w:rFonts w:ascii="Times New Roman" w:hAnsi="Times New Roman" w:cs="Times New Roman"/>
          <w:b w:val="0"/>
          <w:color w:val="auto"/>
        </w:rPr>
        <w:t xml:space="preserve">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rsidR="00487433" w:rsidRPr="00656399" w:rsidRDefault="00487433" w:rsidP="00487433">
      <w:pPr>
        <w:autoSpaceDE w:val="0"/>
        <w:autoSpaceDN w:val="0"/>
        <w:adjustRightInd w:val="0"/>
        <w:spacing w:after="0" w:line="240" w:lineRule="auto"/>
        <w:rPr>
          <w:rFonts w:ascii="Times New Roman" w:hAnsi="Times New Roman" w:cs="Times New Roman"/>
        </w:rPr>
      </w:pPr>
    </w:p>
    <w:p w:rsidR="00487433" w:rsidRPr="00656399" w:rsidRDefault="00487433" w:rsidP="00487433">
      <w:pPr>
        <w:autoSpaceDE w:val="0"/>
        <w:autoSpaceDN w:val="0"/>
        <w:adjustRightInd w:val="0"/>
        <w:spacing w:after="0" w:line="240" w:lineRule="auto"/>
        <w:rPr>
          <w:rStyle w:val="Hyperlink"/>
          <w:rFonts w:ascii="Times New Roman" w:hAnsi="Times New Roman" w:cs="Times New Roman"/>
          <w:color w:val="auto"/>
          <w:u w:val="none"/>
        </w:rPr>
      </w:pPr>
      <w:r w:rsidRPr="00656399">
        <w:rPr>
          <w:rFonts w:ascii="Times New Roman" w:hAnsi="Times New Roman" w:cs="Times New Roman"/>
        </w:rPr>
        <w:t xml:space="preserve">For more information, contact SAS at 519-824-4120 ext. </w:t>
      </w:r>
      <w:proofErr w:type="gramStart"/>
      <w:r w:rsidRPr="00656399">
        <w:rPr>
          <w:rFonts w:ascii="Times New Roman" w:hAnsi="Times New Roman" w:cs="Times New Roman"/>
        </w:rPr>
        <w:t xml:space="preserve">56208 or email sas@uoguelph.ca or visit the </w:t>
      </w:r>
      <w:hyperlink r:id="rId9" w:history="1">
        <w:r w:rsidRPr="00656399">
          <w:rPr>
            <w:rStyle w:val="Hyperlink"/>
            <w:rFonts w:ascii="Times New Roman" w:hAnsi="Times New Roman" w:cs="Times New Roman"/>
            <w:color w:val="auto"/>
          </w:rPr>
          <w:t>Student Accessibility Services website (http://www.uoguelph.ca/csd/)</w:t>
        </w:r>
      </w:hyperlink>
      <w:proofErr w:type="gramEnd"/>
      <w:r w:rsidRPr="00656399">
        <w:rPr>
          <w:rFonts w:ascii="Times New Roman" w:hAnsi="Times New Roman" w:cs="Times New Roman"/>
        </w:rPr>
        <w:t xml:space="preserve">. </w:t>
      </w:r>
    </w:p>
    <w:p w:rsidR="00487433" w:rsidRPr="00656399" w:rsidRDefault="00487433" w:rsidP="00487433">
      <w:pPr>
        <w:pStyle w:val="Heading3"/>
        <w:rPr>
          <w:rFonts w:ascii="Times New Roman" w:hAnsi="Times New Roman" w:cs="Times New Roman"/>
          <w:b w:val="0"/>
          <w:color w:val="auto"/>
        </w:rPr>
      </w:pPr>
      <w:r w:rsidRPr="00656399">
        <w:rPr>
          <w:rFonts w:ascii="Times New Roman" w:hAnsi="Times New Roman" w:cs="Times New Roman"/>
          <w:i/>
          <w:color w:val="auto"/>
        </w:rPr>
        <w:t>Course Evaluation Information</w:t>
      </w:r>
      <w:r w:rsidRPr="00656399">
        <w:rPr>
          <w:rFonts w:ascii="Times New Roman" w:hAnsi="Times New Roman" w:cs="Times New Roman"/>
          <w:color w:val="auto"/>
        </w:rPr>
        <w:t xml:space="preserve">:  </w:t>
      </w:r>
      <w:r w:rsidRPr="00656399">
        <w:rPr>
          <w:rFonts w:ascii="Times New Roman" w:hAnsi="Times New Roman" w:cs="Times New Roman"/>
          <w:b w:val="0"/>
          <w:color w:val="auto"/>
        </w:rPr>
        <w:t>end of semester course and instructor evaluations provide students the opportunity to have their comments and opinions used as an important component in the Faculty Tenure and Promotion process, and as valuable feedback to help instructors enhance the quality of their teaching effectiveness and course delivery. </w:t>
      </w:r>
    </w:p>
    <w:p w:rsidR="00487433" w:rsidRPr="00656399" w:rsidRDefault="00487433" w:rsidP="00487433">
      <w:pPr>
        <w:autoSpaceDE w:val="0"/>
        <w:autoSpaceDN w:val="0"/>
        <w:adjustRightInd w:val="0"/>
        <w:spacing w:after="0" w:line="240" w:lineRule="auto"/>
        <w:rPr>
          <w:rFonts w:ascii="Times New Roman" w:hAnsi="Times New Roman" w:cs="Times New Roman"/>
        </w:rPr>
      </w:pPr>
    </w:p>
    <w:p w:rsidR="00487433" w:rsidRPr="00656399" w:rsidRDefault="00487433" w:rsidP="00487433">
      <w:pPr>
        <w:autoSpaceDE w:val="0"/>
        <w:autoSpaceDN w:val="0"/>
        <w:adjustRightInd w:val="0"/>
        <w:spacing w:after="0" w:line="240" w:lineRule="auto"/>
        <w:rPr>
          <w:rFonts w:ascii="Times New Roman" w:hAnsi="Times New Roman" w:cs="Times New Roman"/>
        </w:rPr>
      </w:pPr>
      <w:r w:rsidRPr="00656399">
        <w:rPr>
          <w:rFonts w:ascii="Times New Roman" w:hAnsi="Times New Roman" w:cs="Times New Roman"/>
        </w:rPr>
        <w:t xml:space="preserve">While many course evaluations are conducted in </w:t>
      </w:r>
      <w:proofErr w:type="gramStart"/>
      <w:r w:rsidRPr="00656399">
        <w:rPr>
          <w:rFonts w:ascii="Times New Roman" w:hAnsi="Times New Roman" w:cs="Times New Roman"/>
        </w:rPr>
        <w:t>class</w:t>
      </w:r>
      <w:proofErr w:type="gramEnd"/>
      <w:r w:rsidRPr="00656399">
        <w:rPr>
          <w:rFonts w:ascii="Times New Roman" w:hAnsi="Times New Roman" w:cs="Times New Roman"/>
        </w:rPr>
        <w:t xml:space="preserve"> others are now conducted online. Please refer to the </w:t>
      </w:r>
      <w:hyperlink r:id="rId10" w:history="1">
        <w:r w:rsidRPr="00656399">
          <w:rPr>
            <w:rStyle w:val="Hyperlink"/>
            <w:rFonts w:ascii="Times New Roman" w:hAnsi="Times New Roman" w:cs="Times New Roman"/>
            <w:color w:val="auto"/>
          </w:rPr>
          <w:t>Course and Instructor Evaluation Website</w:t>
        </w:r>
      </w:hyperlink>
      <w:r w:rsidRPr="00656399">
        <w:rPr>
          <w:rStyle w:val="Strong"/>
          <w:rFonts w:ascii="Times New Roman" w:hAnsi="Times New Roman"/>
          <w:color w:val="auto"/>
          <w:sz w:val="22"/>
          <w:szCs w:val="22"/>
        </w:rPr>
        <w:t xml:space="preserve"> for more information.</w:t>
      </w:r>
    </w:p>
    <w:p w:rsidR="00487433" w:rsidRPr="00656399" w:rsidRDefault="00487433" w:rsidP="00487433">
      <w:pPr>
        <w:autoSpaceDE w:val="0"/>
        <w:autoSpaceDN w:val="0"/>
        <w:adjustRightInd w:val="0"/>
        <w:spacing w:after="0" w:line="240" w:lineRule="auto"/>
        <w:rPr>
          <w:rFonts w:ascii="Times New Roman" w:hAnsi="Times New Roman" w:cs="Times New Roman"/>
          <w:b/>
          <w:bCs/>
        </w:rPr>
      </w:pPr>
    </w:p>
    <w:p w:rsidR="00487433" w:rsidRPr="00656399" w:rsidRDefault="00487433" w:rsidP="00487433">
      <w:pPr>
        <w:rPr>
          <w:rFonts w:ascii="Times New Roman" w:hAnsi="Times New Roman" w:cs="Times New Roman"/>
          <w:b/>
          <w:bCs/>
          <w:i/>
        </w:rPr>
      </w:pPr>
      <w:r w:rsidRPr="00656399">
        <w:rPr>
          <w:rFonts w:ascii="Times New Roman" w:hAnsi="Times New Roman" w:cs="Times New Roman"/>
          <w:b/>
          <w:i/>
        </w:rPr>
        <w:t>Drop period</w:t>
      </w:r>
      <w:r w:rsidRPr="00656399">
        <w:rPr>
          <w:rFonts w:ascii="Times New Roman" w:hAnsi="Times New Roman" w:cs="Times New Roman"/>
          <w:b/>
        </w:rPr>
        <w:t>:</w:t>
      </w:r>
      <w:r w:rsidRPr="00656399">
        <w:rPr>
          <w:rFonts w:ascii="Times New Roman" w:hAnsi="Times New Roman" w:cs="Times New Roman"/>
          <w:b/>
          <w:bCs/>
        </w:rPr>
        <w:t xml:space="preserve"> </w:t>
      </w:r>
      <w:r w:rsidRPr="00656399">
        <w:rPr>
          <w:rFonts w:ascii="Times New Roman" w:hAnsi="Times New Roman" w:cs="Times New Roman"/>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56399">
          <w:rPr>
            <w:rStyle w:val="Hyperlink"/>
            <w:rFonts w:ascii="Times New Roman" w:hAnsi="Times New Roman" w:cs="Times New Roman"/>
            <w:color w:val="auto"/>
          </w:rPr>
          <w:t>Section III (Schedule of Dates) of the Undergraduate Calendar</w:t>
        </w:r>
      </w:hyperlink>
      <w:r w:rsidRPr="00656399">
        <w:rPr>
          <w:rFonts w:ascii="Times New Roman" w:hAnsi="Times New Roman" w:cs="Times New Roman"/>
        </w:rPr>
        <w:t xml:space="preserve">. </w:t>
      </w:r>
      <w:r w:rsidR="00465045" w:rsidRPr="00656399">
        <w:rPr>
          <w:rFonts w:ascii="Times New Roman" w:hAnsi="Times New Roman" w:cs="Times New Roman"/>
        </w:rPr>
        <w:t xml:space="preserve"> </w:t>
      </w:r>
    </w:p>
    <w:p w:rsidR="00487433" w:rsidRPr="00656399" w:rsidRDefault="00487433" w:rsidP="00487433">
      <w:pPr>
        <w:autoSpaceDE w:val="0"/>
        <w:autoSpaceDN w:val="0"/>
        <w:adjustRightInd w:val="0"/>
        <w:spacing w:after="0" w:line="240" w:lineRule="auto"/>
        <w:rPr>
          <w:rFonts w:ascii="Times New Roman" w:hAnsi="Times New Roman" w:cs="Times New Roman"/>
        </w:rPr>
      </w:pPr>
      <w:r w:rsidRPr="00656399">
        <w:rPr>
          <w:rFonts w:ascii="Times New Roman" w:hAnsi="Times New Roman" w:cs="Times New Roman"/>
        </w:rPr>
        <w:t xml:space="preserve">The drop period for two semester courses starts at the beginning of </w:t>
      </w:r>
      <w:proofErr w:type="gramStart"/>
      <w:r w:rsidRPr="00656399">
        <w:rPr>
          <w:rFonts w:ascii="Times New Roman" w:hAnsi="Times New Roman" w:cs="Times New Roman"/>
        </w:rPr>
        <w:t>the add</w:t>
      </w:r>
      <w:proofErr w:type="gramEnd"/>
      <w:r w:rsidRPr="00656399">
        <w:rPr>
          <w:rFonts w:ascii="Times New Roman" w:hAnsi="Times New Roman" w:cs="Times New Roman"/>
        </w:rPr>
        <w:t xml:space="preserve"> period in the first semester and extends to the last day of the add period in the second semester. </w:t>
      </w:r>
    </w:p>
    <w:p w:rsidR="00487433" w:rsidRPr="00656399" w:rsidRDefault="00487433" w:rsidP="00487433">
      <w:pPr>
        <w:autoSpaceDE w:val="0"/>
        <w:autoSpaceDN w:val="0"/>
        <w:adjustRightInd w:val="0"/>
        <w:spacing w:after="0" w:line="240" w:lineRule="auto"/>
        <w:rPr>
          <w:rFonts w:ascii="Times New Roman" w:hAnsi="Times New Roman" w:cs="Times New Roman"/>
        </w:rPr>
      </w:pPr>
    </w:p>
    <w:p w:rsidR="00487433" w:rsidRPr="00656399" w:rsidRDefault="00487433" w:rsidP="00487433">
      <w:pPr>
        <w:autoSpaceDE w:val="0"/>
        <w:autoSpaceDN w:val="0"/>
        <w:adjustRightInd w:val="0"/>
        <w:spacing w:after="0" w:line="240" w:lineRule="auto"/>
        <w:rPr>
          <w:rStyle w:val="Hyperlink"/>
          <w:rFonts w:ascii="Times New Roman" w:hAnsi="Times New Roman" w:cs="Times New Roman"/>
          <w:color w:val="auto"/>
          <w:u w:val="none"/>
        </w:rPr>
      </w:pPr>
      <w:r w:rsidRPr="00656399">
        <w:rPr>
          <w:rFonts w:ascii="Times New Roman" w:hAnsi="Times New Roman" w:cs="Times New Roman"/>
        </w:rPr>
        <w:t xml:space="preserve">Information about Dropping Courses </w:t>
      </w:r>
      <w:proofErr w:type="gramStart"/>
      <w:r w:rsidRPr="00656399">
        <w:rPr>
          <w:rFonts w:ascii="Times New Roman" w:hAnsi="Times New Roman" w:cs="Times New Roman"/>
        </w:rPr>
        <w:t>can be found</w:t>
      </w:r>
      <w:proofErr w:type="gramEnd"/>
      <w:r w:rsidRPr="00656399">
        <w:rPr>
          <w:rFonts w:ascii="Times New Roman" w:hAnsi="Times New Roman" w:cs="Times New Roman"/>
        </w:rPr>
        <w:t xml:space="preserve"> in </w:t>
      </w:r>
      <w:hyperlink r:id="rId12" w:history="1">
        <w:r w:rsidRPr="00656399">
          <w:rPr>
            <w:rStyle w:val="Hyperlink"/>
            <w:rFonts w:ascii="Times New Roman" w:hAnsi="Times New Roman" w:cs="Times New Roman"/>
            <w:color w:val="auto"/>
          </w:rPr>
          <w:t>Section VIII (Undergraduate Degree Regulations and Procedures) of the Undergraduate Calendar</w:t>
        </w:r>
      </w:hyperlink>
      <w:r w:rsidRPr="00656399">
        <w:rPr>
          <w:rFonts w:ascii="Times New Roman" w:hAnsi="Times New Roman" w:cs="Times New Roman"/>
        </w:rPr>
        <w:t xml:space="preserve">. </w:t>
      </w:r>
    </w:p>
    <w:p w:rsidR="00487433" w:rsidRPr="00656399" w:rsidRDefault="00487433" w:rsidP="00487433">
      <w:pPr>
        <w:autoSpaceDE w:val="0"/>
        <w:autoSpaceDN w:val="0"/>
        <w:adjustRightInd w:val="0"/>
        <w:spacing w:after="0" w:line="240" w:lineRule="auto"/>
        <w:rPr>
          <w:rStyle w:val="Hyperlink"/>
          <w:rFonts w:ascii="Times New Roman" w:hAnsi="Times New Roman" w:cs="Times New Roman"/>
          <w:color w:val="auto"/>
          <w:u w:val="none"/>
        </w:rPr>
      </w:pPr>
    </w:p>
    <w:p w:rsidR="00487433" w:rsidRPr="00C62AE7" w:rsidRDefault="005E1537" w:rsidP="00487433">
      <w:pPr>
        <w:pStyle w:val="Heading2"/>
        <w:rPr>
          <w:rFonts w:ascii="Times New Roman" w:hAnsi="Times New Roman"/>
          <w:color w:val="auto"/>
          <w:sz w:val="22"/>
          <w:szCs w:val="22"/>
          <w:u w:val="none"/>
          <w14:shadow w14:blurRad="50800" w14:dist="38100" w14:dir="2700000" w14:sx="100000" w14:sy="100000" w14:kx="0" w14:ky="0" w14:algn="tl">
            <w14:srgbClr w14:val="000000">
              <w14:alpha w14:val="60000"/>
            </w14:srgbClr>
          </w14:shadow>
        </w:rPr>
      </w:pPr>
      <w:r w:rsidRPr="00C62AE7">
        <w:rPr>
          <w:rFonts w:ascii="Times New Roman" w:hAnsi="Times New Roman"/>
          <w:color w:val="auto"/>
          <w:sz w:val="22"/>
          <w:szCs w:val="22"/>
          <w:u w:val="none"/>
          <w14:shadow w14:blurRad="50800" w14:dist="38100" w14:dir="2700000" w14:sx="100000" w14:sy="100000" w14:kx="0" w14:ky="0" w14:algn="tl">
            <w14:srgbClr w14:val="000000">
              <w14:alpha w14:val="60000"/>
            </w14:srgbClr>
          </w14:shadow>
        </w:rPr>
        <w:t>Commitment to the course</w:t>
      </w:r>
    </w:p>
    <w:p w:rsidR="00487433" w:rsidRPr="00656399" w:rsidRDefault="005E1537" w:rsidP="00487433">
      <w:pPr>
        <w:spacing w:after="0" w:line="240" w:lineRule="auto"/>
        <w:rPr>
          <w:rFonts w:ascii="Times New Roman" w:hAnsi="Times New Roman" w:cs="Times New Roman"/>
          <w:b/>
        </w:rPr>
      </w:pPr>
      <w:r w:rsidRPr="00656399">
        <w:rPr>
          <w:rFonts w:ascii="Times New Roman" w:hAnsi="Times New Roman" w:cs="Times New Roman"/>
        </w:rPr>
        <w:t>T</w:t>
      </w:r>
      <w:r w:rsidR="00487433" w:rsidRPr="00656399">
        <w:rPr>
          <w:rFonts w:ascii="Times New Roman" w:hAnsi="Times New Roman" w:cs="Times New Roman"/>
        </w:rPr>
        <w:t xml:space="preserve">his course is worth 0.5 credits. According to University policy, you should plan </w:t>
      </w:r>
      <w:proofErr w:type="gramStart"/>
      <w:r w:rsidR="00487433" w:rsidRPr="00656399">
        <w:rPr>
          <w:rFonts w:ascii="Times New Roman" w:hAnsi="Times New Roman" w:cs="Times New Roman"/>
        </w:rPr>
        <w:t>on spending</w:t>
      </w:r>
      <w:proofErr w:type="gramEnd"/>
      <w:r w:rsidR="00487433" w:rsidRPr="00656399">
        <w:rPr>
          <w:rFonts w:ascii="Times New Roman" w:hAnsi="Times New Roman" w:cs="Times New Roman"/>
        </w:rPr>
        <w:t xml:space="preserve"> up to 12 hours per week engaged with this course, including lectures and </w:t>
      </w:r>
      <w:r w:rsidRPr="00656399">
        <w:rPr>
          <w:rFonts w:ascii="Times New Roman" w:hAnsi="Times New Roman" w:cs="Times New Roman"/>
        </w:rPr>
        <w:t>labs</w:t>
      </w:r>
      <w:r w:rsidR="00487433" w:rsidRPr="00656399">
        <w:rPr>
          <w:rFonts w:ascii="Times New Roman" w:hAnsi="Times New Roman" w:cs="Times New Roman"/>
        </w:rPr>
        <w:t xml:space="preserve">. That leaves around </w:t>
      </w:r>
      <w:r w:rsidR="00A548FA" w:rsidRPr="00656399">
        <w:rPr>
          <w:rFonts w:ascii="Times New Roman" w:hAnsi="Times New Roman" w:cs="Times New Roman"/>
        </w:rPr>
        <w:t>6</w:t>
      </w:r>
      <w:r w:rsidR="00487433" w:rsidRPr="00656399">
        <w:rPr>
          <w:rFonts w:ascii="Times New Roman" w:hAnsi="Times New Roman" w:cs="Times New Roman"/>
        </w:rPr>
        <w:t xml:space="preserve"> hours for study outside of class meetings. If you have invested this amount of time and still feel like </w:t>
      </w:r>
      <w:proofErr w:type="gramStart"/>
      <w:r w:rsidR="00487433" w:rsidRPr="00656399">
        <w:rPr>
          <w:rFonts w:ascii="Times New Roman" w:hAnsi="Times New Roman" w:cs="Times New Roman"/>
        </w:rPr>
        <w:t>you're</w:t>
      </w:r>
      <w:proofErr w:type="gramEnd"/>
      <w:r w:rsidR="00487433" w:rsidRPr="00656399">
        <w:rPr>
          <w:rFonts w:ascii="Times New Roman" w:hAnsi="Times New Roman" w:cs="Times New Roman"/>
        </w:rPr>
        <w:t xml:space="preserve"> struggling to keep up, please make an appointment to see me.  </w:t>
      </w:r>
    </w:p>
    <w:p w:rsidR="00487433" w:rsidRPr="00656399" w:rsidRDefault="00487433" w:rsidP="00487433">
      <w:pPr>
        <w:spacing w:after="0" w:line="240" w:lineRule="auto"/>
        <w:rPr>
          <w:rFonts w:ascii="Times New Roman" w:hAnsi="Times New Roman" w:cs="Times New Roman"/>
        </w:rPr>
      </w:pPr>
    </w:p>
    <w:p w:rsidR="00487433" w:rsidRPr="00656399" w:rsidRDefault="00487433" w:rsidP="00487433">
      <w:pPr>
        <w:spacing w:after="0" w:line="240" w:lineRule="auto"/>
        <w:rPr>
          <w:rFonts w:ascii="Times New Roman" w:hAnsi="Times New Roman" w:cs="Times New Roman"/>
        </w:rPr>
      </w:pPr>
    </w:p>
    <w:p w:rsidR="00487433" w:rsidRPr="00656399" w:rsidRDefault="00487433" w:rsidP="00487433">
      <w:pPr>
        <w:autoSpaceDE w:val="0"/>
        <w:autoSpaceDN w:val="0"/>
        <w:adjustRightInd w:val="0"/>
        <w:spacing w:after="0" w:line="240" w:lineRule="auto"/>
        <w:jc w:val="center"/>
        <w:rPr>
          <w:rFonts w:ascii="Times New Roman" w:hAnsi="Times New Roman" w:cs="Times New Roman"/>
          <w:b/>
          <w:bCs/>
        </w:rPr>
      </w:pPr>
      <w:r w:rsidRPr="00656399">
        <w:rPr>
          <w:rFonts w:ascii="Times New Roman" w:hAnsi="Times New Roman" w:cs="Times New Roman"/>
          <w:b/>
          <w:bCs/>
        </w:rPr>
        <w:t>HAVE A GREAT SEMESTER!</w:t>
      </w:r>
    </w:p>
    <w:p w:rsidR="00487433" w:rsidRPr="00656399" w:rsidRDefault="00487433" w:rsidP="004120C3">
      <w:pPr>
        <w:autoSpaceDE w:val="0"/>
        <w:autoSpaceDN w:val="0"/>
        <w:adjustRightInd w:val="0"/>
        <w:spacing w:after="0" w:line="240" w:lineRule="auto"/>
        <w:rPr>
          <w:rFonts w:ascii="Times New Roman" w:hAnsi="Times New Roman" w:cs="Times New Roman"/>
          <w:b/>
          <w:bCs/>
        </w:rPr>
      </w:pPr>
    </w:p>
    <w:p w:rsidR="00487433" w:rsidRPr="009624D1" w:rsidRDefault="00487433" w:rsidP="00487433">
      <w:pPr>
        <w:autoSpaceDE w:val="0"/>
        <w:autoSpaceDN w:val="0"/>
        <w:adjustRightInd w:val="0"/>
        <w:spacing w:after="0" w:line="240" w:lineRule="auto"/>
        <w:jc w:val="center"/>
        <w:rPr>
          <w:rFonts w:ascii="Times New Roman" w:hAnsi="Times New Roman" w:cs="Times New Roman"/>
          <w:b/>
          <w:bCs/>
        </w:rPr>
      </w:pPr>
      <w:r w:rsidRPr="00656399">
        <w:rPr>
          <w:rFonts w:ascii="Times New Roman" w:hAnsi="Times New Roman" w:cs="Times New Roman"/>
          <w:noProof/>
          <w:lang w:val="en-US"/>
        </w:rPr>
        <w:drawing>
          <wp:inline distT="0" distB="0" distL="0" distR="0">
            <wp:extent cx="1557919" cy="1557919"/>
            <wp:effectExtent l="19050" t="0" r="4181" b="0"/>
            <wp:docPr id="4" name="Рисунок 4" descr="http://artifact1-landforms.weebly.com/uploads/1/6/5/5/16554878/885010241.gif?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ifact1-landforms.weebly.com/uploads/1/6/5/5/16554878/885010241.gif?216"/>
                    <pic:cNvPicPr>
                      <a:picLocks noChangeAspect="1" noChangeArrowheads="1"/>
                    </pic:cNvPicPr>
                  </pic:nvPicPr>
                  <pic:blipFill>
                    <a:blip r:embed="rId13" cstate="print"/>
                    <a:srcRect/>
                    <a:stretch>
                      <a:fillRect/>
                    </a:stretch>
                  </pic:blipFill>
                  <pic:spPr bwMode="auto">
                    <a:xfrm>
                      <a:off x="0" y="0"/>
                      <a:ext cx="1558024" cy="1558024"/>
                    </a:xfrm>
                    <a:prstGeom prst="rect">
                      <a:avLst/>
                    </a:prstGeom>
                    <a:noFill/>
                    <a:ln w="9525">
                      <a:noFill/>
                      <a:miter lim="800000"/>
                      <a:headEnd/>
                      <a:tailEnd/>
                    </a:ln>
                  </pic:spPr>
                </pic:pic>
              </a:graphicData>
            </a:graphic>
          </wp:inline>
        </w:drawing>
      </w:r>
    </w:p>
    <w:p w:rsidR="00487433" w:rsidRPr="009624D1" w:rsidRDefault="00487433" w:rsidP="00487433">
      <w:pPr>
        <w:spacing w:after="0" w:line="240" w:lineRule="auto"/>
        <w:rPr>
          <w:rFonts w:ascii="Times New Roman" w:hAnsi="Times New Roman" w:cs="Times New Roman"/>
        </w:rPr>
      </w:pPr>
    </w:p>
    <w:p w:rsidR="00252BCD" w:rsidRPr="009624D1" w:rsidRDefault="00252BCD">
      <w:pPr>
        <w:rPr>
          <w:rFonts w:ascii="Times New Roman" w:hAnsi="Times New Roman" w:cs="Times New Roman"/>
        </w:rPr>
      </w:pPr>
    </w:p>
    <w:sectPr w:rsidR="00252BCD" w:rsidRPr="009624D1" w:rsidSect="00252B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7A1"/>
    <w:multiLevelType w:val="hybridMultilevel"/>
    <w:tmpl w:val="BD2CB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1B5550"/>
    <w:multiLevelType w:val="hybridMultilevel"/>
    <w:tmpl w:val="496289D6"/>
    <w:lvl w:ilvl="0" w:tplc="4AEA6C40">
      <w:start w:val="1"/>
      <w:numFmt w:val="decimal"/>
      <w:lvlText w:val="%1."/>
      <w:lvlJc w:val="left"/>
      <w:pPr>
        <w:ind w:left="720" w:hanging="360"/>
      </w:pPr>
      <w:rPr>
        <w:rFonts w:hint="default"/>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C"/>
    <w:multiLevelType w:val="hybridMultilevel"/>
    <w:tmpl w:val="76CE2172"/>
    <w:lvl w:ilvl="0" w:tplc="DD103CA2">
      <w:start w:val="2"/>
      <w:numFmt w:val="bullet"/>
      <w:lvlText w:val="-"/>
      <w:lvlJc w:val="left"/>
      <w:pPr>
        <w:ind w:left="720" w:hanging="360"/>
      </w:pPr>
      <w:rPr>
        <w:rFonts w:ascii="Times New Roman" w:eastAsiaTheme="minorHAnsi"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1452D7"/>
    <w:multiLevelType w:val="hybridMultilevel"/>
    <w:tmpl w:val="9D380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AF2B1F"/>
    <w:multiLevelType w:val="hybridMultilevel"/>
    <w:tmpl w:val="D508348A"/>
    <w:lvl w:ilvl="0" w:tplc="DD103CA2">
      <w:start w:val="2"/>
      <w:numFmt w:val="bullet"/>
      <w:lvlText w:val="-"/>
      <w:lvlJc w:val="left"/>
      <w:pPr>
        <w:ind w:left="720" w:hanging="360"/>
      </w:pPr>
      <w:rPr>
        <w:rFonts w:ascii="Times New Roman" w:eastAsiaTheme="minorHAnsi"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84"/>
    <w:rsid w:val="0002767E"/>
    <w:rsid w:val="0004131A"/>
    <w:rsid w:val="00042571"/>
    <w:rsid w:val="00056D52"/>
    <w:rsid w:val="00084290"/>
    <w:rsid w:val="000A336E"/>
    <w:rsid w:val="000F71DC"/>
    <w:rsid w:val="00106926"/>
    <w:rsid w:val="0014600E"/>
    <w:rsid w:val="00165B22"/>
    <w:rsid w:val="001A44EA"/>
    <w:rsid w:val="001B3595"/>
    <w:rsid w:val="001C08C9"/>
    <w:rsid w:val="001D446B"/>
    <w:rsid w:val="0024060C"/>
    <w:rsid w:val="00252BCD"/>
    <w:rsid w:val="00297363"/>
    <w:rsid w:val="002A5847"/>
    <w:rsid w:val="002C2F4A"/>
    <w:rsid w:val="003150FA"/>
    <w:rsid w:val="00322852"/>
    <w:rsid w:val="00351497"/>
    <w:rsid w:val="003809D0"/>
    <w:rsid w:val="003B3871"/>
    <w:rsid w:val="004120C3"/>
    <w:rsid w:val="00412852"/>
    <w:rsid w:val="00430DA4"/>
    <w:rsid w:val="00442883"/>
    <w:rsid w:val="004520E6"/>
    <w:rsid w:val="00465045"/>
    <w:rsid w:val="004709F9"/>
    <w:rsid w:val="004750E1"/>
    <w:rsid w:val="00487433"/>
    <w:rsid w:val="004C33EE"/>
    <w:rsid w:val="005100A8"/>
    <w:rsid w:val="005336F5"/>
    <w:rsid w:val="00572D50"/>
    <w:rsid w:val="00593A3D"/>
    <w:rsid w:val="005954F0"/>
    <w:rsid w:val="005A6DBA"/>
    <w:rsid w:val="005C7103"/>
    <w:rsid w:val="005E1537"/>
    <w:rsid w:val="006069F8"/>
    <w:rsid w:val="00627037"/>
    <w:rsid w:val="006422C8"/>
    <w:rsid w:val="00656399"/>
    <w:rsid w:val="00673122"/>
    <w:rsid w:val="0067511E"/>
    <w:rsid w:val="006B4CE2"/>
    <w:rsid w:val="006E6664"/>
    <w:rsid w:val="006E6CBC"/>
    <w:rsid w:val="00702BA5"/>
    <w:rsid w:val="007977F5"/>
    <w:rsid w:val="00814348"/>
    <w:rsid w:val="00820C7A"/>
    <w:rsid w:val="0082382D"/>
    <w:rsid w:val="0086635B"/>
    <w:rsid w:val="00881936"/>
    <w:rsid w:val="008824EE"/>
    <w:rsid w:val="008D18B8"/>
    <w:rsid w:val="009069B4"/>
    <w:rsid w:val="00917984"/>
    <w:rsid w:val="00922447"/>
    <w:rsid w:val="009624D1"/>
    <w:rsid w:val="00990077"/>
    <w:rsid w:val="00A04EA8"/>
    <w:rsid w:val="00A548FA"/>
    <w:rsid w:val="00A62EF7"/>
    <w:rsid w:val="00A94736"/>
    <w:rsid w:val="00AE4B76"/>
    <w:rsid w:val="00B02810"/>
    <w:rsid w:val="00B045E6"/>
    <w:rsid w:val="00B07C32"/>
    <w:rsid w:val="00B42D28"/>
    <w:rsid w:val="00B430BA"/>
    <w:rsid w:val="00B64DAA"/>
    <w:rsid w:val="00B71E1C"/>
    <w:rsid w:val="00BB6DC7"/>
    <w:rsid w:val="00C62AE7"/>
    <w:rsid w:val="00C63015"/>
    <w:rsid w:val="00C640EB"/>
    <w:rsid w:val="00C91C0D"/>
    <w:rsid w:val="00C97E89"/>
    <w:rsid w:val="00CE2A8B"/>
    <w:rsid w:val="00CF082E"/>
    <w:rsid w:val="00D738D8"/>
    <w:rsid w:val="00DA5411"/>
    <w:rsid w:val="00DA5D0A"/>
    <w:rsid w:val="00DC1713"/>
    <w:rsid w:val="00DC2AEE"/>
    <w:rsid w:val="00E3178F"/>
    <w:rsid w:val="00FE2D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06EE1-36AE-4963-8942-20BDEE17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CD"/>
  </w:style>
  <w:style w:type="paragraph" w:styleId="Heading2">
    <w:name w:val="heading 2"/>
    <w:basedOn w:val="Normal"/>
    <w:next w:val="Normal"/>
    <w:link w:val="Heading2Char"/>
    <w:uiPriority w:val="9"/>
    <w:unhideWhenUsed/>
    <w:qFormat/>
    <w:rsid w:val="00056D52"/>
    <w:pPr>
      <w:autoSpaceDE w:val="0"/>
      <w:autoSpaceDN w:val="0"/>
      <w:adjustRightInd w:val="0"/>
      <w:spacing w:after="0" w:line="240" w:lineRule="auto"/>
      <w:outlineLvl w:val="1"/>
    </w:pPr>
    <w:rPr>
      <w:rFonts w:cs="Times New Roman"/>
      <w:b/>
      <w:color w:val="000000"/>
      <w:sz w:val="28"/>
      <w:szCs w:val="24"/>
      <w:u w:val="single"/>
      <w:lang w:val="en-US"/>
    </w:rPr>
  </w:style>
  <w:style w:type="paragraph" w:styleId="Heading3">
    <w:name w:val="heading 3"/>
    <w:basedOn w:val="Normal"/>
    <w:next w:val="Normal"/>
    <w:link w:val="Heading3Char"/>
    <w:uiPriority w:val="9"/>
    <w:semiHidden/>
    <w:unhideWhenUsed/>
    <w:qFormat/>
    <w:rsid w:val="004874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984"/>
    <w:rPr>
      <w:color w:val="0000FF"/>
      <w:u w:val="single"/>
    </w:rPr>
  </w:style>
  <w:style w:type="character" w:customStyle="1" w:styleId="Heading2Char">
    <w:name w:val="Heading 2 Char"/>
    <w:basedOn w:val="DefaultParagraphFont"/>
    <w:link w:val="Heading2"/>
    <w:uiPriority w:val="9"/>
    <w:rsid w:val="00056D52"/>
    <w:rPr>
      <w:rFonts w:cs="Times New Roman"/>
      <w:b/>
      <w:color w:val="000000"/>
      <w:sz w:val="28"/>
      <w:szCs w:val="24"/>
      <w:u w:val="single"/>
      <w:lang w:val="en-US"/>
    </w:rPr>
  </w:style>
  <w:style w:type="paragraph" w:styleId="ListParagraph">
    <w:name w:val="List Paragraph"/>
    <w:basedOn w:val="Normal"/>
    <w:uiPriority w:val="34"/>
    <w:qFormat/>
    <w:rsid w:val="0067511E"/>
    <w:pPr>
      <w:spacing w:after="0" w:line="240" w:lineRule="auto"/>
      <w:ind w:left="720"/>
      <w:contextualSpacing/>
    </w:pPr>
    <w:rPr>
      <w:rFonts w:eastAsiaTheme="minorEastAsia"/>
      <w:sz w:val="24"/>
      <w:szCs w:val="24"/>
      <w:lang w:val="en-US" w:eastAsia="ja-JP"/>
    </w:rPr>
  </w:style>
  <w:style w:type="table" w:styleId="TableGrid">
    <w:name w:val="Table Grid"/>
    <w:basedOn w:val="TableNormal"/>
    <w:uiPriority w:val="59"/>
    <w:rsid w:val="00BB6D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487433"/>
    <w:rPr>
      <w:rFonts w:asciiTheme="majorHAnsi" w:eastAsiaTheme="majorEastAsia" w:hAnsiTheme="majorHAnsi" w:cstheme="majorBidi"/>
      <w:b/>
      <w:bCs/>
      <w:color w:val="4F81BD" w:themeColor="accent1"/>
    </w:rPr>
  </w:style>
  <w:style w:type="character" w:styleId="Strong">
    <w:name w:val="Strong"/>
    <w:uiPriority w:val="22"/>
    <w:qFormat/>
    <w:rsid w:val="00487433"/>
    <w:rPr>
      <w:rFonts w:cs="Times New Roman"/>
      <w:b/>
      <w:bCs/>
      <w:color w:val="000000"/>
      <w:sz w:val="24"/>
      <w:szCs w:val="36"/>
    </w:rPr>
  </w:style>
  <w:style w:type="paragraph" w:styleId="BalloonText">
    <w:name w:val="Balloon Text"/>
    <w:basedOn w:val="Normal"/>
    <w:link w:val="BalloonTextChar"/>
    <w:uiPriority w:val="99"/>
    <w:semiHidden/>
    <w:unhideWhenUsed/>
    <w:rsid w:val="00487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uoguelph.ca/registrar/calendar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courseeval.uoguelph.ca/" TargetMode="External"/><Relationship Id="rId4" Type="http://schemas.openxmlformats.org/officeDocument/2006/relationships/webSettings" Target="webSettings.xml"/><Relationship Id="rId9" Type="http://schemas.openxmlformats.org/officeDocument/2006/relationships/hyperlink" Target="http://www.uoguelph.ca/cs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2123</Words>
  <Characters>12103</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gmorozova</dc:creator>
  <cp:lastModifiedBy>sesugrad</cp:lastModifiedBy>
  <cp:revision>2</cp:revision>
  <dcterms:created xsi:type="dcterms:W3CDTF">2017-09-12T13:45:00Z</dcterms:created>
  <dcterms:modified xsi:type="dcterms:W3CDTF">2017-09-12T13:45:00Z</dcterms:modified>
</cp:coreProperties>
</file>