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F89" w:rsidRDefault="00C03F89">
      <w:pPr>
        <w:rPr>
          <w:rFonts w:cs="Times New Roman"/>
          <w:b/>
          <w:bCs/>
          <w:color w:val="000000"/>
          <w:sz w:val="24"/>
          <w:szCs w:val="36"/>
        </w:rPr>
      </w:pPr>
      <w:r>
        <w:rPr>
          <w:rFonts w:cs="Times New Roman"/>
          <w:b/>
          <w:bCs/>
          <w:color w:val="000000"/>
          <w:sz w:val="24"/>
          <w:szCs w:val="36"/>
        </w:rPr>
        <w:br w:type="page"/>
      </w:r>
    </w:p>
    <w:p w:rsidR="00344E45" w:rsidRPr="0097771F" w:rsidRDefault="00D31269" w:rsidP="00C03F89">
      <w:pPr>
        <w:pStyle w:val="Heading1"/>
        <w:rPr>
          <w:b w:val="0"/>
          <w:sz w:val="24"/>
        </w:rPr>
      </w:pPr>
      <w:r w:rsidRPr="00DC6544">
        <w:lastRenderedPageBreak/>
        <w:t xml:space="preserve">Course Outline Form: </w:t>
      </w:r>
      <w:r w:rsidR="00C61C2D">
        <w:t>Fall 2017</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567E30" w:rsidRDefault="00D31269" w:rsidP="00344E45">
      <w:pPr>
        <w:autoSpaceDE w:val="0"/>
        <w:autoSpaceDN w:val="0"/>
        <w:adjustRightInd w:val="0"/>
        <w:spacing w:after="0" w:line="240" w:lineRule="auto"/>
        <w:rPr>
          <w:rFonts w:cs="Times New Roman"/>
          <w:bCs/>
          <w:sz w:val="28"/>
          <w:szCs w:val="36"/>
        </w:rPr>
      </w:pPr>
    </w:p>
    <w:p w:rsidR="00567E30"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 xml:space="preserve">Course </w:t>
      </w:r>
      <w:r w:rsidR="00567E30">
        <w:rPr>
          <w:rFonts w:cs="Times New Roman"/>
          <w:b/>
          <w:bCs/>
          <w:sz w:val="24"/>
          <w:szCs w:val="36"/>
        </w:rPr>
        <w:t>Code:</w:t>
      </w:r>
      <w:r w:rsidR="00D01B01">
        <w:rPr>
          <w:rFonts w:cs="Times New Roman"/>
          <w:b/>
          <w:bCs/>
          <w:sz w:val="24"/>
          <w:szCs w:val="36"/>
        </w:rPr>
        <w:tab/>
        <w:t>OAGR*4050</w:t>
      </w:r>
    </w:p>
    <w:p w:rsidR="00567E30" w:rsidRPr="00567E30" w:rsidRDefault="00567E30" w:rsidP="00344E45">
      <w:pPr>
        <w:autoSpaceDE w:val="0"/>
        <w:autoSpaceDN w:val="0"/>
        <w:adjustRightInd w:val="0"/>
        <w:spacing w:after="0" w:line="240" w:lineRule="auto"/>
        <w:rPr>
          <w:rFonts w:cs="Times New Roman"/>
          <w:bCs/>
          <w:sz w:val="24"/>
          <w:szCs w:val="36"/>
        </w:rPr>
      </w:pPr>
    </w:p>
    <w:p w:rsidR="00344E45" w:rsidRPr="00120B7B" w:rsidRDefault="00567E30" w:rsidP="00344E45">
      <w:pPr>
        <w:autoSpaceDE w:val="0"/>
        <w:autoSpaceDN w:val="0"/>
        <w:adjustRightInd w:val="0"/>
        <w:spacing w:after="0" w:line="240" w:lineRule="auto"/>
        <w:rPr>
          <w:rFonts w:cs="Times New Roman"/>
          <w:b/>
          <w:bCs/>
          <w:sz w:val="24"/>
          <w:szCs w:val="36"/>
        </w:rPr>
      </w:pPr>
      <w:r>
        <w:rPr>
          <w:rFonts w:cs="Times New Roman"/>
          <w:b/>
          <w:bCs/>
          <w:sz w:val="24"/>
          <w:szCs w:val="36"/>
        </w:rPr>
        <w:t xml:space="preserve">Course </w:t>
      </w:r>
      <w:r w:rsidR="00D31269" w:rsidRPr="00120B7B">
        <w:rPr>
          <w:rFonts w:cs="Times New Roman"/>
          <w:b/>
          <w:bCs/>
          <w:sz w:val="24"/>
          <w:szCs w:val="36"/>
        </w:rPr>
        <w:t>Title:</w:t>
      </w:r>
      <w:r w:rsidR="00D01B01">
        <w:rPr>
          <w:rFonts w:cs="Times New Roman"/>
          <w:b/>
          <w:bCs/>
          <w:sz w:val="24"/>
          <w:szCs w:val="36"/>
        </w:rPr>
        <w:tab/>
        <w:t>Design of Organic Production Systems</w:t>
      </w:r>
    </w:p>
    <w:p w:rsidR="00D31269" w:rsidRPr="00120B7B" w:rsidRDefault="00D31269" w:rsidP="00344E45">
      <w:pPr>
        <w:autoSpaceDE w:val="0"/>
        <w:autoSpaceDN w:val="0"/>
        <w:adjustRightInd w:val="0"/>
        <w:spacing w:after="0" w:line="240" w:lineRule="auto"/>
        <w:rPr>
          <w:rFonts w:cs="Times New Roman"/>
          <w:b/>
          <w:bCs/>
          <w:sz w:val="24"/>
          <w:szCs w:val="36"/>
        </w:rPr>
      </w:pPr>
    </w:p>
    <w:p w:rsidR="00C77645" w:rsidRDefault="00344E45" w:rsidP="00C776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rsidR="00D31269" w:rsidRPr="00C77645" w:rsidRDefault="00C77645" w:rsidP="00C77645">
      <w:pPr>
        <w:autoSpaceDE w:val="0"/>
        <w:autoSpaceDN w:val="0"/>
        <w:adjustRightInd w:val="0"/>
        <w:spacing w:after="0" w:line="240" w:lineRule="auto"/>
        <w:rPr>
          <w:rStyle w:val="Emphasis"/>
          <w:b w:val="0"/>
          <w:i w:val="0"/>
          <w:color w:val="auto"/>
        </w:rPr>
      </w:pPr>
      <w:r w:rsidRPr="00C77645">
        <w:rPr>
          <w:rFonts w:cs="Times New Roman"/>
          <w:bCs/>
          <w:color w:val="000000"/>
          <w:sz w:val="24"/>
          <w:szCs w:val="24"/>
        </w:rPr>
        <w:t>Students will apply organic agriculture principles to the design and concept of agricultural operations, taking into account the interactions of soils, plants and animals with environmental and managerial factors.</w:t>
      </w:r>
      <w:r w:rsidR="00D01B01" w:rsidRPr="00D01B01">
        <w:rPr>
          <w:rFonts w:ascii="Arial" w:hAnsi="Arial" w:cs="Arial"/>
          <w:color w:val="000000"/>
          <w:sz w:val="8"/>
          <w:szCs w:val="8"/>
          <w:shd w:val="clear" w:color="auto" w:fill="F0F0F0"/>
        </w:rPr>
        <w:t xml:space="preserve"> </w:t>
      </w:r>
    </w:p>
    <w:p w:rsidR="00D31269" w:rsidRPr="00567E30" w:rsidRDefault="00D31269" w:rsidP="00344E45">
      <w:pPr>
        <w:autoSpaceDE w:val="0"/>
        <w:autoSpaceDN w:val="0"/>
        <w:adjustRightInd w:val="0"/>
        <w:spacing w:after="0" w:line="240" w:lineRule="auto"/>
        <w:rPr>
          <w:rFonts w:cs="Times New Roman"/>
          <w:bCs/>
          <w:color w:val="000000"/>
          <w:sz w:val="24"/>
          <w:szCs w:val="24"/>
        </w:rPr>
      </w:pPr>
      <w:bookmarkStart w:id="0" w:name="_GoBack"/>
      <w:bookmarkEnd w:id="0"/>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Pr="00C77645">
        <w:rPr>
          <w:rFonts w:cs="Times New Roman"/>
          <w:bCs/>
          <w:color w:val="000000"/>
          <w:sz w:val="24"/>
          <w:szCs w:val="24"/>
        </w:rPr>
        <w:t>:</w:t>
      </w:r>
      <w:r w:rsidR="00C77645" w:rsidRPr="00C77645">
        <w:rPr>
          <w:rFonts w:cs="Times New Roman"/>
          <w:bCs/>
          <w:color w:val="000000"/>
          <w:sz w:val="24"/>
          <w:szCs w:val="24"/>
        </w:rPr>
        <w:t xml:space="preserve">  1.0</w:t>
      </w:r>
    </w:p>
    <w:p w:rsidR="00D31269" w:rsidRPr="00567E30" w:rsidRDefault="00D31269" w:rsidP="00344E45">
      <w:pPr>
        <w:autoSpaceDE w:val="0"/>
        <w:autoSpaceDN w:val="0"/>
        <w:adjustRightInd w:val="0"/>
        <w:spacing w:after="0" w:line="240" w:lineRule="auto"/>
        <w:rPr>
          <w:rFonts w:cs="Times New Roman"/>
          <w:bCs/>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C77645">
        <w:rPr>
          <w:rFonts w:cs="Times New Roman"/>
          <w:b/>
          <w:bCs/>
          <w:color w:val="000000"/>
          <w:sz w:val="24"/>
          <w:szCs w:val="24"/>
        </w:rPr>
        <w:t xml:space="preserve"> </w:t>
      </w:r>
      <w:r w:rsidR="00C77645" w:rsidRPr="00C77645">
        <w:rPr>
          <w:rFonts w:cs="Times New Roman"/>
          <w:bCs/>
          <w:color w:val="000000"/>
          <w:sz w:val="24"/>
          <w:szCs w:val="24"/>
        </w:rPr>
        <w:t>School of Environmental Sciences</w:t>
      </w:r>
    </w:p>
    <w:p w:rsidR="00D31269" w:rsidRPr="00567E30" w:rsidRDefault="00D31269" w:rsidP="00344E45">
      <w:pPr>
        <w:autoSpaceDE w:val="0"/>
        <w:autoSpaceDN w:val="0"/>
        <w:adjustRightInd w:val="0"/>
        <w:spacing w:after="0" w:line="240" w:lineRule="auto"/>
        <w:rPr>
          <w:rFonts w:cs="Times New Roman"/>
          <w:bCs/>
          <w:color w:val="000000"/>
          <w:sz w:val="24"/>
          <w:szCs w:val="24"/>
        </w:rPr>
      </w:pPr>
    </w:p>
    <w:p w:rsidR="00344E45" w:rsidRPr="00C776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C77645">
        <w:rPr>
          <w:rFonts w:cs="Times New Roman"/>
          <w:b/>
          <w:bCs/>
          <w:color w:val="000000"/>
          <w:sz w:val="24"/>
          <w:szCs w:val="24"/>
        </w:rPr>
        <w:t xml:space="preserve">  </w:t>
      </w:r>
      <w:r w:rsidR="00C77645">
        <w:rPr>
          <w:rFonts w:cs="Times New Roman"/>
          <w:bCs/>
          <w:color w:val="000000"/>
          <w:sz w:val="24"/>
          <w:szCs w:val="24"/>
        </w:rPr>
        <w:t>Guelph</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C776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C77645">
        <w:rPr>
          <w:rFonts w:cs="Times New Roman"/>
          <w:b/>
          <w:bCs/>
          <w:color w:val="000000"/>
          <w:sz w:val="24"/>
          <w:szCs w:val="24"/>
        </w:rPr>
        <w:t xml:space="preserve">  </w:t>
      </w:r>
      <w:r w:rsidR="00C77645">
        <w:rPr>
          <w:rFonts w:cs="Times New Roman"/>
          <w:bCs/>
          <w:color w:val="000000"/>
          <w:sz w:val="24"/>
          <w:szCs w:val="24"/>
        </w:rPr>
        <w:t>Fall 2017</w:t>
      </w:r>
    </w:p>
    <w:p w:rsidR="00D31269" w:rsidRPr="00567E30" w:rsidRDefault="00D31269" w:rsidP="00344E45">
      <w:pPr>
        <w:autoSpaceDE w:val="0"/>
        <w:autoSpaceDN w:val="0"/>
        <w:adjustRightInd w:val="0"/>
        <w:spacing w:after="0" w:line="240" w:lineRule="auto"/>
        <w:rPr>
          <w:rFonts w:cs="Times New Roman"/>
          <w:bCs/>
          <w:color w:val="000000"/>
          <w:sz w:val="24"/>
          <w:szCs w:val="24"/>
        </w:rPr>
      </w:pPr>
    </w:p>
    <w:p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p>
    <w:p w:rsidR="00C77645" w:rsidRPr="00C77645" w:rsidRDefault="00C77645" w:rsidP="00344E45">
      <w:pPr>
        <w:autoSpaceDE w:val="0"/>
        <w:autoSpaceDN w:val="0"/>
        <w:adjustRightInd w:val="0"/>
        <w:spacing w:after="0" w:line="240" w:lineRule="auto"/>
        <w:rPr>
          <w:rFonts w:cs="Times New Roman"/>
          <w:bCs/>
          <w:color w:val="000000"/>
          <w:sz w:val="24"/>
          <w:szCs w:val="24"/>
        </w:rPr>
      </w:pPr>
      <w:r w:rsidRPr="00C77645">
        <w:rPr>
          <w:rFonts w:cs="Times New Roman"/>
          <w:bCs/>
          <w:color w:val="000000"/>
          <w:sz w:val="24"/>
          <w:szCs w:val="24"/>
        </w:rPr>
        <w:t>Lectures:</w:t>
      </w:r>
      <w:r w:rsidRPr="00C77645">
        <w:rPr>
          <w:rFonts w:cs="Times New Roman"/>
          <w:bCs/>
          <w:color w:val="000000"/>
          <w:sz w:val="24"/>
          <w:szCs w:val="24"/>
        </w:rPr>
        <w:tab/>
        <w:t>Monday</w:t>
      </w:r>
      <w:r>
        <w:rPr>
          <w:rFonts w:cs="Times New Roman"/>
          <w:bCs/>
          <w:color w:val="000000"/>
          <w:sz w:val="24"/>
          <w:szCs w:val="24"/>
        </w:rPr>
        <w:t xml:space="preserve"> - </w:t>
      </w:r>
      <w:r w:rsidRPr="00C77645">
        <w:rPr>
          <w:rFonts w:cs="Times New Roman"/>
          <w:bCs/>
          <w:color w:val="000000"/>
          <w:sz w:val="24"/>
          <w:szCs w:val="24"/>
        </w:rPr>
        <w:t xml:space="preserve">2:30 </w:t>
      </w:r>
      <w:r>
        <w:rPr>
          <w:rFonts w:cs="Times New Roman"/>
          <w:bCs/>
          <w:color w:val="000000"/>
          <w:sz w:val="24"/>
          <w:szCs w:val="24"/>
        </w:rPr>
        <w:t>to</w:t>
      </w:r>
      <w:r w:rsidRPr="00C77645">
        <w:rPr>
          <w:rFonts w:cs="Times New Roman"/>
          <w:bCs/>
          <w:color w:val="000000"/>
          <w:sz w:val="24"/>
          <w:szCs w:val="24"/>
        </w:rPr>
        <w:t xml:space="preserve"> 4:20 PM</w:t>
      </w:r>
    </w:p>
    <w:p w:rsidR="00C77645" w:rsidRPr="00C77645" w:rsidRDefault="00C77645" w:rsidP="00344E45">
      <w:pPr>
        <w:autoSpaceDE w:val="0"/>
        <w:autoSpaceDN w:val="0"/>
        <w:adjustRightInd w:val="0"/>
        <w:spacing w:after="0" w:line="240" w:lineRule="auto"/>
        <w:rPr>
          <w:rFonts w:cs="Times New Roman"/>
          <w:bCs/>
          <w:color w:val="000000"/>
          <w:sz w:val="24"/>
          <w:szCs w:val="24"/>
        </w:rPr>
      </w:pPr>
      <w:r w:rsidRPr="00C77645">
        <w:rPr>
          <w:rFonts w:cs="Times New Roman"/>
          <w:bCs/>
          <w:color w:val="000000"/>
          <w:sz w:val="24"/>
          <w:szCs w:val="24"/>
        </w:rPr>
        <w:t>Location:</w:t>
      </w:r>
      <w:r w:rsidRPr="00C77645">
        <w:rPr>
          <w:rFonts w:cs="Times New Roman"/>
          <w:bCs/>
          <w:color w:val="000000"/>
          <w:sz w:val="24"/>
          <w:szCs w:val="24"/>
        </w:rPr>
        <w:tab/>
        <w:t>McKinnon Room 306</w:t>
      </w:r>
    </w:p>
    <w:p w:rsidR="00C77645" w:rsidRPr="00C77645" w:rsidRDefault="00C77645"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Lab:</w:t>
      </w:r>
      <w:r>
        <w:rPr>
          <w:rFonts w:cs="Times New Roman"/>
          <w:bCs/>
          <w:color w:val="000000"/>
          <w:sz w:val="24"/>
          <w:szCs w:val="24"/>
        </w:rPr>
        <w:tab/>
      </w:r>
      <w:r>
        <w:rPr>
          <w:rFonts w:cs="Times New Roman"/>
          <w:bCs/>
          <w:color w:val="000000"/>
          <w:sz w:val="24"/>
          <w:szCs w:val="24"/>
        </w:rPr>
        <w:tab/>
        <w:t xml:space="preserve">Friday - </w:t>
      </w:r>
      <w:r w:rsidRPr="00C77645">
        <w:rPr>
          <w:rFonts w:cs="Times New Roman"/>
          <w:bCs/>
          <w:color w:val="000000"/>
          <w:sz w:val="24"/>
          <w:szCs w:val="24"/>
        </w:rPr>
        <w:t xml:space="preserve">10:30 AM </w:t>
      </w:r>
      <w:r>
        <w:rPr>
          <w:rFonts w:cs="Times New Roman"/>
          <w:bCs/>
          <w:color w:val="000000"/>
          <w:sz w:val="24"/>
          <w:szCs w:val="24"/>
        </w:rPr>
        <w:t>to</w:t>
      </w:r>
      <w:r w:rsidRPr="00C77645">
        <w:rPr>
          <w:rFonts w:cs="Times New Roman"/>
          <w:bCs/>
          <w:color w:val="000000"/>
          <w:sz w:val="24"/>
          <w:szCs w:val="24"/>
        </w:rPr>
        <w:t xml:space="preserve"> 12:20 PM</w:t>
      </w:r>
    </w:p>
    <w:p w:rsidR="00C77645" w:rsidRPr="00C77645" w:rsidRDefault="00C77645" w:rsidP="00344E45">
      <w:pPr>
        <w:autoSpaceDE w:val="0"/>
        <w:autoSpaceDN w:val="0"/>
        <w:adjustRightInd w:val="0"/>
        <w:spacing w:after="0" w:line="240" w:lineRule="auto"/>
        <w:rPr>
          <w:rFonts w:cs="Times New Roman"/>
          <w:bCs/>
          <w:color w:val="000000"/>
          <w:sz w:val="24"/>
          <w:szCs w:val="24"/>
        </w:rPr>
      </w:pPr>
      <w:r w:rsidRPr="00C77645">
        <w:rPr>
          <w:rFonts w:cs="Times New Roman"/>
          <w:bCs/>
          <w:color w:val="000000"/>
          <w:sz w:val="24"/>
          <w:szCs w:val="24"/>
        </w:rPr>
        <w:t>Location:</w:t>
      </w:r>
      <w:r w:rsidRPr="00C77645">
        <w:rPr>
          <w:rFonts w:cs="Times New Roman"/>
          <w:bCs/>
          <w:color w:val="000000"/>
          <w:sz w:val="24"/>
          <w:szCs w:val="24"/>
        </w:rPr>
        <w:tab/>
        <w:t>Alexander Hall Room 030</w:t>
      </w:r>
    </w:p>
    <w:p w:rsidR="00D31269" w:rsidRPr="00567E30" w:rsidRDefault="00D31269" w:rsidP="00344E45">
      <w:pPr>
        <w:autoSpaceDE w:val="0"/>
        <w:autoSpaceDN w:val="0"/>
        <w:adjustRightInd w:val="0"/>
        <w:spacing w:after="0" w:line="240" w:lineRule="auto"/>
        <w:rPr>
          <w:rFonts w:cs="Times New Roman"/>
          <w:bCs/>
          <w:color w:val="000000"/>
          <w:sz w:val="24"/>
          <w:szCs w:val="24"/>
        </w:rPr>
      </w:pPr>
    </w:p>
    <w:p w:rsidR="00344E45" w:rsidRPr="00120B7B" w:rsidRDefault="00D31269" w:rsidP="00DC6544">
      <w:pPr>
        <w:pStyle w:val="Heading2"/>
      </w:pPr>
      <w:r w:rsidRPr="00120B7B">
        <w:t>Instructor Information</w:t>
      </w:r>
    </w:p>
    <w:p w:rsidR="00D31269" w:rsidRPr="00567E30" w:rsidRDefault="00D31269" w:rsidP="00344E45">
      <w:pPr>
        <w:autoSpaceDE w:val="0"/>
        <w:autoSpaceDN w:val="0"/>
        <w:adjustRightInd w:val="0"/>
        <w:spacing w:after="0" w:line="240" w:lineRule="auto"/>
        <w:rPr>
          <w:rFonts w:cs="Times New Roman"/>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A62E99">
        <w:rPr>
          <w:rFonts w:cs="Times New Roman"/>
          <w:bCs/>
          <w:color w:val="000000"/>
          <w:sz w:val="24"/>
          <w:szCs w:val="24"/>
        </w:rPr>
        <w:t xml:space="preserve"> Ruth Knight</w:t>
      </w:r>
    </w:p>
    <w:p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A813E7">
        <w:rPr>
          <w:rFonts w:cs="Times New Roman"/>
          <w:bCs/>
          <w:color w:val="000000"/>
          <w:sz w:val="24"/>
          <w:szCs w:val="24"/>
        </w:rPr>
        <w:t xml:space="preserve">  </w:t>
      </w:r>
      <w:r w:rsidR="00A813E7" w:rsidRPr="00A813E7">
        <w:rPr>
          <w:rFonts w:cs="Times New Roman"/>
          <w:bCs/>
          <w:color w:val="000000"/>
          <w:sz w:val="24"/>
          <w:szCs w:val="24"/>
        </w:rPr>
        <w:t>rknigh01@uoguelph.ca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472D8C">
        <w:rPr>
          <w:rFonts w:cs="Times New Roman"/>
          <w:bCs/>
          <w:color w:val="000000"/>
          <w:sz w:val="24"/>
          <w:szCs w:val="24"/>
        </w:rPr>
        <w:t xml:space="preserve"> by appointment, before or after class time.</w:t>
      </w:r>
    </w:p>
    <w:p w:rsidR="00D31269" w:rsidRPr="00472D8C" w:rsidRDefault="00D31269" w:rsidP="00344E45">
      <w:pPr>
        <w:autoSpaceDE w:val="0"/>
        <w:autoSpaceDN w:val="0"/>
        <w:adjustRightInd w:val="0"/>
        <w:spacing w:after="0" w:line="240" w:lineRule="auto"/>
        <w:rPr>
          <w:rFonts w:cs="Times New Roman"/>
          <w:bCs/>
          <w:color w:val="000000"/>
          <w:sz w:val="24"/>
          <w:szCs w:val="24"/>
        </w:rPr>
      </w:pPr>
    </w:p>
    <w:p w:rsidR="00344E45" w:rsidRPr="00120B7B" w:rsidRDefault="00344E45" w:rsidP="00DC6544">
      <w:pPr>
        <w:pStyle w:val="Heading2"/>
      </w:pPr>
      <w:r w:rsidRPr="00120B7B">
        <w:t>GTA Information</w:t>
      </w:r>
    </w:p>
    <w:p w:rsidR="00D31269" w:rsidRPr="00567E30" w:rsidRDefault="00D31269" w:rsidP="00344E45">
      <w:pPr>
        <w:autoSpaceDE w:val="0"/>
        <w:autoSpaceDN w:val="0"/>
        <w:adjustRightInd w:val="0"/>
        <w:spacing w:after="0" w:line="240" w:lineRule="auto"/>
        <w:rPr>
          <w:rFonts w:cs="Times New Roman"/>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A62E99">
        <w:rPr>
          <w:rFonts w:cs="Times New Roman"/>
          <w:bCs/>
          <w:color w:val="000000"/>
          <w:sz w:val="24"/>
          <w:szCs w:val="24"/>
        </w:rPr>
        <w:t xml:space="preserve"> NA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A62E99">
        <w:rPr>
          <w:rFonts w:cs="Times New Roman"/>
          <w:bCs/>
          <w:color w:val="000000"/>
          <w:sz w:val="24"/>
          <w:szCs w:val="24"/>
        </w:rPr>
        <w:t xml:space="preserve"> NA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A62E99">
        <w:rPr>
          <w:rFonts w:cs="Times New Roman"/>
          <w:bCs/>
          <w:color w:val="000000"/>
          <w:sz w:val="24"/>
          <w:szCs w:val="24"/>
        </w:rPr>
        <w:t xml:space="preserve"> NA</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t>Course Content</w:t>
      </w:r>
    </w:p>
    <w:p w:rsidR="00D31269" w:rsidRPr="00567E30" w:rsidRDefault="00D31269" w:rsidP="00344E45">
      <w:pPr>
        <w:autoSpaceDE w:val="0"/>
        <w:autoSpaceDN w:val="0"/>
        <w:adjustRightInd w:val="0"/>
        <w:spacing w:after="0" w:line="240" w:lineRule="auto"/>
        <w:rPr>
          <w:rFonts w:cs="Times New Roman"/>
          <w:color w:val="000000"/>
          <w:sz w:val="24"/>
          <w:szCs w:val="24"/>
        </w:rPr>
      </w:pPr>
    </w:p>
    <w:p w:rsidR="00344E45" w:rsidRDefault="00344E45" w:rsidP="00C03F89">
      <w:pPr>
        <w:pStyle w:val="Heading3"/>
      </w:pPr>
      <w:r w:rsidRPr="00C03F89">
        <w:t>Specific Learning Outcomes:</w:t>
      </w:r>
    </w:p>
    <w:p w:rsidR="00472D8C" w:rsidRPr="00120C5F" w:rsidRDefault="00472D8C" w:rsidP="00472D8C">
      <w:pPr>
        <w:rPr>
          <w:sz w:val="24"/>
          <w:szCs w:val="24"/>
        </w:rPr>
      </w:pPr>
      <w:r w:rsidRPr="00120C5F">
        <w:rPr>
          <w:sz w:val="24"/>
          <w:szCs w:val="24"/>
        </w:rPr>
        <w:t>On completion of the course, students will be able to:</w:t>
      </w:r>
    </w:p>
    <w:p w:rsidR="001F5D0B" w:rsidRPr="00120C5F" w:rsidRDefault="001F5D0B" w:rsidP="00472D8C">
      <w:pPr>
        <w:pStyle w:val="ListParagraph"/>
        <w:numPr>
          <w:ilvl w:val="0"/>
          <w:numId w:val="2"/>
        </w:numPr>
        <w:rPr>
          <w:sz w:val="24"/>
          <w:szCs w:val="24"/>
        </w:rPr>
      </w:pPr>
      <w:r w:rsidRPr="00120C5F">
        <w:rPr>
          <w:sz w:val="24"/>
          <w:szCs w:val="24"/>
        </w:rPr>
        <w:lastRenderedPageBreak/>
        <w:t>be able to identify and apply principles of organic, regenerative and holistic management systems</w:t>
      </w:r>
    </w:p>
    <w:p w:rsidR="00472D8C" w:rsidRPr="00120C5F" w:rsidRDefault="00472D8C" w:rsidP="00472D8C">
      <w:pPr>
        <w:pStyle w:val="ListParagraph"/>
        <w:numPr>
          <w:ilvl w:val="0"/>
          <w:numId w:val="2"/>
        </w:numPr>
        <w:rPr>
          <w:sz w:val="24"/>
          <w:szCs w:val="24"/>
        </w:rPr>
      </w:pPr>
      <w:r w:rsidRPr="00120C5F">
        <w:rPr>
          <w:sz w:val="24"/>
          <w:szCs w:val="24"/>
        </w:rPr>
        <w:t>design a sustainable farm production system that is tailored for a future constrained by increasing land and energy costs, increasing climatic variability, and that complies with Canadian organic regulations;</w:t>
      </w:r>
    </w:p>
    <w:p w:rsidR="00472D8C" w:rsidRPr="00120C5F" w:rsidRDefault="00472D8C" w:rsidP="00472D8C">
      <w:pPr>
        <w:pStyle w:val="ListParagraph"/>
        <w:numPr>
          <w:ilvl w:val="0"/>
          <w:numId w:val="2"/>
        </w:numPr>
        <w:rPr>
          <w:sz w:val="24"/>
          <w:szCs w:val="24"/>
        </w:rPr>
      </w:pPr>
      <w:r w:rsidRPr="00120C5F">
        <w:rPr>
          <w:sz w:val="24"/>
          <w:szCs w:val="24"/>
        </w:rPr>
        <w:t>capture and quantify the ecological and economic synergies obtained by combining enterprises within the farm enterprises, and show how a given resource investment increases income from more than one enterprise;</w:t>
      </w:r>
    </w:p>
    <w:p w:rsidR="00472D8C" w:rsidRPr="00120C5F" w:rsidRDefault="00472D8C" w:rsidP="00472D8C">
      <w:pPr>
        <w:pStyle w:val="ListParagraph"/>
        <w:numPr>
          <w:ilvl w:val="0"/>
          <w:numId w:val="2"/>
        </w:numPr>
        <w:rPr>
          <w:sz w:val="24"/>
          <w:szCs w:val="24"/>
        </w:rPr>
      </w:pPr>
      <w:r w:rsidRPr="00120C5F">
        <w:rPr>
          <w:sz w:val="24"/>
          <w:szCs w:val="24"/>
        </w:rPr>
        <w:t xml:space="preserve">appreciate farm enterprises as multi-functional service providers - including producers of food, </w:t>
      </w:r>
      <w:proofErr w:type="spellStart"/>
      <w:r w:rsidRPr="00120C5F">
        <w:rPr>
          <w:sz w:val="24"/>
          <w:szCs w:val="24"/>
        </w:rPr>
        <w:t>fibre</w:t>
      </w:r>
      <w:proofErr w:type="spellEnd"/>
      <w:r w:rsidRPr="00120C5F">
        <w:rPr>
          <w:sz w:val="24"/>
          <w:szCs w:val="24"/>
        </w:rPr>
        <w:t>, fuel and environmental services;</w:t>
      </w:r>
    </w:p>
    <w:p w:rsidR="00472D8C" w:rsidRPr="00120C5F" w:rsidRDefault="00472D8C" w:rsidP="00472D8C">
      <w:pPr>
        <w:pStyle w:val="ListParagraph"/>
        <w:numPr>
          <w:ilvl w:val="0"/>
          <w:numId w:val="2"/>
        </w:numPr>
        <w:rPr>
          <w:sz w:val="24"/>
          <w:szCs w:val="24"/>
        </w:rPr>
      </w:pPr>
      <w:r w:rsidRPr="00120C5F">
        <w:rPr>
          <w:sz w:val="24"/>
          <w:szCs w:val="24"/>
        </w:rPr>
        <w:t>identify and use appropriate sources of information to construct whole farm nutrient and carbon budgets; and</w:t>
      </w:r>
    </w:p>
    <w:p w:rsidR="00472D8C" w:rsidRPr="00120C5F" w:rsidRDefault="00472D8C" w:rsidP="00472D8C">
      <w:pPr>
        <w:pStyle w:val="ListParagraph"/>
        <w:numPr>
          <w:ilvl w:val="0"/>
          <w:numId w:val="2"/>
        </w:numPr>
        <w:rPr>
          <w:sz w:val="24"/>
          <w:szCs w:val="24"/>
        </w:rPr>
      </w:pPr>
      <w:proofErr w:type="gramStart"/>
      <w:r w:rsidRPr="00120C5F">
        <w:rPr>
          <w:sz w:val="24"/>
          <w:szCs w:val="24"/>
        </w:rPr>
        <w:t>prepare</w:t>
      </w:r>
      <w:proofErr w:type="gramEnd"/>
      <w:r w:rsidRPr="00120C5F">
        <w:rPr>
          <w:sz w:val="24"/>
          <w:szCs w:val="24"/>
        </w:rPr>
        <w:t xml:space="preserve"> a business plan that encompasses both financial and ecological balance sheets (e.g. C-credits, environmental stewardship), suitable for </w:t>
      </w:r>
      <w:r w:rsidR="001F5D0B" w:rsidRPr="00120C5F">
        <w:rPr>
          <w:sz w:val="24"/>
          <w:szCs w:val="24"/>
        </w:rPr>
        <w:t>soliciting funding from appropriate sources and guiding fiscal management decisions.</w:t>
      </w:r>
    </w:p>
    <w:p w:rsidR="00344E45" w:rsidRPr="00120C5F" w:rsidRDefault="00E131A6" w:rsidP="00344E45">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Learning Objectives:</w:t>
      </w:r>
    </w:p>
    <w:p w:rsidR="00E131A6" w:rsidRPr="00120C5F" w:rsidRDefault="00E131A6" w:rsidP="00E131A6">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1. Critical and Creative Thinking:</w:t>
      </w:r>
    </w:p>
    <w:p w:rsidR="00E131A6" w:rsidRPr="00120C5F" w:rsidRDefault="00E131A6" w:rsidP="00E131A6">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1.1) Reinforcement of Inquiry and Analysis through critical review of scientific journal articles.</w:t>
      </w:r>
    </w:p>
    <w:p w:rsidR="00E131A6" w:rsidRPr="00120C5F" w:rsidRDefault="00E131A6" w:rsidP="00E131A6">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1.2) Reinforcement of Integrative and Applied Learning through a research topic which evaluates a potential management solution to a problem in organic production practices.</w:t>
      </w:r>
    </w:p>
    <w:p w:rsidR="00E131A6" w:rsidRPr="00120C5F" w:rsidRDefault="00E131A6" w:rsidP="00E131A6">
      <w:pPr>
        <w:autoSpaceDE w:val="0"/>
        <w:autoSpaceDN w:val="0"/>
        <w:adjustRightInd w:val="0"/>
        <w:spacing w:after="0" w:line="240" w:lineRule="auto"/>
        <w:rPr>
          <w:rFonts w:cs="Times New Roman"/>
          <w:color w:val="000000"/>
          <w:sz w:val="24"/>
          <w:szCs w:val="24"/>
        </w:rPr>
      </w:pPr>
    </w:p>
    <w:p w:rsidR="00E131A6" w:rsidRPr="00120C5F" w:rsidRDefault="00E131A6" w:rsidP="00E131A6">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2. Literacy:</w:t>
      </w:r>
    </w:p>
    <w:p w:rsidR="00E131A6" w:rsidRPr="00120C5F" w:rsidRDefault="00E131A6" w:rsidP="00E131A6">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2.1 Reinforcement of Collaborative Literacy through the selection of the group research and presentation topic.</w:t>
      </w:r>
    </w:p>
    <w:p w:rsidR="00E131A6" w:rsidRPr="00120C5F" w:rsidRDefault="00E131A6" w:rsidP="00E131A6">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2.2 Reinforcement of Depth and Breadth of Understanding individual research for oral and written projects.</w:t>
      </w:r>
    </w:p>
    <w:p w:rsidR="00E131A6" w:rsidRPr="00120C5F" w:rsidRDefault="00E131A6" w:rsidP="00E131A6">
      <w:pPr>
        <w:autoSpaceDE w:val="0"/>
        <w:autoSpaceDN w:val="0"/>
        <w:adjustRightInd w:val="0"/>
        <w:spacing w:after="0" w:line="240" w:lineRule="auto"/>
        <w:rPr>
          <w:rFonts w:cs="Times New Roman"/>
          <w:color w:val="000000"/>
          <w:sz w:val="24"/>
          <w:szCs w:val="24"/>
        </w:rPr>
      </w:pPr>
    </w:p>
    <w:p w:rsidR="00E131A6" w:rsidRPr="00120C5F" w:rsidRDefault="00E131A6" w:rsidP="00E131A6">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3. Global Understanding:</w:t>
      </w:r>
    </w:p>
    <w:p w:rsidR="00E131A6" w:rsidRPr="00120C5F" w:rsidRDefault="00E131A6" w:rsidP="00E131A6">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3.1) Introduction of Global Knowledge through research and review of relevant scientific literature.</w:t>
      </w:r>
    </w:p>
    <w:p w:rsidR="00E131A6" w:rsidRPr="00120C5F" w:rsidRDefault="00E131A6" w:rsidP="00E131A6">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3.2) Introduction of Intercultural Knowledge and Competence through review of local farmer experiences and federal and provincial agricultural information.</w:t>
      </w:r>
    </w:p>
    <w:p w:rsidR="00E131A6" w:rsidRPr="00120C5F" w:rsidRDefault="00E131A6" w:rsidP="00E131A6">
      <w:pPr>
        <w:autoSpaceDE w:val="0"/>
        <w:autoSpaceDN w:val="0"/>
        <w:adjustRightInd w:val="0"/>
        <w:spacing w:after="0" w:line="240" w:lineRule="auto"/>
        <w:rPr>
          <w:rFonts w:cs="Times New Roman"/>
          <w:color w:val="000000"/>
          <w:sz w:val="24"/>
          <w:szCs w:val="24"/>
        </w:rPr>
      </w:pPr>
    </w:p>
    <w:p w:rsidR="00E131A6" w:rsidRPr="00120C5F" w:rsidRDefault="00E131A6" w:rsidP="00E131A6">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4. Communicating:</w:t>
      </w:r>
    </w:p>
    <w:p w:rsidR="00E131A6" w:rsidRPr="00120C5F" w:rsidRDefault="00E131A6" w:rsidP="00E131A6">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4.1) Reinforcement of Oral Communication through oral presentations associated with individual and group topics.</w:t>
      </w:r>
    </w:p>
    <w:p w:rsidR="00E131A6" w:rsidRPr="00120C5F" w:rsidRDefault="00E131A6" w:rsidP="00E131A6">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 xml:space="preserve">4.2) Reinforcement of Reading Comprehension through individual research topic and written papers. </w:t>
      </w:r>
    </w:p>
    <w:p w:rsidR="00E131A6" w:rsidRPr="00120C5F" w:rsidRDefault="00E131A6" w:rsidP="00E131A6">
      <w:pPr>
        <w:autoSpaceDE w:val="0"/>
        <w:autoSpaceDN w:val="0"/>
        <w:adjustRightInd w:val="0"/>
        <w:spacing w:after="0" w:line="240" w:lineRule="auto"/>
        <w:rPr>
          <w:rFonts w:cs="Times New Roman"/>
          <w:color w:val="000000"/>
          <w:sz w:val="24"/>
          <w:szCs w:val="24"/>
        </w:rPr>
      </w:pPr>
    </w:p>
    <w:p w:rsidR="00E131A6" w:rsidRPr="00120C5F" w:rsidRDefault="00E131A6" w:rsidP="00E131A6">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lastRenderedPageBreak/>
        <w:t xml:space="preserve">5. Professional and Ethical </w:t>
      </w:r>
      <w:proofErr w:type="spellStart"/>
      <w:r w:rsidRPr="00120C5F">
        <w:rPr>
          <w:rFonts w:cs="Times New Roman"/>
          <w:color w:val="000000"/>
          <w:sz w:val="24"/>
          <w:szCs w:val="24"/>
        </w:rPr>
        <w:t>Behaviour</w:t>
      </w:r>
      <w:proofErr w:type="spellEnd"/>
      <w:r w:rsidRPr="00120C5F">
        <w:rPr>
          <w:rFonts w:cs="Times New Roman"/>
          <w:color w:val="000000"/>
          <w:sz w:val="24"/>
          <w:szCs w:val="24"/>
        </w:rPr>
        <w:t xml:space="preserve">: </w:t>
      </w:r>
    </w:p>
    <w:p w:rsidR="00E131A6" w:rsidRPr="00120C5F" w:rsidRDefault="00E131A6" w:rsidP="00E131A6">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 xml:space="preserve">5.1) Reinforcement of Teamwork through group research topic and selection and final oral presentation and written paper. </w:t>
      </w:r>
    </w:p>
    <w:p w:rsidR="00E131A6" w:rsidRPr="00120C5F" w:rsidRDefault="00E131A6" w:rsidP="00E131A6">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5.2) Reinforcement of Collective Learning through sharing of notes and discussions.</w:t>
      </w:r>
    </w:p>
    <w:p w:rsidR="001905AF" w:rsidRPr="00120C5F" w:rsidRDefault="001905AF" w:rsidP="00344E45">
      <w:pPr>
        <w:autoSpaceDE w:val="0"/>
        <w:autoSpaceDN w:val="0"/>
        <w:adjustRightInd w:val="0"/>
        <w:spacing w:after="0" w:line="240" w:lineRule="auto"/>
        <w:rPr>
          <w:rFonts w:cs="Times New Roman"/>
          <w:b/>
          <w:bCs/>
          <w:color w:val="000000"/>
          <w:sz w:val="24"/>
          <w:szCs w:val="24"/>
        </w:rPr>
      </w:pPr>
    </w:p>
    <w:p w:rsidR="00344E45" w:rsidRPr="00120C5F" w:rsidRDefault="008A7E6B" w:rsidP="00C03F89">
      <w:pPr>
        <w:pStyle w:val="Heading3"/>
      </w:pPr>
      <w:r w:rsidRPr="00120C5F">
        <w:t>Lecture</w:t>
      </w:r>
      <w:r w:rsidR="004E42DC" w:rsidRPr="00120C5F">
        <w:t xml:space="preserve"> Content</w:t>
      </w:r>
      <w:r w:rsidR="00344E45" w:rsidRPr="00120C5F">
        <w:t>:</w:t>
      </w:r>
    </w:p>
    <w:p w:rsidR="00454DF4" w:rsidRPr="00120C5F" w:rsidRDefault="00273D5F" w:rsidP="00344E45">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 xml:space="preserve">The first 6 weeks of the term will involve lectures, readings, and student seminars to provide students with the tools needed for farm system design. During the latter half of the course, students will work on the progressive construction of the farm design and develop a business plan. </w:t>
      </w:r>
    </w:p>
    <w:p w:rsidR="00273D5F" w:rsidRPr="00120C5F" w:rsidRDefault="00273D5F" w:rsidP="00344E45">
      <w:pPr>
        <w:autoSpaceDE w:val="0"/>
        <w:autoSpaceDN w:val="0"/>
        <w:adjustRightInd w:val="0"/>
        <w:spacing w:after="0" w:line="240" w:lineRule="auto"/>
        <w:rPr>
          <w:rFonts w:cs="Times New Roman"/>
          <w:color w:val="000000"/>
          <w:sz w:val="24"/>
          <w:szCs w:val="24"/>
        </w:rPr>
      </w:pPr>
    </w:p>
    <w:p w:rsidR="00273D5F" w:rsidRPr="00120C5F" w:rsidRDefault="00273D5F" w:rsidP="00344E45">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 xml:space="preserve">During the first six weeks of the semester, students will select a topic from the course material list (see example below) and prepare a </w:t>
      </w:r>
      <w:proofErr w:type="gramStart"/>
      <w:r w:rsidRPr="00120C5F">
        <w:rPr>
          <w:rFonts w:cs="Times New Roman"/>
          <w:color w:val="000000"/>
          <w:sz w:val="24"/>
          <w:szCs w:val="24"/>
        </w:rPr>
        <w:t>12 minute</w:t>
      </w:r>
      <w:proofErr w:type="gramEnd"/>
      <w:r w:rsidRPr="00120C5F">
        <w:rPr>
          <w:rFonts w:cs="Times New Roman"/>
          <w:color w:val="000000"/>
          <w:sz w:val="24"/>
          <w:szCs w:val="24"/>
        </w:rPr>
        <w:t xml:space="preserve"> seminar on the chosen topic, and reference information obtained from scientific journals. The seminar will consist of approximately 10 power point slides and encourage class questions and discussion.</w:t>
      </w:r>
    </w:p>
    <w:p w:rsidR="00273D5F" w:rsidRDefault="00273D5F" w:rsidP="00344E45">
      <w:pPr>
        <w:autoSpaceDE w:val="0"/>
        <w:autoSpaceDN w:val="0"/>
        <w:adjustRightInd w:val="0"/>
        <w:spacing w:after="0" w:line="240" w:lineRule="auto"/>
        <w:rPr>
          <w:rFonts w:cs="Times New Roman"/>
          <w:color w:val="000000"/>
          <w:sz w:val="24"/>
          <w:szCs w:val="24"/>
        </w:rPr>
      </w:pPr>
    </w:p>
    <w:p w:rsidR="00333300" w:rsidRPr="00120C5F" w:rsidRDefault="00273D5F" w:rsidP="00344E45">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 xml:space="preserve">1. </w:t>
      </w:r>
      <w:r w:rsidR="00333300" w:rsidRPr="00120C5F">
        <w:rPr>
          <w:rFonts w:cs="Times New Roman"/>
          <w:color w:val="000000"/>
          <w:sz w:val="24"/>
          <w:szCs w:val="24"/>
        </w:rPr>
        <w:t>Assessing Resource Base</w:t>
      </w:r>
    </w:p>
    <w:p w:rsidR="00333300" w:rsidRPr="00120C5F" w:rsidRDefault="00333300" w:rsidP="00344E45">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ab/>
        <w:t xml:space="preserve">Evaluation of human and natural landscape </w:t>
      </w:r>
    </w:p>
    <w:p w:rsidR="00333300" w:rsidRPr="00120C5F" w:rsidRDefault="00333300" w:rsidP="00344E45">
      <w:pPr>
        <w:autoSpaceDE w:val="0"/>
        <w:autoSpaceDN w:val="0"/>
        <w:adjustRightInd w:val="0"/>
        <w:spacing w:after="0" w:line="240" w:lineRule="auto"/>
        <w:rPr>
          <w:rFonts w:cs="Times New Roman"/>
          <w:color w:val="000000"/>
          <w:sz w:val="24"/>
          <w:szCs w:val="24"/>
        </w:rPr>
      </w:pPr>
    </w:p>
    <w:p w:rsidR="00273D5F" w:rsidRPr="00120C5F" w:rsidRDefault="00333300" w:rsidP="00344E45">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 xml:space="preserve">2. </w:t>
      </w:r>
      <w:r w:rsidR="00273D5F" w:rsidRPr="00120C5F">
        <w:rPr>
          <w:rFonts w:cs="Times New Roman"/>
          <w:color w:val="000000"/>
          <w:sz w:val="24"/>
          <w:szCs w:val="24"/>
        </w:rPr>
        <w:t>Soil Fertility Management and Monitoring</w:t>
      </w:r>
    </w:p>
    <w:p w:rsidR="00273D5F" w:rsidRPr="00120C5F" w:rsidRDefault="00273D5F" w:rsidP="00344E45">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ab/>
        <w:t>Soil Testing</w:t>
      </w:r>
    </w:p>
    <w:p w:rsidR="00273D5F" w:rsidRPr="00120C5F" w:rsidRDefault="00273D5F" w:rsidP="00344E45">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ab/>
        <w:t>Plant Testing</w:t>
      </w:r>
    </w:p>
    <w:p w:rsidR="00273D5F" w:rsidRPr="00120C5F" w:rsidRDefault="00273D5F" w:rsidP="00344E45">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ab/>
        <w:t>Water Testing</w:t>
      </w:r>
    </w:p>
    <w:p w:rsidR="00A75CB3" w:rsidRPr="00120C5F" w:rsidRDefault="00A75CB3" w:rsidP="00A75CB3">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ab/>
        <w:t>Composts and animal manures</w:t>
      </w:r>
    </w:p>
    <w:p w:rsidR="00A75CB3" w:rsidRPr="00120C5F" w:rsidRDefault="00A75CB3" w:rsidP="00A75CB3">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ab/>
        <w:t>Soil amendments</w:t>
      </w:r>
    </w:p>
    <w:p w:rsidR="00273D5F" w:rsidRPr="00120C5F" w:rsidRDefault="00273D5F" w:rsidP="00344E45">
      <w:pPr>
        <w:autoSpaceDE w:val="0"/>
        <w:autoSpaceDN w:val="0"/>
        <w:adjustRightInd w:val="0"/>
        <w:spacing w:after="0" w:line="240" w:lineRule="auto"/>
        <w:rPr>
          <w:rFonts w:cs="Times New Roman"/>
          <w:color w:val="000000"/>
          <w:sz w:val="24"/>
          <w:szCs w:val="24"/>
        </w:rPr>
      </w:pPr>
    </w:p>
    <w:p w:rsidR="00273D5F" w:rsidRPr="00120C5F" w:rsidRDefault="00333300" w:rsidP="00344E45">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3</w:t>
      </w:r>
      <w:r w:rsidR="00273D5F" w:rsidRPr="00120C5F">
        <w:rPr>
          <w:rFonts w:cs="Times New Roman"/>
          <w:color w:val="000000"/>
          <w:sz w:val="24"/>
          <w:szCs w:val="24"/>
        </w:rPr>
        <w:t>. Organic Management Practices</w:t>
      </w:r>
    </w:p>
    <w:p w:rsidR="00273D5F" w:rsidRPr="00120C5F" w:rsidRDefault="00273D5F" w:rsidP="00344E45">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ab/>
        <w:t>Tillage</w:t>
      </w:r>
    </w:p>
    <w:p w:rsidR="00273D5F" w:rsidRPr="00120C5F" w:rsidRDefault="00273D5F" w:rsidP="00A75CB3">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ab/>
        <w:t>Cover Crops</w:t>
      </w:r>
    </w:p>
    <w:p w:rsidR="00273D5F" w:rsidRPr="00120C5F" w:rsidRDefault="00273D5F" w:rsidP="00344E45">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ab/>
        <w:t>Crop rotations</w:t>
      </w:r>
    </w:p>
    <w:p w:rsidR="00273D5F" w:rsidRPr="00120C5F" w:rsidRDefault="00273D5F" w:rsidP="00344E45">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ab/>
        <w:t>Pest and disease management</w:t>
      </w:r>
    </w:p>
    <w:p w:rsidR="00273D5F" w:rsidRPr="00120C5F" w:rsidRDefault="00273D5F" w:rsidP="00344E45">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ab/>
        <w:t>Weed management</w:t>
      </w:r>
    </w:p>
    <w:p w:rsidR="00273D5F" w:rsidRPr="00120C5F" w:rsidRDefault="00273D5F" w:rsidP="00344E45">
      <w:pPr>
        <w:autoSpaceDE w:val="0"/>
        <w:autoSpaceDN w:val="0"/>
        <w:adjustRightInd w:val="0"/>
        <w:spacing w:after="0" w:line="240" w:lineRule="auto"/>
        <w:rPr>
          <w:rFonts w:cs="Times New Roman"/>
          <w:color w:val="000000"/>
          <w:sz w:val="24"/>
          <w:szCs w:val="24"/>
        </w:rPr>
      </w:pPr>
    </w:p>
    <w:p w:rsidR="00273D5F" w:rsidRPr="00120C5F" w:rsidRDefault="00333300" w:rsidP="00344E45">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4</w:t>
      </w:r>
      <w:r w:rsidR="00273D5F" w:rsidRPr="00120C5F">
        <w:rPr>
          <w:rFonts w:cs="Times New Roman"/>
          <w:color w:val="000000"/>
          <w:sz w:val="24"/>
          <w:szCs w:val="24"/>
        </w:rPr>
        <w:t xml:space="preserve">. Livestock Management </w:t>
      </w:r>
    </w:p>
    <w:p w:rsidR="00273D5F" w:rsidRPr="00120C5F" w:rsidRDefault="00273D5F" w:rsidP="00344E45">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ab/>
      </w:r>
      <w:r w:rsidR="00A75CB3" w:rsidRPr="00120C5F">
        <w:rPr>
          <w:rFonts w:cs="Times New Roman"/>
          <w:color w:val="000000"/>
          <w:sz w:val="24"/>
          <w:szCs w:val="24"/>
        </w:rPr>
        <w:t>I</w:t>
      </w:r>
      <w:r w:rsidRPr="00120C5F">
        <w:rPr>
          <w:rFonts w:cs="Times New Roman"/>
          <w:color w:val="000000"/>
          <w:sz w:val="24"/>
          <w:szCs w:val="24"/>
        </w:rPr>
        <w:t>ntegrated crop/livestock systems</w:t>
      </w:r>
    </w:p>
    <w:p w:rsidR="00273D5F" w:rsidRPr="00120C5F" w:rsidRDefault="00273D5F" w:rsidP="00344E45">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ab/>
      </w:r>
      <w:r w:rsidR="00A75CB3" w:rsidRPr="00120C5F">
        <w:rPr>
          <w:rFonts w:cs="Times New Roman"/>
          <w:color w:val="000000"/>
          <w:sz w:val="24"/>
          <w:szCs w:val="24"/>
        </w:rPr>
        <w:t>O</w:t>
      </w:r>
      <w:r w:rsidRPr="00120C5F">
        <w:rPr>
          <w:rFonts w:cs="Times New Roman"/>
          <w:color w:val="000000"/>
          <w:sz w:val="24"/>
          <w:szCs w:val="24"/>
        </w:rPr>
        <w:t>rganic herd health</w:t>
      </w:r>
    </w:p>
    <w:p w:rsidR="00273D5F" w:rsidRPr="00120C5F" w:rsidRDefault="00273D5F" w:rsidP="00344E45">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ab/>
      </w:r>
      <w:r w:rsidR="00A75CB3" w:rsidRPr="00120C5F">
        <w:rPr>
          <w:rFonts w:cs="Times New Roman"/>
          <w:color w:val="000000"/>
          <w:sz w:val="24"/>
          <w:szCs w:val="24"/>
        </w:rPr>
        <w:t>L</w:t>
      </w:r>
      <w:r w:rsidRPr="00120C5F">
        <w:rPr>
          <w:rFonts w:cs="Times New Roman"/>
          <w:color w:val="000000"/>
          <w:sz w:val="24"/>
          <w:szCs w:val="24"/>
        </w:rPr>
        <w:t>ivestock husbandry and handling</w:t>
      </w:r>
    </w:p>
    <w:p w:rsidR="00273D5F" w:rsidRPr="00120C5F" w:rsidRDefault="00273D5F" w:rsidP="00344E45">
      <w:pPr>
        <w:autoSpaceDE w:val="0"/>
        <w:autoSpaceDN w:val="0"/>
        <w:adjustRightInd w:val="0"/>
        <w:spacing w:after="0" w:line="240" w:lineRule="auto"/>
        <w:rPr>
          <w:rFonts w:cs="Times New Roman"/>
          <w:color w:val="000000"/>
          <w:sz w:val="24"/>
          <w:szCs w:val="24"/>
        </w:rPr>
      </w:pPr>
    </w:p>
    <w:p w:rsidR="00333300" w:rsidRPr="00120C5F" w:rsidRDefault="00A75CB3" w:rsidP="00344E45">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5</w:t>
      </w:r>
      <w:r w:rsidR="00333300" w:rsidRPr="00120C5F">
        <w:rPr>
          <w:rFonts w:cs="Times New Roman"/>
          <w:color w:val="000000"/>
          <w:sz w:val="24"/>
          <w:szCs w:val="24"/>
        </w:rPr>
        <w:t>. Record Keeping for Compliance</w:t>
      </w:r>
    </w:p>
    <w:p w:rsidR="00333300" w:rsidRPr="00120C5F" w:rsidRDefault="00333300" w:rsidP="00344E45">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ab/>
        <w:t>The why, what and how of record keeping for Organic Certification</w:t>
      </w:r>
    </w:p>
    <w:p w:rsidR="00333300" w:rsidRPr="00120C5F" w:rsidRDefault="00333300" w:rsidP="00333300">
      <w:pPr>
        <w:autoSpaceDE w:val="0"/>
        <w:autoSpaceDN w:val="0"/>
        <w:adjustRightInd w:val="0"/>
        <w:spacing w:after="0" w:line="240" w:lineRule="auto"/>
        <w:rPr>
          <w:rFonts w:cs="Times New Roman"/>
          <w:color w:val="000000"/>
          <w:sz w:val="24"/>
          <w:szCs w:val="24"/>
        </w:rPr>
      </w:pPr>
    </w:p>
    <w:p w:rsidR="00333300" w:rsidRPr="00120C5F" w:rsidRDefault="00A75CB3" w:rsidP="00333300">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6</w:t>
      </w:r>
      <w:r w:rsidR="00333300" w:rsidRPr="00120C5F">
        <w:rPr>
          <w:rFonts w:cs="Times New Roman"/>
          <w:color w:val="000000"/>
          <w:sz w:val="24"/>
          <w:szCs w:val="24"/>
        </w:rPr>
        <w:t>. Market Options</w:t>
      </w:r>
    </w:p>
    <w:p w:rsidR="00333300" w:rsidRPr="00120C5F" w:rsidRDefault="00333300" w:rsidP="00333300">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ab/>
      </w:r>
      <w:proofErr w:type="gramStart"/>
      <w:r w:rsidRPr="00120C5F">
        <w:rPr>
          <w:rFonts w:cs="Times New Roman"/>
          <w:color w:val="000000"/>
          <w:sz w:val="24"/>
          <w:szCs w:val="24"/>
        </w:rPr>
        <w:t>market</w:t>
      </w:r>
      <w:proofErr w:type="gramEnd"/>
      <w:r w:rsidRPr="00120C5F">
        <w:rPr>
          <w:rFonts w:cs="Times New Roman"/>
          <w:color w:val="000000"/>
          <w:sz w:val="24"/>
          <w:szCs w:val="24"/>
        </w:rPr>
        <w:t xml:space="preserve"> options for organic enterprises</w:t>
      </w:r>
    </w:p>
    <w:p w:rsidR="00333300" w:rsidRPr="00120C5F" w:rsidRDefault="00333300" w:rsidP="00344E45">
      <w:pPr>
        <w:autoSpaceDE w:val="0"/>
        <w:autoSpaceDN w:val="0"/>
        <w:adjustRightInd w:val="0"/>
        <w:spacing w:after="0" w:line="240" w:lineRule="auto"/>
        <w:rPr>
          <w:rFonts w:cs="Times New Roman"/>
          <w:color w:val="000000"/>
          <w:sz w:val="24"/>
          <w:szCs w:val="24"/>
        </w:rPr>
      </w:pPr>
    </w:p>
    <w:p w:rsidR="00333300" w:rsidRPr="00120C5F" w:rsidRDefault="00333300" w:rsidP="00344E45">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lastRenderedPageBreak/>
        <w:t>7. Farm business plan</w:t>
      </w:r>
    </w:p>
    <w:p w:rsidR="00333300" w:rsidRPr="00120C5F" w:rsidRDefault="00333300" w:rsidP="00344E45">
      <w:pPr>
        <w:autoSpaceDE w:val="0"/>
        <w:autoSpaceDN w:val="0"/>
        <w:adjustRightInd w:val="0"/>
        <w:spacing w:after="0" w:line="240" w:lineRule="auto"/>
        <w:rPr>
          <w:rFonts w:cs="Times New Roman"/>
          <w:color w:val="000000"/>
          <w:sz w:val="24"/>
          <w:szCs w:val="24"/>
        </w:rPr>
      </w:pPr>
      <w:r w:rsidRPr="00120C5F">
        <w:rPr>
          <w:rFonts w:cs="Times New Roman"/>
          <w:color w:val="000000"/>
          <w:sz w:val="24"/>
          <w:szCs w:val="24"/>
        </w:rPr>
        <w:tab/>
        <w:t>The why, what and how to constructing and using a farm business plan</w:t>
      </w:r>
    </w:p>
    <w:p w:rsidR="00333300" w:rsidRPr="00120C5F" w:rsidRDefault="00333300" w:rsidP="00C03F89">
      <w:pPr>
        <w:pStyle w:val="Heading3"/>
      </w:pPr>
    </w:p>
    <w:p w:rsidR="00344E45" w:rsidRPr="00120B7B" w:rsidRDefault="008A7E6B" w:rsidP="00C03F89">
      <w:pPr>
        <w:pStyle w:val="Heading3"/>
      </w:pPr>
      <w:r w:rsidRPr="00120B7B">
        <w:t>Lab</w:t>
      </w:r>
      <w:r w:rsidR="00344E45" w:rsidRPr="00120B7B">
        <w:t>s:</w:t>
      </w:r>
    </w:p>
    <w:p w:rsidR="00454DF4" w:rsidRPr="00120B7B" w:rsidRDefault="00333300"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Students will </w:t>
      </w:r>
      <w:r w:rsidRPr="005B19D5">
        <w:rPr>
          <w:rFonts w:cs="Times New Roman"/>
          <w:color w:val="000000"/>
          <w:sz w:val="24"/>
          <w:szCs w:val="24"/>
          <w:u w:val="single"/>
        </w:rPr>
        <w:t>work in groups</w:t>
      </w:r>
      <w:r>
        <w:rPr>
          <w:rFonts w:cs="Times New Roman"/>
          <w:color w:val="000000"/>
          <w:sz w:val="24"/>
          <w:szCs w:val="24"/>
        </w:rPr>
        <w:t xml:space="preserve"> to design a resilient farming system that is ecologically, economically and socially sustainable, and is compliant with Canadian organic regulations</w:t>
      </w:r>
    </w:p>
    <w:p w:rsidR="00120C5F" w:rsidRDefault="00120C5F" w:rsidP="00C03F89">
      <w:pPr>
        <w:pStyle w:val="Heading3"/>
      </w:pPr>
    </w:p>
    <w:p w:rsidR="00344E45" w:rsidRDefault="008A7E6B" w:rsidP="00C03F89">
      <w:pPr>
        <w:pStyle w:val="Heading3"/>
      </w:pPr>
      <w:r w:rsidRPr="00120B7B">
        <w:t>Seminar</w:t>
      </w:r>
      <w:r w:rsidR="00344E45" w:rsidRPr="00120B7B">
        <w:t>s:</w:t>
      </w:r>
    </w:p>
    <w:p w:rsidR="00333300" w:rsidRPr="00333300" w:rsidRDefault="00333300" w:rsidP="00333300">
      <w:r>
        <w:t>Students will present individually two seminars (12 min) during the first 6 weeks of the semester.</w:t>
      </w:r>
    </w:p>
    <w:p w:rsidR="000460C2" w:rsidRPr="00567E30" w:rsidRDefault="000460C2" w:rsidP="00344E45">
      <w:pPr>
        <w:autoSpaceDE w:val="0"/>
        <w:autoSpaceDN w:val="0"/>
        <w:adjustRightInd w:val="0"/>
        <w:spacing w:after="0" w:line="240" w:lineRule="auto"/>
        <w:rPr>
          <w:rFonts w:cs="Times New Roman"/>
          <w:bCs/>
          <w:color w:val="000000"/>
          <w:sz w:val="24"/>
          <w:szCs w:val="24"/>
        </w:rPr>
      </w:pPr>
    </w:p>
    <w:p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Pr>
      <w:tblGrid>
        <w:gridCol w:w="3492"/>
        <w:gridCol w:w="1510"/>
        <w:gridCol w:w="1645"/>
        <w:gridCol w:w="2703"/>
      </w:tblGrid>
      <w:tr w:rsidR="00244565" w:rsidTr="00606D71">
        <w:trPr>
          <w:tblHeader/>
        </w:trPr>
        <w:tc>
          <w:tcPr>
            <w:tcW w:w="3652"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1559" w:type="dxa"/>
          </w:tcPr>
          <w:p w:rsidR="00244565" w:rsidRDefault="00244565" w:rsidP="00606D71">
            <w:pPr>
              <w:autoSpaceDE w:val="0"/>
              <w:autoSpaceDN w:val="0"/>
              <w:adjustRightInd w:val="0"/>
              <w:jc w:val="center"/>
              <w:rPr>
                <w:rFonts w:cs="Times New Roman"/>
                <w:b/>
                <w:bCs/>
                <w:color w:val="000000"/>
                <w:sz w:val="24"/>
                <w:szCs w:val="24"/>
              </w:rPr>
            </w:pPr>
            <w:r>
              <w:rPr>
                <w:rFonts w:cs="Times New Roman"/>
                <w:b/>
                <w:bCs/>
                <w:color w:val="000000"/>
                <w:sz w:val="24"/>
                <w:szCs w:val="24"/>
              </w:rPr>
              <w:t>Due Date</w:t>
            </w:r>
          </w:p>
        </w:tc>
        <w:tc>
          <w:tcPr>
            <w:tcW w:w="1662" w:type="dxa"/>
          </w:tcPr>
          <w:p w:rsidR="00244565" w:rsidRDefault="00244565" w:rsidP="00606D71">
            <w:pPr>
              <w:autoSpaceDE w:val="0"/>
              <w:autoSpaceDN w:val="0"/>
              <w:adjustRightInd w:val="0"/>
              <w:jc w:val="center"/>
              <w:rPr>
                <w:rFonts w:cs="Times New Roman"/>
                <w:b/>
                <w:bCs/>
                <w:color w:val="000000"/>
                <w:sz w:val="24"/>
                <w:szCs w:val="24"/>
              </w:rPr>
            </w:pPr>
            <w:r>
              <w:rPr>
                <w:rFonts w:cs="Times New Roman"/>
                <w:b/>
                <w:bCs/>
                <w:color w:val="000000"/>
                <w:sz w:val="24"/>
                <w:szCs w:val="24"/>
              </w:rPr>
              <w:t>Contribution to Final Mark (%)</w:t>
            </w:r>
          </w:p>
        </w:tc>
        <w:tc>
          <w:tcPr>
            <w:tcW w:w="2703" w:type="dxa"/>
          </w:tcPr>
          <w:p w:rsidR="00244565" w:rsidRDefault="00244565" w:rsidP="00606D71">
            <w:pPr>
              <w:autoSpaceDE w:val="0"/>
              <w:autoSpaceDN w:val="0"/>
              <w:adjustRightInd w:val="0"/>
              <w:jc w:val="center"/>
              <w:rPr>
                <w:rFonts w:cs="Times New Roman"/>
                <w:b/>
                <w:bCs/>
                <w:color w:val="000000"/>
                <w:sz w:val="24"/>
                <w:szCs w:val="24"/>
              </w:rPr>
            </w:pPr>
            <w:r>
              <w:rPr>
                <w:rFonts w:cs="Times New Roman"/>
                <w:b/>
                <w:bCs/>
                <w:color w:val="000000"/>
                <w:sz w:val="24"/>
                <w:szCs w:val="24"/>
              </w:rPr>
              <w:t>Learning Outcomes Assessed</w:t>
            </w:r>
          </w:p>
        </w:tc>
      </w:tr>
      <w:tr w:rsidR="00244565" w:rsidRPr="00567E30" w:rsidTr="00606D71">
        <w:tc>
          <w:tcPr>
            <w:tcW w:w="3652" w:type="dxa"/>
          </w:tcPr>
          <w:p w:rsidR="00244565" w:rsidRPr="00567E30" w:rsidRDefault="005B19D5" w:rsidP="00344E45">
            <w:pPr>
              <w:autoSpaceDE w:val="0"/>
              <w:autoSpaceDN w:val="0"/>
              <w:adjustRightInd w:val="0"/>
              <w:rPr>
                <w:rFonts w:cs="Times New Roman"/>
                <w:bCs/>
                <w:color w:val="000000"/>
                <w:sz w:val="24"/>
                <w:szCs w:val="24"/>
              </w:rPr>
            </w:pPr>
            <w:r>
              <w:rPr>
                <w:rFonts w:cs="Times New Roman"/>
                <w:bCs/>
                <w:color w:val="000000"/>
                <w:sz w:val="24"/>
                <w:szCs w:val="24"/>
              </w:rPr>
              <w:t>Individual Seminars (2)</w:t>
            </w:r>
          </w:p>
        </w:tc>
        <w:tc>
          <w:tcPr>
            <w:tcW w:w="1559" w:type="dxa"/>
          </w:tcPr>
          <w:p w:rsidR="00244565" w:rsidRPr="00567E30" w:rsidRDefault="005B19D5" w:rsidP="00606D71">
            <w:pPr>
              <w:autoSpaceDE w:val="0"/>
              <w:autoSpaceDN w:val="0"/>
              <w:adjustRightInd w:val="0"/>
              <w:jc w:val="center"/>
              <w:rPr>
                <w:rFonts w:cs="Times New Roman"/>
                <w:bCs/>
                <w:color w:val="000000"/>
                <w:sz w:val="24"/>
                <w:szCs w:val="24"/>
              </w:rPr>
            </w:pPr>
            <w:r>
              <w:rPr>
                <w:rFonts w:cs="Times New Roman"/>
                <w:bCs/>
                <w:color w:val="000000"/>
                <w:sz w:val="24"/>
                <w:szCs w:val="24"/>
              </w:rPr>
              <w:t>First 6 weeks</w:t>
            </w:r>
          </w:p>
        </w:tc>
        <w:tc>
          <w:tcPr>
            <w:tcW w:w="1662" w:type="dxa"/>
          </w:tcPr>
          <w:p w:rsidR="00244565" w:rsidRPr="00567E30" w:rsidRDefault="005B19D5" w:rsidP="00606D71">
            <w:pPr>
              <w:autoSpaceDE w:val="0"/>
              <w:autoSpaceDN w:val="0"/>
              <w:adjustRightInd w:val="0"/>
              <w:jc w:val="center"/>
              <w:rPr>
                <w:rFonts w:cs="Times New Roman"/>
                <w:bCs/>
                <w:color w:val="000000"/>
                <w:sz w:val="24"/>
                <w:szCs w:val="24"/>
              </w:rPr>
            </w:pPr>
            <w:r>
              <w:rPr>
                <w:rFonts w:cs="Times New Roman"/>
                <w:bCs/>
                <w:color w:val="000000"/>
                <w:sz w:val="24"/>
                <w:szCs w:val="24"/>
              </w:rPr>
              <w:t>30</w:t>
            </w:r>
          </w:p>
        </w:tc>
        <w:tc>
          <w:tcPr>
            <w:tcW w:w="2703" w:type="dxa"/>
          </w:tcPr>
          <w:p w:rsidR="00244565" w:rsidRPr="00567E30" w:rsidRDefault="00606D71" w:rsidP="00344E45">
            <w:pPr>
              <w:autoSpaceDE w:val="0"/>
              <w:autoSpaceDN w:val="0"/>
              <w:adjustRightInd w:val="0"/>
              <w:rPr>
                <w:rFonts w:cs="Times New Roman"/>
                <w:bCs/>
                <w:color w:val="000000"/>
                <w:sz w:val="24"/>
                <w:szCs w:val="24"/>
              </w:rPr>
            </w:pPr>
            <w:r>
              <w:rPr>
                <w:rFonts w:cs="Times New Roman"/>
                <w:bCs/>
                <w:color w:val="000000"/>
                <w:sz w:val="24"/>
                <w:szCs w:val="24"/>
              </w:rPr>
              <w:t>2.2,</w:t>
            </w:r>
            <w:r w:rsidR="005B19D5">
              <w:rPr>
                <w:rFonts w:cs="Times New Roman"/>
                <w:bCs/>
                <w:color w:val="000000"/>
                <w:sz w:val="24"/>
                <w:szCs w:val="24"/>
              </w:rPr>
              <w:t>4.1</w:t>
            </w:r>
          </w:p>
        </w:tc>
      </w:tr>
      <w:tr w:rsidR="00606D71" w:rsidRPr="00567E30" w:rsidTr="00606D71">
        <w:tc>
          <w:tcPr>
            <w:tcW w:w="3652" w:type="dxa"/>
          </w:tcPr>
          <w:p w:rsidR="00606D71" w:rsidRDefault="00606D71" w:rsidP="00606D71">
            <w:pPr>
              <w:autoSpaceDE w:val="0"/>
              <w:autoSpaceDN w:val="0"/>
              <w:adjustRightInd w:val="0"/>
              <w:rPr>
                <w:rFonts w:cs="Times New Roman"/>
                <w:bCs/>
                <w:color w:val="000000"/>
                <w:sz w:val="24"/>
                <w:szCs w:val="24"/>
              </w:rPr>
            </w:pPr>
            <w:r>
              <w:rPr>
                <w:rFonts w:cs="Times New Roman"/>
                <w:bCs/>
                <w:color w:val="000000"/>
                <w:sz w:val="24"/>
                <w:szCs w:val="24"/>
              </w:rPr>
              <w:t>Collective Learning</w:t>
            </w:r>
          </w:p>
        </w:tc>
        <w:tc>
          <w:tcPr>
            <w:tcW w:w="1559" w:type="dxa"/>
          </w:tcPr>
          <w:p w:rsidR="00606D71" w:rsidRDefault="00232004" w:rsidP="00606D71">
            <w:pPr>
              <w:autoSpaceDE w:val="0"/>
              <w:autoSpaceDN w:val="0"/>
              <w:adjustRightInd w:val="0"/>
              <w:jc w:val="center"/>
              <w:rPr>
                <w:rFonts w:cs="Times New Roman"/>
                <w:bCs/>
                <w:color w:val="000000"/>
                <w:sz w:val="24"/>
                <w:szCs w:val="24"/>
              </w:rPr>
            </w:pPr>
            <w:r>
              <w:rPr>
                <w:rFonts w:cs="Times New Roman"/>
                <w:bCs/>
                <w:color w:val="000000"/>
                <w:sz w:val="24"/>
                <w:szCs w:val="24"/>
              </w:rPr>
              <w:t>As assigned</w:t>
            </w:r>
          </w:p>
        </w:tc>
        <w:tc>
          <w:tcPr>
            <w:tcW w:w="1662" w:type="dxa"/>
          </w:tcPr>
          <w:p w:rsidR="00606D71" w:rsidRDefault="00606D71" w:rsidP="00606D71">
            <w:pPr>
              <w:autoSpaceDE w:val="0"/>
              <w:autoSpaceDN w:val="0"/>
              <w:adjustRightInd w:val="0"/>
              <w:jc w:val="center"/>
              <w:rPr>
                <w:rFonts w:cs="Times New Roman"/>
                <w:bCs/>
                <w:color w:val="000000"/>
                <w:sz w:val="24"/>
                <w:szCs w:val="24"/>
              </w:rPr>
            </w:pPr>
            <w:r>
              <w:rPr>
                <w:rFonts w:cs="Times New Roman"/>
                <w:bCs/>
                <w:color w:val="000000"/>
                <w:sz w:val="24"/>
                <w:szCs w:val="24"/>
              </w:rPr>
              <w:t>5</w:t>
            </w:r>
          </w:p>
        </w:tc>
        <w:tc>
          <w:tcPr>
            <w:tcW w:w="2703" w:type="dxa"/>
          </w:tcPr>
          <w:p w:rsidR="00606D71" w:rsidRDefault="00606D71" w:rsidP="00344E45">
            <w:pPr>
              <w:autoSpaceDE w:val="0"/>
              <w:autoSpaceDN w:val="0"/>
              <w:adjustRightInd w:val="0"/>
              <w:rPr>
                <w:rFonts w:cs="Times New Roman"/>
                <w:bCs/>
                <w:color w:val="000000"/>
                <w:sz w:val="24"/>
                <w:szCs w:val="24"/>
              </w:rPr>
            </w:pPr>
            <w:r>
              <w:rPr>
                <w:rFonts w:cs="Times New Roman"/>
                <w:bCs/>
                <w:color w:val="000000"/>
                <w:sz w:val="24"/>
                <w:szCs w:val="24"/>
              </w:rPr>
              <w:t>5.1, 5.2</w:t>
            </w:r>
          </w:p>
        </w:tc>
      </w:tr>
      <w:tr w:rsidR="00244565" w:rsidRPr="00567E30" w:rsidTr="00606D71">
        <w:tc>
          <w:tcPr>
            <w:tcW w:w="3652" w:type="dxa"/>
          </w:tcPr>
          <w:p w:rsidR="00244565" w:rsidRPr="00567E30" w:rsidRDefault="005B19D5" w:rsidP="00344E45">
            <w:pPr>
              <w:autoSpaceDE w:val="0"/>
              <w:autoSpaceDN w:val="0"/>
              <w:adjustRightInd w:val="0"/>
              <w:rPr>
                <w:rFonts w:cs="Times New Roman"/>
                <w:bCs/>
                <w:color w:val="000000"/>
                <w:sz w:val="24"/>
                <w:szCs w:val="24"/>
              </w:rPr>
            </w:pPr>
            <w:r>
              <w:rPr>
                <w:rFonts w:cs="Times New Roman"/>
                <w:bCs/>
                <w:color w:val="000000"/>
                <w:sz w:val="24"/>
                <w:szCs w:val="24"/>
              </w:rPr>
              <w:t>Main project A. Background context, resource evaluation, preliminary (group oral)</w:t>
            </w:r>
          </w:p>
        </w:tc>
        <w:tc>
          <w:tcPr>
            <w:tcW w:w="1559" w:type="dxa"/>
          </w:tcPr>
          <w:p w:rsidR="00244565" w:rsidRPr="00567E30" w:rsidRDefault="005B19D5" w:rsidP="00606D71">
            <w:pPr>
              <w:autoSpaceDE w:val="0"/>
              <w:autoSpaceDN w:val="0"/>
              <w:adjustRightInd w:val="0"/>
              <w:jc w:val="center"/>
              <w:rPr>
                <w:rFonts w:cs="Times New Roman"/>
                <w:bCs/>
                <w:color w:val="000000"/>
                <w:sz w:val="24"/>
                <w:szCs w:val="24"/>
              </w:rPr>
            </w:pPr>
            <w:r>
              <w:rPr>
                <w:rFonts w:cs="Times New Roman"/>
                <w:bCs/>
                <w:color w:val="000000"/>
                <w:sz w:val="24"/>
                <w:szCs w:val="24"/>
              </w:rPr>
              <w:t>Week 7</w:t>
            </w:r>
          </w:p>
        </w:tc>
        <w:tc>
          <w:tcPr>
            <w:tcW w:w="1662" w:type="dxa"/>
          </w:tcPr>
          <w:p w:rsidR="00244565" w:rsidRPr="00567E30" w:rsidRDefault="00606D71" w:rsidP="00606D71">
            <w:pPr>
              <w:autoSpaceDE w:val="0"/>
              <w:autoSpaceDN w:val="0"/>
              <w:adjustRightInd w:val="0"/>
              <w:jc w:val="center"/>
              <w:rPr>
                <w:rFonts w:cs="Times New Roman"/>
                <w:bCs/>
                <w:color w:val="000000"/>
                <w:sz w:val="24"/>
                <w:szCs w:val="24"/>
              </w:rPr>
            </w:pPr>
            <w:r>
              <w:rPr>
                <w:rFonts w:cs="Times New Roman"/>
                <w:bCs/>
                <w:color w:val="000000"/>
                <w:sz w:val="24"/>
                <w:szCs w:val="24"/>
              </w:rPr>
              <w:t>10</w:t>
            </w:r>
          </w:p>
        </w:tc>
        <w:tc>
          <w:tcPr>
            <w:tcW w:w="2703" w:type="dxa"/>
          </w:tcPr>
          <w:p w:rsidR="00244565" w:rsidRPr="00567E30" w:rsidRDefault="005B19D5" w:rsidP="00344E45">
            <w:pPr>
              <w:autoSpaceDE w:val="0"/>
              <w:autoSpaceDN w:val="0"/>
              <w:adjustRightInd w:val="0"/>
              <w:rPr>
                <w:rFonts w:cs="Times New Roman"/>
                <w:bCs/>
                <w:color w:val="000000"/>
                <w:sz w:val="24"/>
                <w:szCs w:val="24"/>
              </w:rPr>
            </w:pPr>
            <w:r>
              <w:rPr>
                <w:rFonts w:cs="Times New Roman"/>
                <w:bCs/>
                <w:color w:val="000000"/>
                <w:sz w:val="24"/>
                <w:szCs w:val="24"/>
              </w:rPr>
              <w:t>1.2,2.1,3.1,3.2,4.1,5.1</w:t>
            </w:r>
          </w:p>
        </w:tc>
      </w:tr>
      <w:tr w:rsidR="00244565" w:rsidRPr="00567E30" w:rsidTr="00606D71">
        <w:tc>
          <w:tcPr>
            <w:tcW w:w="3652" w:type="dxa"/>
          </w:tcPr>
          <w:p w:rsidR="00244565" w:rsidRPr="00567E30" w:rsidRDefault="005B19D5" w:rsidP="00344E45">
            <w:pPr>
              <w:autoSpaceDE w:val="0"/>
              <w:autoSpaceDN w:val="0"/>
              <w:adjustRightInd w:val="0"/>
              <w:rPr>
                <w:rFonts w:cs="Times New Roman"/>
                <w:bCs/>
                <w:color w:val="000000"/>
                <w:sz w:val="24"/>
                <w:szCs w:val="24"/>
              </w:rPr>
            </w:pPr>
            <w:r>
              <w:rPr>
                <w:rFonts w:cs="Times New Roman"/>
                <w:bCs/>
                <w:color w:val="000000"/>
                <w:sz w:val="24"/>
                <w:szCs w:val="24"/>
              </w:rPr>
              <w:t>Main project B. Soil management and nutrient recommendations for organic plant production (group oral)</w:t>
            </w:r>
          </w:p>
        </w:tc>
        <w:tc>
          <w:tcPr>
            <w:tcW w:w="1559" w:type="dxa"/>
          </w:tcPr>
          <w:p w:rsidR="00244565" w:rsidRPr="00567E30" w:rsidRDefault="005B19D5" w:rsidP="00606D71">
            <w:pPr>
              <w:autoSpaceDE w:val="0"/>
              <w:autoSpaceDN w:val="0"/>
              <w:adjustRightInd w:val="0"/>
              <w:jc w:val="center"/>
              <w:rPr>
                <w:rFonts w:cs="Times New Roman"/>
                <w:bCs/>
                <w:color w:val="000000"/>
                <w:sz w:val="24"/>
                <w:szCs w:val="24"/>
              </w:rPr>
            </w:pPr>
            <w:r>
              <w:rPr>
                <w:rFonts w:cs="Times New Roman"/>
                <w:bCs/>
                <w:color w:val="000000"/>
                <w:sz w:val="24"/>
                <w:szCs w:val="24"/>
              </w:rPr>
              <w:t>Week 10</w:t>
            </w:r>
          </w:p>
        </w:tc>
        <w:tc>
          <w:tcPr>
            <w:tcW w:w="1662" w:type="dxa"/>
          </w:tcPr>
          <w:p w:rsidR="00244565" w:rsidRPr="00567E30" w:rsidRDefault="00606D71" w:rsidP="00606D71">
            <w:pPr>
              <w:autoSpaceDE w:val="0"/>
              <w:autoSpaceDN w:val="0"/>
              <w:adjustRightInd w:val="0"/>
              <w:jc w:val="center"/>
              <w:rPr>
                <w:rFonts w:cs="Times New Roman"/>
                <w:bCs/>
                <w:color w:val="000000"/>
                <w:sz w:val="24"/>
                <w:szCs w:val="24"/>
              </w:rPr>
            </w:pPr>
            <w:r>
              <w:rPr>
                <w:rFonts w:cs="Times New Roman"/>
                <w:bCs/>
                <w:color w:val="000000"/>
                <w:sz w:val="24"/>
                <w:szCs w:val="24"/>
              </w:rPr>
              <w:t>10</w:t>
            </w:r>
          </w:p>
        </w:tc>
        <w:tc>
          <w:tcPr>
            <w:tcW w:w="2703" w:type="dxa"/>
          </w:tcPr>
          <w:p w:rsidR="00244565" w:rsidRPr="00567E30" w:rsidRDefault="005B19D5" w:rsidP="00344E45">
            <w:pPr>
              <w:autoSpaceDE w:val="0"/>
              <w:autoSpaceDN w:val="0"/>
              <w:adjustRightInd w:val="0"/>
              <w:rPr>
                <w:rFonts w:cs="Times New Roman"/>
                <w:bCs/>
                <w:color w:val="000000"/>
                <w:sz w:val="24"/>
                <w:szCs w:val="24"/>
              </w:rPr>
            </w:pPr>
            <w:r>
              <w:rPr>
                <w:rFonts w:cs="Times New Roman"/>
                <w:bCs/>
                <w:color w:val="000000"/>
                <w:sz w:val="24"/>
                <w:szCs w:val="24"/>
              </w:rPr>
              <w:t>1.1,2.2,3.1,3.2,4.1,5.1</w:t>
            </w:r>
          </w:p>
        </w:tc>
      </w:tr>
      <w:tr w:rsidR="00244565" w:rsidRPr="00567E30" w:rsidTr="00606D71">
        <w:tc>
          <w:tcPr>
            <w:tcW w:w="3652" w:type="dxa"/>
          </w:tcPr>
          <w:p w:rsidR="00244565" w:rsidRPr="00567E30" w:rsidRDefault="005B19D5" w:rsidP="00344E45">
            <w:pPr>
              <w:autoSpaceDE w:val="0"/>
              <w:autoSpaceDN w:val="0"/>
              <w:adjustRightInd w:val="0"/>
              <w:rPr>
                <w:rFonts w:cs="Times New Roman"/>
                <w:bCs/>
                <w:color w:val="000000"/>
                <w:sz w:val="24"/>
                <w:szCs w:val="24"/>
              </w:rPr>
            </w:pPr>
            <w:r>
              <w:rPr>
                <w:rFonts w:cs="Times New Roman"/>
                <w:bCs/>
                <w:color w:val="000000"/>
                <w:sz w:val="24"/>
                <w:szCs w:val="24"/>
              </w:rPr>
              <w:t>Main project C. Final design and business plan</w:t>
            </w:r>
            <w:r w:rsidR="00606D71">
              <w:rPr>
                <w:rFonts w:cs="Times New Roman"/>
                <w:bCs/>
                <w:color w:val="000000"/>
                <w:sz w:val="24"/>
                <w:szCs w:val="24"/>
              </w:rPr>
              <w:t xml:space="preserve"> (group oral)</w:t>
            </w:r>
          </w:p>
        </w:tc>
        <w:tc>
          <w:tcPr>
            <w:tcW w:w="1559" w:type="dxa"/>
          </w:tcPr>
          <w:p w:rsidR="00244565" w:rsidRPr="00567E30" w:rsidRDefault="005B19D5" w:rsidP="00606D71">
            <w:pPr>
              <w:autoSpaceDE w:val="0"/>
              <w:autoSpaceDN w:val="0"/>
              <w:adjustRightInd w:val="0"/>
              <w:jc w:val="center"/>
              <w:rPr>
                <w:rFonts w:cs="Times New Roman"/>
                <w:bCs/>
                <w:color w:val="000000"/>
                <w:sz w:val="24"/>
                <w:szCs w:val="24"/>
              </w:rPr>
            </w:pPr>
            <w:r>
              <w:rPr>
                <w:rFonts w:cs="Times New Roman"/>
                <w:bCs/>
                <w:color w:val="000000"/>
                <w:sz w:val="24"/>
                <w:szCs w:val="24"/>
              </w:rPr>
              <w:t>Week 12</w:t>
            </w:r>
          </w:p>
        </w:tc>
        <w:tc>
          <w:tcPr>
            <w:tcW w:w="1662" w:type="dxa"/>
          </w:tcPr>
          <w:p w:rsidR="00244565" w:rsidRPr="00567E30" w:rsidRDefault="00606D71" w:rsidP="00606D71">
            <w:pPr>
              <w:autoSpaceDE w:val="0"/>
              <w:autoSpaceDN w:val="0"/>
              <w:adjustRightInd w:val="0"/>
              <w:jc w:val="center"/>
              <w:rPr>
                <w:rFonts w:cs="Times New Roman"/>
                <w:bCs/>
                <w:color w:val="000000"/>
                <w:sz w:val="24"/>
                <w:szCs w:val="24"/>
              </w:rPr>
            </w:pPr>
            <w:r>
              <w:rPr>
                <w:rFonts w:cs="Times New Roman"/>
                <w:bCs/>
                <w:color w:val="000000"/>
                <w:sz w:val="24"/>
                <w:szCs w:val="24"/>
              </w:rPr>
              <w:t>20</w:t>
            </w:r>
          </w:p>
        </w:tc>
        <w:tc>
          <w:tcPr>
            <w:tcW w:w="2703" w:type="dxa"/>
          </w:tcPr>
          <w:p w:rsidR="00606D71" w:rsidRPr="00567E30" w:rsidRDefault="00606D71" w:rsidP="00344E45">
            <w:pPr>
              <w:autoSpaceDE w:val="0"/>
              <w:autoSpaceDN w:val="0"/>
              <w:adjustRightInd w:val="0"/>
              <w:rPr>
                <w:rFonts w:cs="Times New Roman"/>
                <w:bCs/>
                <w:color w:val="000000"/>
                <w:sz w:val="24"/>
                <w:szCs w:val="24"/>
              </w:rPr>
            </w:pPr>
            <w:r>
              <w:rPr>
                <w:rFonts w:cs="Times New Roman"/>
                <w:bCs/>
                <w:color w:val="000000"/>
                <w:sz w:val="24"/>
                <w:szCs w:val="24"/>
              </w:rPr>
              <w:t>4.1,5.1</w:t>
            </w:r>
          </w:p>
        </w:tc>
      </w:tr>
      <w:tr w:rsidR="00606D71" w:rsidRPr="00567E30" w:rsidTr="00606D71">
        <w:tc>
          <w:tcPr>
            <w:tcW w:w="3652" w:type="dxa"/>
          </w:tcPr>
          <w:p w:rsidR="00606D71" w:rsidRDefault="00606D71" w:rsidP="00344E45">
            <w:pPr>
              <w:autoSpaceDE w:val="0"/>
              <w:autoSpaceDN w:val="0"/>
              <w:adjustRightInd w:val="0"/>
              <w:rPr>
                <w:rFonts w:cs="Times New Roman"/>
                <w:bCs/>
                <w:color w:val="000000"/>
                <w:sz w:val="24"/>
                <w:szCs w:val="24"/>
              </w:rPr>
            </w:pPr>
            <w:r>
              <w:rPr>
                <w:rFonts w:cs="Times New Roman"/>
                <w:bCs/>
                <w:color w:val="000000"/>
                <w:sz w:val="24"/>
                <w:szCs w:val="24"/>
              </w:rPr>
              <w:t>Main project. Final farm design and business plan (written)</w:t>
            </w:r>
          </w:p>
        </w:tc>
        <w:tc>
          <w:tcPr>
            <w:tcW w:w="1559" w:type="dxa"/>
          </w:tcPr>
          <w:p w:rsidR="00606D71" w:rsidRDefault="00606D71" w:rsidP="00606D71">
            <w:pPr>
              <w:autoSpaceDE w:val="0"/>
              <w:autoSpaceDN w:val="0"/>
              <w:adjustRightInd w:val="0"/>
              <w:jc w:val="center"/>
              <w:rPr>
                <w:rFonts w:cs="Times New Roman"/>
                <w:bCs/>
                <w:color w:val="000000"/>
                <w:sz w:val="24"/>
                <w:szCs w:val="24"/>
              </w:rPr>
            </w:pPr>
            <w:r>
              <w:rPr>
                <w:rFonts w:cs="Times New Roman"/>
                <w:bCs/>
                <w:color w:val="000000"/>
                <w:sz w:val="24"/>
                <w:szCs w:val="24"/>
              </w:rPr>
              <w:t>Last day of classes</w:t>
            </w:r>
          </w:p>
        </w:tc>
        <w:tc>
          <w:tcPr>
            <w:tcW w:w="1662" w:type="dxa"/>
          </w:tcPr>
          <w:p w:rsidR="00606D71" w:rsidRDefault="00606D71" w:rsidP="00606D71">
            <w:pPr>
              <w:autoSpaceDE w:val="0"/>
              <w:autoSpaceDN w:val="0"/>
              <w:adjustRightInd w:val="0"/>
              <w:jc w:val="center"/>
              <w:rPr>
                <w:rFonts w:cs="Times New Roman"/>
                <w:bCs/>
                <w:color w:val="000000"/>
                <w:sz w:val="24"/>
                <w:szCs w:val="24"/>
              </w:rPr>
            </w:pPr>
            <w:r>
              <w:rPr>
                <w:rFonts w:cs="Times New Roman"/>
                <w:bCs/>
                <w:color w:val="000000"/>
                <w:sz w:val="24"/>
                <w:szCs w:val="24"/>
              </w:rPr>
              <w:t>25</w:t>
            </w:r>
          </w:p>
        </w:tc>
        <w:tc>
          <w:tcPr>
            <w:tcW w:w="2703" w:type="dxa"/>
          </w:tcPr>
          <w:p w:rsidR="00606D71" w:rsidRDefault="00606D71" w:rsidP="00344E45">
            <w:pPr>
              <w:autoSpaceDE w:val="0"/>
              <w:autoSpaceDN w:val="0"/>
              <w:adjustRightInd w:val="0"/>
              <w:rPr>
                <w:rFonts w:cs="Times New Roman"/>
                <w:bCs/>
                <w:color w:val="000000"/>
                <w:sz w:val="24"/>
                <w:szCs w:val="24"/>
              </w:rPr>
            </w:pPr>
            <w:r>
              <w:rPr>
                <w:rFonts w:cs="Times New Roman"/>
                <w:bCs/>
                <w:color w:val="000000"/>
                <w:sz w:val="24"/>
                <w:szCs w:val="24"/>
              </w:rPr>
              <w:t>1.1,1.2,2.1,2.2,3.2,4.2,5.1</w:t>
            </w:r>
          </w:p>
        </w:tc>
      </w:tr>
    </w:tbl>
    <w:p w:rsidR="00244565" w:rsidRPr="00567E30" w:rsidRDefault="00244565" w:rsidP="00344E45">
      <w:pPr>
        <w:autoSpaceDE w:val="0"/>
        <w:autoSpaceDN w:val="0"/>
        <w:adjustRightInd w:val="0"/>
        <w:spacing w:after="0" w:line="240" w:lineRule="auto"/>
        <w:rPr>
          <w:rFonts w:cs="Times New Roman"/>
          <w:bCs/>
          <w:color w:val="000000"/>
          <w:sz w:val="24"/>
          <w:szCs w:val="24"/>
        </w:rPr>
      </w:pPr>
    </w:p>
    <w:p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rsidR="00344E45" w:rsidRPr="00A62E99" w:rsidRDefault="00344E45" w:rsidP="00C03F89">
      <w:pPr>
        <w:pStyle w:val="Heading3"/>
        <w:rPr>
          <w:b w:val="0"/>
        </w:rPr>
      </w:pPr>
      <w:r w:rsidRPr="00120B7B">
        <w:t>Final examination date and time:</w:t>
      </w:r>
      <w:r w:rsidR="00A62E99">
        <w:t xml:space="preserve">  </w:t>
      </w:r>
      <w:r w:rsidR="00A62E99">
        <w:rPr>
          <w:b w:val="0"/>
        </w:rPr>
        <w:t>Not applicable</w:t>
      </w:r>
    </w:p>
    <w:p w:rsidR="001905AF" w:rsidRPr="00567E30" w:rsidRDefault="001905AF" w:rsidP="00344E45">
      <w:pPr>
        <w:autoSpaceDE w:val="0"/>
        <w:autoSpaceDN w:val="0"/>
        <w:adjustRightInd w:val="0"/>
        <w:spacing w:after="0" w:line="240" w:lineRule="auto"/>
        <w:rPr>
          <w:rFonts w:cs="Times New Roman"/>
          <w:bCs/>
          <w:color w:val="000000"/>
          <w:sz w:val="24"/>
          <w:szCs w:val="24"/>
        </w:rPr>
      </w:pPr>
    </w:p>
    <w:p w:rsidR="001905AF" w:rsidRPr="00A62E99" w:rsidRDefault="001905AF" w:rsidP="00C03F89">
      <w:pPr>
        <w:pStyle w:val="Heading3"/>
        <w:rPr>
          <w:b w:val="0"/>
        </w:rPr>
      </w:pPr>
      <w:r w:rsidRPr="00120B7B">
        <w:t>Final exam weighting:</w:t>
      </w:r>
      <w:r w:rsidR="00A62E99">
        <w:t xml:space="preserve">  </w:t>
      </w:r>
      <w:r w:rsidR="00A62E99">
        <w:rPr>
          <w:b w:val="0"/>
        </w:rPr>
        <w:t>Not applicable</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454DF4" w:rsidP="00DC6544">
      <w:pPr>
        <w:pStyle w:val="Heading2"/>
      </w:pPr>
      <w:r w:rsidRPr="00120B7B">
        <w:t xml:space="preserve">Course </w:t>
      </w:r>
      <w:r w:rsidR="00344E45" w:rsidRPr="00120B7B">
        <w:t>Resources</w:t>
      </w:r>
    </w:p>
    <w:p w:rsidR="00454DF4" w:rsidRPr="00567E30" w:rsidRDefault="00454DF4" w:rsidP="00344E45">
      <w:pPr>
        <w:autoSpaceDE w:val="0"/>
        <w:autoSpaceDN w:val="0"/>
        <w:adjustRightInd w:val="0"/>
        <w:spacing w:after="0" w:line="240" w:lineRule="auto"/>
        <w:rPr>
          <w:rFonts w:cs="Times New Roman"/>
          <w:color w:val="000000"/>
          <w:sz w:val="24"/>
          <w:szCs w:val="24"/>
        </w:rPr>
      </w:pPr>
    </w:p>
    <w:p w:rsidR="00344E45" w:rsidRPr="00A62E99" w:rsidRDefault="00344E45" w:rsidP="00C03F89">
      <w:pPr>
        <w:pStyle w:val="Heading3"/>
        <w:rPr>
          <w:b w:val="0"/>
        </w:rPr>
      </w:pPr>
      <w:r w:rsidRPr="00120B7B">
        <w:t>Required Texts:</w:t>
      </w:r>
      <w:r w:rsidR="00A62E99">
        <w:t xml:space="preserve">  </w:t>
      </w:r>
      <w:r w:rsidR="00A62E99">
        <w:rPr>
          <w:b w:val="0"/>
        </w:rPr>
        <w:t>None</w:t>
      </w:r>
    </w:p>
    <w:p w:rsidR="00454DF4" w:rsidRPr="00567E30" w:rsidRDefault="00454DF4" w:rsidP="00344E45">
      <w:pPr>
        <w:autoSpaceDE w:val="0"/>
        <w:autoSpaceDN w:val="0"/>
        <w:adjustRightInd w:val="0"/>
        <w:spacing w:after="0" w:line="240" w:lineRule="auto"/>
        <w:rPr>
          <w:rFonts w:cs="Times New Roman"/>
          <w:bCs/>
          <w:color w:val="000000"/>
          <w:sz w:val="24"/>
          <w:szCs w:val="24"/>
        </w:rPr>
      </w:pPr>
    </w:p>
    <w:p w:rsidR="00344E45" w:rsidRDefault="00344E45" w:rsidP="00C03F89">
      <w:pPr>
        <w:pStyle w:val="Heading3"/>
        <w:rPr>
          <w:b w:val="0"/>
        </w:rPr>
      </w:pPr>
      <w:r w:rsidRPr="00120B7B">
        <w:t>Recommended Texts:</w:t>
      </w:r>
      <w:r w:rsidR="00A62E99">
        <w:t xml:space="preserve">  </w:t>
      </w:r>
    </w:p>
    <w:p w:rsidR="00043E05" w:rsidRDefault="00043E05" w:rsidP="00043E05">
      <w:r>
        <w:t xml:space="preserve">It </w:t>
      </w:r>
      <w:proofErr w:type="gramStart"/>
      <w:r>
        <w:t>is recommended</w:t>
      </w:r>
      <w:proofErr w:type="gramEnd"/>
      <w:r>
        <w:t xml:space="preserve"> that OAGR 4040 students become familiar with </w:t>
      </w:r>
    </w:p>
    <w:p w:rsidR="00043E05" w:rsidRDefault="00043E05" w:rsidP="00043E05">
      <w:pPr>
        <w:spacing w:after="0"/>
      </w:pPr>
      <w:r>
        <w:t>Organic Inputs Canada</w:t>
      </w:r>
    </w:p>
    <w:p w:rsidR="00043E05" w:rsidRDefault="00043E05" w:rsidP="00043E05">
      <w:r w:rsidRPr="00043E05">
        <w:t>http://www.organicinputs.ca/en/</w:t>
      </w:r>
    </w:p>
    <w:p w:rsidR="00043E05" w:rsidRDefault="00043E05" w:rsidP="00043E05">
      <w:pPr>
        <w:spacing w:after="0"/>
      </w:pPr>
      <w:r>
        <w:t>Organic Science Cluster</w:t>
      </w:r>
    </w:p>
    <w:p w:rsidR="00043E05" w:rsidRDefault="00043E05" w:rsidP="00043E05">
      <w:r w:rsidRPr="00043E05">
        <w:t>https://www.dal.ca/faculty/agriculture/oacc/en-home/organic-science-cluster/OSCII.html</w:t>
      </w:r>
    </w:p>
    <w:p w:rsidR="00FE0A38" w:rsidRDefault="00FE0A38" w:rsidP="00FE0A38">
      <w:pPr>
        <w:spacing w:after="0"/>
      </w:pPr>
      <w:r>
        <w:t>Government of Canada - Organic production systems - General Principles and Management Standards</w:t>
      </w:r>
    </w:p>
    <w:p w:rsidR="00FE0A38" w:rsidRDefault="00FE0A38" w:rsidP="00043E05">
      <w:r w:rsidRPr="00FE0A38">
        <w:lastRenderedPageBreak/>
        <w:t>http://www.tpsgc-pwgsc.gc.ca/ongc-cgsb/programme-program/normes-standards/internet/bio-org/pgng-gpms-eng.html</w:t>
      </w:r>
    </w:p>
    <w:p w:rsidR="00FE0A38" w:rsidRDefault="00FE0A38" w:rsidP="00FE0A38">
      <w:pPr>
        <w:spacing w:after="0"/>
      </w:pPr>
      <w:r>
        <w:t>Government of Canada - Organic production systems - Permitted Substances List</w:t>
      </w:r>
    </w:p>
    <w:p w:rsidR="00FE0A38" w:rsidRDefault="00FE0A38" w:rsidP="00043E05">
      <w:r w:rsidRPr="00FE0A38">
        <w:t>http://www.tpsgc-pwgsc.gc.ca/ongc-cgsb/programme-program/normes-standards/internet/bio-org/lsp-psl-eng.html</w:t>
      </w:r>
    </w:p>
    <w:p w:rsidR="00FE0A38" w:rsidRDefault="00FE0A38" w:rsidP="00FE0A38">
      <w:pPr>
        <w:spacing w:after="0"/>
      </w:pPr>
      <w:r>
        <w:t>International Federation of Organic Movement - IFOAM Organics International</w:t>
      </w:r>
    </w:p>
    <w:p w:rsidR="00FE0A38" w:rsidRDefault="00FE0A38" w:rsidP="00043E05">
      <w:r w:rsidRPr="00FE0A38">
        <w:t>http://www.ifoam.bio/en/organic-landmarks/principles-organic-agriculture</w:t>
      </w:r>
    </w:p>
    <w:p w:rsidR="00FE0A38" w:rsidRDefault="00FE0A38" w:rsidP="00FE0A38">
      <w:pPr>
        <w:spacing w:after="0"/>
      </w:pPr>
      <w:r>
        <w:t>Organic Federation of Canada</w:t>
      </w:r>
    </w:p>
    <w:p w:rsidR="00FE0A38" w:rsidRDefault="00FE0A38" w:rsidP="00043E05">
      <w:r w:rsidRPr="00FE0A38">
        <w:t>http://www.organicfederation.ca/</w:t>
      </w:r>
    </w:p>
    <w:p w:rsidR="007F1643" w:rsidRPr="00A62E99" w:rsidRDefault="007F1643" w:rsidP="00C03F89">
      <w:pPr>
        <w:pStyle w:val="Heading3"/>
        <w:rPr>
          <w:b w:val="0"/>
        </w:rPr>
      </w:pPr>
      <w:r w:rsidRPr="00120B7B">
        <w:t>Lab Manual:</w:t>
      </w:r>
      <w:r w:rsidR="00A62E99">
        <w:t xml:space="preserve"> </w:t>
      </w:r>
      <w:r w:rsidR="00A62E99">
        <w:rPr>
          <w:b w:val="0"/>
        </w:rPr>
        <w:t xml:space="preserve"> None</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Other Resources:</w:t>
      </w:r>
    </w:p>
    <w:p w:rsidR="00454DF4" w:rsidRPr="00120B7B" w:rsidRDefault="00043E05"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Student readings from scientific journal articles.</w:t>
      </w:r>
    </w:p>
    <w:p w:rsidR="007F1643" w:rsidRPr="00FE0A38" w:rsidRDefault="007F1643" w:rsidP="00344E45">
      <w:pPr>
        <w:autoSpaceDE w:val="0"/>
        <w:autoSpaceDN w:val="0"/>
        <w:adjustRightInd w:val="0"/>
        <w:spacing w:after="0" w:line="240" w:lineRule="auto"/>
        <w:rPr>
          <w:rFonts w:cs="Times New Roman"/>
          <w:color w:val="000000"/>
          <w:sz w:val="24"/>
          <w:szCs w:val="24"/>
        </w:rPr>
      </w:pPr>
    </w:p>
    <w:p w:rsidR="007F1643" w:rsidRPr="00A62E99" w:rsidRDefault="007F1643" w:rsidP="00C03F89">
      <w:pPr>
        <w:pStyle w:val="Heading3"/>
        <w:rPr>
          <w:b w:val="0"/>
        </w:rPr>
      </w:pPr>
      <w:r w:rsidRPr="00120B7B">
        <w:t>Field Trips:</w:t>
      </w:r>
      <w:r w:rsidR="00A62E99">
        <w:t xml:space="preserve">  </w:t>
      </w:r>
      <w:r w:rsidR="00A62E99" w:rsidRPr="00A62E99">
        <w:rPr>
          <w:b w:val="0"/>
        </w:rPr>
        <w:t xml:space="preserve">All students will be expected to </w:t>
      </w:r>
      <w:r w:rsidR="00A62E99">
        <w:rPr>
          <w:b w:val="0"/>
        </w:rPr>
        <w:t>participate in</w:t>
      </w:r>
      <w:r w:rsidR="00A62E99">
        <w:t xml:space="preserve"> </w:t>
      </w:r>
      <w:proofErr w:type="gramStart"/>
      <w:r w:rsidR="00A62E99">
        <w:rPr>
          <w:b w:val="0"/>
        </w:rPr>
        <w:t>2</w:t>
      </w:r>
      <w:proofErr w:type="gramEnd"/>
      <w:r w:rsidR="00A62E99">
        <w:rPr>
          <w:b w:val="0"/>
        </w:rPr>
        <w:t xml:space="preserve"> f</w:t>
      </w:r>
      <w:r w:rsidR="00A62E99" w:rsidRPr="00A62E99">
        <w:rPr>
          <w:b w:val="0"/>
        </w:rPr>
        <w:t>ield trip</w:t>
      </w:r>
      <w:r w:rsidR="00A62E99">
        <w:rPr>
          <w:b w:val="0"/>
        </w:rPr>
        <w:t>s</w:t>
      </w:r>
      <w:r w:rsidR="00A62E99" w:rsidRPr="00A62E99">
        <w:rPr>
          <w:b w:val="0"/>
        </w:rPr>
        <w:t xml:space="preserve"> to </w:t>
      </w:r>
      <w:r w:rsidR="00A62E99">
        <w:rPr>
          <w:b w:val="0"/>
        </w:rPr>
        <w:t xml:space="preserve">the </w:t>
      </w:r>
      <w:r w:rsidR="00A62E99" w:rsidRPr="00A62E99">
        <w:rPr>
          <w:b w:val="0"/>
        </w:rPr>
        <w:t xml:space="preserve">farm </w:t>
      </w:r>
      <w:r w:rsidR="00A62E99">
        <w:rPr>
          <w:b w:val="0"/>
        </w:rPr>
        <w:t>sites</w:t>
      </w:r>
      <w:r w:rsidR="004178F0">
        <w:rPr>
          <w:b w:val="0"/>
        </w:rPr>
        <w:t xml:space="preserve"> (</w:t>
      </w:r>
      <w:proofErr w:type="spellStart"/>
      <w:r w:rsidR="004178F0">
        <w:rPr>
          <w:b w:val="0"/>
        </w:rPr>
        <w:t>Drumbo</w:t>
      </w:r>
      <w:proofErr w:type="spellEnd"/>
      <w:r w:rsidR="004178F0">
        <w:rPr>
          <w:b w:val="0"/>
        </w:rPr>
        <w:t xml:space="preserve"> and Seaforth)</w:t>
      </w:r>
      <w:r w:rsidR="00A62E99">
        <w:rPr>
          <w:b w:val="0"/>
        </w:rPr>
        <w:t xml:space="preserve"> that will be used in the </w:t>
      </w:r>
      <w:r w:rsidR="00BA76DA">
        <w:rPr>
          <w:b w:val="0"/>
        </w:rPr>
        <w:t>major project of developing a farm system</w:t>
      </w:r>
      <w:r w:rsidR="00551B39">
        <w:rPr>
          <w:b w:val="0"/>
        </w:rPr>
        <w:t>. The timing</w:t>
      </w:r>
      <w:r w:rsidR="00A62E99">
        <w:rPr>
          <w:b w:val="0"/>
        </w:rPr>
        <w:t xml:space="preserve"> </w:t>
      </w:r>
      <w:proofErr w:type="gramStart"/>
      <w:r w:rsidR="00A62E99">
        <w:rPr>
          <w:b w:val="0"/>
        </w:rPr>
        <w:t>will be scheduled</w:t>
      </w:r>
      <w:proofErr w:type="gramEnd"/>
      <w:r w:rsidR="00A62E99">
        <w:rPr>
          <w:b w:val="0"/>
        </w:rPr>
        <w:t xml:space="preserve"> </w:t>
      </w:r>
      <w:r w:rsidR="004178F0">
        <w:rPr>
          <w:b w:val="0"/>
        </w:rPr>
        <w:t xml:space="preserve">for </w:t>
      </w:r>
      <w:r w:rsidR="00232004">
        <w:rPr>
          <w:b w:val="0"/>
        </w:rPr>
        <w:t xml:space="preserve">late Sept and </w:t>
      </w:r>
      <w:r w:rsidR="004178F0">
        <w:rPr>
          <w:b w:val="0"/>
        </w:rPr>
        <w:t>early October to accommodate</w:t>
      </w:r>
      <w:r w:rsidR="00551B39">
        <w:rPr>
          <w:b w:val="0"/>
        </w:rPr>
        <w:t xml:space="preserve"> the students</w:t>
      </w:r>
      <w:r w:rsidR="004178F0">
        <w:rPr>
          <w:b w:val="0"/>
        </w:rPr>
        <w:t xml:space="preserve"> and farm hosts</w:t>
      </w:r>
      <w:r w:rsidR="00A62E99">
        <w:rPr>
          <w:b w:val="0"/>
        </w:rPr>
        <w:t xml:space="preserve">. </w:t>
      </w:r>
      <w:r w:rsidR="00551B39">
        <w:rPr>
          <w:b w:val="0"/>
        </w:rPr>
        <w:t xml:space="preserve">Wear suitable footwear </w:t>
      </w:r>
      <w:r w:rsidR="004178F0">
        <w:rPr>
          <w:b w:val="0"/>
        </w:rPr>
        <w:t>for</w:t>
      </w:r>
      <w:r w:rsidR="00551B39">
        <w:rPr>
          <w:b w:val="0"/>
        </w:rPr>
        <w:t xml:space="preserve"> field and barnyard </w:t>
      </w:r>
      <w:r w:rsidR="004178F0">
        <w:rPr>
          <w:b w:val="0"/>
        </w:rPr>
        <w:t xml:space="preserve">conditions </w:t>
      </w:r>
      <w:r w:rsidR="00551B39">
        <w:rPr>
          <w:b w:val="0"/>
        </w:rPr>
        <w:t xml:space="preserve">and be prepared for all outdoor </w:t>
      </w:r>
      <w:r w:rsidR="004178F0">
        <w:rPr>
          <w:b w:val="0"/>
        </w:rPr>
        <w:t>weather</w:t>
      </w:r>
      <w:r w:rsidR="00551B39">
        <w:rPr>
          <w:b w:val="0"/>
        </w:rPr>
        <w:t>. Please bring any food and water t</w:t>
      </w:r>
      <w:r w:rsidR="004178F0">
        <w:rPr>
          <w:b w:val="0"/>
        </w:rPr>
        <w:t xml:space="preserve">hat you will require during </w:t>
      </w:r>
      <w:r w:rsidR="00551B39">
        <w:rPr>
          <w:b w:val="0"/>
        </w:rPr>
        <w:t>this time.</w:t>
      </w:r>
      <w:r w:rsidR="004178F0">
        <w:rPr>
          <w:b w:val="0"/>
        </w:rPr>
        <w:t xml:space="preserve"> The field trips will add no cost to the students.</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Additional Costs:</w:t>
      </w:r>
    </w:p>
    <w:p w:rsidR="007F1643" w:rsidRDefault="007F1643" w:rsidP="00344E45">
      <w:pPr>
        <w:autoSpaceDE w:val="0"/>
        <w:autoSpaceDN w:val="0"/>
        <w:adjustRightInd w:val="0"/>
        <w:spacing w:after="0" w:line="240" w:lineRule="auto"/>
        <w:rPr>
          <w:rFonts w:cs="Times New Roman"/>
          <w:color w:val="000000"/>
          <w:sz w:val="24"/>
          <w:szCs w:val="24"/>
        </w:rPr>
      </w:pPr>
    </w:p>
    <w:p w:rsidR="004178F0" w:rsidRPr="00120B7B" w:rsidRDefault="004178F0"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No additional costs </w:t>
      </w:r>
      <w:proofErr w:type="gramStart"/>
      <w:r>
        <w:rPr>
          <w:rFonts w:cs="Times New Roman"/>
          <w:color w:val="000000"/>
          <w:sz w:val="24"/>
          <w:szCs w:val="24"/>
        </w:rPr>
        <w:t>are planned</w:t>
      </w:r>
      <w:proofErr w:type="gramEnd"/>
      <w:r>
        <w:rPr>
          <w:rFonts w:cs="Times New Roman"/>
          <w:color w:val="000000"/>
          <w:sz w:val="24"/>
          <w:szCs w:val="24"/>
        </w:rPr>
        <w:t xml:space="preserve"> for this course.</w:t>
      </w:r>
    </w:p>
    <w:p w:rsidR="007F1643" w:rsidRPr="00C87A72" w:rsidRDefault="007F1643" w:rsidP="00344E45">
      <w:pPr>
        <w:autoSpaceDE w:val="0"/>
        <w:autoSpaceDN w:val="0"/>
        <w:adjustRightInd w:val="0"/>
        <w:spacing w:after="0" w:line="240" w:lineRule="auto"/>
        <w:rPr>
          <w:rFonts w:cs="Times New Roman"/>
          <w:sz w:val="24"/>
          <w:szCs w:val="24"/>
        </w:rPr>
      </w:pPr>
    </w:p>
    <w:p w:rsidR="00344E45" w:rsidRPr="00120B7B" w:rsidRDefault="00344E45" w:rsidP="00DC6544">
      <w:pPr>
        <w:pStyle w:val="Heading2"/>
      </w:pPr>
      <w:r w:rsidRPr="00120B7B">
        <w:t>Course Policies</w:t>
      </w:r>
    </w:p>
    <w:p w:rsidR="007F1643" w:rsidRPr="00567E30"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Grading Policies</w:t>
      </w:r>
      <w:r w:rsidR="002A415C">
        <w:t>:</w:t>
      </w:r>
    </w:p>
    <w:p w:rsidR="00BA76DA" w:rsidRDefault="00BA76DA" w:rsidP="00344E45">
      <w:pPr>
        <w:autoSpaceDE w:val="0"/>
        <w:autoSpaceDN w:val="0"/>
        <w:adjustRightInd w:val="0"/>
        <w:spacing w:after="0" w:line="240" w:lineRule="auto"/>
        <w:rPr>
          <w:rFonts w:cs="Times New Roman"/>
          <w:color w:val="000000"/>
          <w:sz w:val="24"/>
          <w:szCs w:val="24"/>
        </w:rPr>
      </w:pPr>
    </w:p>
    <w:p w:rsidR="00BA76DA" w:rsidRPr="00120B7B" w:rsidRDefault="00BA76DA"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Assignments are due on the date indicated and should be submitted at the start of the class. The penalty for late submission is -10% of the earned mark for submission anytime within the first 24 hours; -5% for anytime within each subsequent 24 hours. Documentation for valid excuses for late or missing assignments needs to </w:t>
      </w:r>
      <w:proofErr w:type="gramStart"/>
      <w:r>
        <w:rPr>
          <w:rFonts w:cs="Times New Roman"/>
          <w:color w:val="000000"/>
          <w:sz w:val="24"/>
          <w:szCs w:val="24"/>
        </w:rPr>
        <w:t>be provided</w:t>
      </w:r>
      <w:proofErr w:type="gramEnd"/>
      <w:r>
        <w:rPr>
          <w:rFonts w:cs="Times New Roman"/>
          <w:color w:val="000000"/>
          <w:sz w:val="24"/>
          <w:szCs w:val="24"/>
        </w:rPr>
        <w:t xml:space="preserve">. </w:t>
      </w:r>
    </w:p>
    <w:p w:rsidR="004973B0" w:rsidRPr="00120B7B" w:rsidRDefault="004973B0" w:rsidP="004973B0">
      <w:pPr>
        <w:autoSpaceDE w:val="0"/>
        <w:autoSpaceDN w:val="0"/>
        <w:adjustRightInd w:val="0"/>
        <w:spacing w:after="0" w:line="240" w:lineRule="auto"/>
        <w:rPr>
          <w:rFonts w:cs="Times New Roman"/>
          <w:color w:val="000000"/>
          <w:sz w:val="24"/>
          <w:szCs w:val="24"/>
        </w:rPr>
      </w:pPr>
    </w:p>
    <w:p w:rsidR="004973B0" w:rsidRPr="00120B7B" w:rsidRDefault="004973B0" w:rsidP="00C03F89">
      <w:pPr>
        <w:pStyle w:val="Heading3"/>
        <w:rPr>
          <w:lang w:val="en-GB"/>
        </w:rPr>
      </w:pPr>
      <w:r w:rsidRPr="00120B7B">
        <w:rPr>
          <w:lang w:val="en-GB"/>
        </w:rPr>
        <w:t>Course Policy on Group Work:</w:t>
      </w:r>
    </w:p>
    <w:p w:rsidR="004973B0" w:rsidRDefault="00E32CCD" w:rsidP="004973B0">
      <w:pPr>
        <w:autoSpaceDE w:val="0"/>
        <w:autoSpaceDN w:val="0"/>
        <w:adjustRightInd w:val="0"/>
        <w:spacing w:after="0" w:line="240" w:lineRule="auto"/>
        <w:rPr>
          <w:rFonts w:cs="Times New Roman"/>
          <w:color w:val="000000"/>
          <w:sz w:val="24"/>
          <w:szCs w:val="24"/>
          <w:lang w:val="en-GB"/>
        </w:rPr>
      </w:pPr>
      <w:r>
        <w:rPr>
          <w:rFonts w:cs="Times New Roman"/>
          <w:color w:val="000000"/>
          <w:sz w:val="24"/>
          <w:szCs w:val="24"/>
          <w:lang w:val="en-GB"/>
        </w:rPr>
        <w:t xml:space="preserve">Students will work in self-chosen groups of </w:t>
      </w:r>
      <w:proofErr w:type="gramStart"/>
      <w:r>
        <w:rPr>
          <w:rFonts w:cs="Times New Roman"/>
          <w:color w:val="000000"/>
          <w:sz w:val="24"/>
          <w:szCs w:val="24"/>
          <w:lang w:val="en-GB"/>
        </w:rPr>
        <w:t>2</w:t>
      </w:r>
      <w:proofErr w:type="gramEnd"/>
      <w:r>
        <w:rPr>
          <w:rFonts w:cs="Times New Roman"/>
          <w:color w:val="000000"/>
          <w:sz w:val="24"/>
          <w:szCs w:val="24"/>
          <w:lang w:val="en-GB"/>
        </w:rPr>
        <w:t xml:space="preserve"> students, the task will be given to design a farming system and to identify the components of their specific topic areas. Students will individually prepare an oral presentation on their selected topic area. </w:t>
      </w:r>
    </w:p>
    <w:p w:rsidR="00E32CCD" w:rsidRPr="00567E30" w:rsidRDefault="00E32CCD" w:rsidP="004973B0">
      <w:pPr>
        <w:autoSpaceDE w:val="0"/>
        <w:autoSpaceDN w:val="0"/>
        <w:adjustRightInd w:val="0"/>
        <w:spacing w:after="0" w:line="240" w:lineRule="auto"/>
        <w:rPr>
          <w:rFonts w:cs="Times New Roman"/>
          <w:color w:val="000000"/>
          <w:sz w:val="24"/>
          <w:szCs w:val="24"/>
          <w:lang w:val="en-GB"/>
        </w:rPr>
      </w:pPr>
      <w:r>
        <w:rPr>
          <w:rFonts w:cs="Times New Roman"/>
          <w:color w:val="000000"/>
          <w:sz w:val="24"/>
          <w:szCs w:val="24"/>
          <w:lang w:val="en-GB"/>
        </w:rPr>
        <w:lastRenderedPageBreak/>
        <w:t xml:space="preserve">Evaluation of this work will include a group component, evaluating the overall quality/integration of the presentations and summaries, as well as an individual component, reflecting the specific material assemble, interpreted and presented. </w:t>
      </w:r>
    </w:p>
    <w:p w:rsidR="004973B0" w:rsidRPr="00567E30" w:rsidRDefault="004973B0" w:rsidP="00344E45">
      <w:pPr>
        <w:autoSpaceDE w:val="0"/>
        <w:autoSpaceDN w:val="0"/>
        <w:adjustRightInd w:val="0"/>
        <w:spacing w:after="0" w:line="240" w:lineRule="auto"/>
        <w:rPr>
          <w:rFonts w:cs="Times New Roman"/>
          <w:color w:val="000000"/>
          <w:sz w:val="24"/>
          <w:szCs w:val="24"/>
        </w:rPr>
      </w:pPr>
    </w:p>
    <w:p w:rsidR="004973B0" w:rsidRPr="00120B7B" w:rsidRDefault="004973B0" w:rsidP="00C03F89">
      <w:pPr>
        <w:pStyle w:val="Heading3"/>
      </w:pPr>
      <w:r w:rsidRPr="00120B7B">
        <w:t>Course Policy regarding use of electronic devices and recording of lectures</w:t>
      </w:r>
      <w:r w:rsidR="00DC6544">
        <w:t>:</w:t>
      </w:r>
    </w:p>
    <w:p w:rsidR="004973B0" w:rsidRDefault="004178F0" w:rsidP="004973B0">
      <w:pPr>
        <w:autoSpaceDE w:val="0"/>
        <w:autoSpaceDN w:val="0"/>
        <w:adjustRightInd w:val="0"/>
        <w:spacing w:after="0" w:line="240" w:lineRule="auto"/>
        <w:rPr>
          <w:rFonts w:cs="Times New Roman"/>
          <w:sz w:val="24"/>
          <w:szCs w:val="24"/>
        </w:rPr>
      </w:pPr>
      <w:r>
        <w:rPr>
          <w:rFonts w:cs="Times New Roman"/>
          <w:sz w:val="24"/>
          <w:szCs w:val="24"/>
        </w:rPr>
        <w:t xml:space="preserve">Unless you </w:t>
      </w:r>
      <w:proofErr w:type="gramStart"/>
      <w:r>
        <w:rPr>
          <w:rFonts w:cs="Times New Roman"/>
          <w:sz w:val="24"/>
          <w:szCs w:val="24"/>
        </w:rPr>
        <w:t>are otherwise informed</w:t>
      </w:r>
      <w:proofErr w:type="gramEnd"/>
      <w:r>
        <w:rPr>
          <w:rFonts w:cs="Times New Roman"/>
          <w:sz w:val="24"/>
          <w:szCs w:val="24"/>
        </w:rPr>
        <w:t xml:space="preserve"> for specific classes, all electronic devices are not to be used for any purpose. Exceptions </w:t>
      </w:r>
      <w:proofErr w:type="gramStart"/>
      <w:r>
        <w:rPr>
          <w:rFonts w:cs="Times New Roman"/>
          <w:sz w:val="24"/>
          <w:szCs w:val="24"/>
        </w:rPr>
        <w:t>may be granted</w:t>
      </w:r>
      <w:proofErr w:type="gramEnd"/>
      <w:r>
        <w:rPr>
          <w:rFonts w:cs="Times New Roman"/>
          <w:sz w:val="24"/>
          <w:szCs w:val="24"/>
        </w:rPr>
        <w:t xml:space="preserve">, upon request, to students requiring an electronic device for accessibility purposes. </w:t>
      </w:r>
      <w:r w:rsidR="00E32CCD">
        <w:rPr>
          <w:rFonts w:cs="Times New Roman"/>
          <w:sz w:val="24"/>
          <w:szCs w:val="24"/>
        </w:rPr>
        <w:t xml:space="preserve">The exception </w:t>
      </w:r>
      <w:proofErr w:type="gramStart"/>
      <w:r w:rsidR="00E32CCD">
        <w:rPr>
          <w:rFonts w:cs="Times New Roman"/>
          <w:sz w:val="24"/>
          <w:szCs w:val="24"/>
        </w:rPr>
        <w:t>is also given</w:t>
      </w:r>
      <w:proofErr w:type="gramEnd"/>
      <w:r w:rsidR="00E32CCD">
        <w:rPr>
          <w:rFonts w:cs="Times New Roman"/>
          <w:sz w:val="24"/>
          <w:szCs w:val="24"/>
        </w:rPr>
        <w:t xml:space="preserve"> to the designated note recorder for the assigned lecture. </w:t>
      </w:r>
    </w:p>
    <w:p w:rsidR="00E32CCD" w:rsidRPr="00567E30" w:rsidRDefault="00E32CCD" w:rsidP="004973B0">
      <w:pPr>
        <w:autoSpaceDE w:val="0"/>
        <w:autoSpaceDN w:val="0"/>
        <w:adjustRightInd w:val="0"/>
        <w:spacing w:after="0" w:line="240" w:lineRule="auto"/>
        <w:rPr>
          <w:rFonts w:cs="Times New Roman"/>
          <w:sz w:val="24"/>
          <w:szCs w:val="24"/>
        </w:rPr>
      </w:pPr>
    </w:p>
    <w:p w:rsidR="004973B0" w:rsidRPr="004178F0" w:rsidRDefault="004973B0" w:rsidP="004973B0">
      <w:pPr>
        <w:autoSpaceDE w:val="0"/>
        <w:autoSpaceDN w:val="0"/>
        <w:adjustRightInd w:val="0"/>
        <w:spacing w:after="0" w:line="240" w:lineRule="auto"/>
        <w:rPr>
          <w:rStyle w:val="Emphasis"/>
          <w:b w:val="0"/>
          <w:i w:val="0"/>
          <w:color w:val="auto"/>
        </w:rPr>
      </w:pPr>
      <w:r w:rsidRPr="004178F0">
        <w:rPr>
          <w:rStyle w:val="Emphasis"/>
          <w:b w:val="0"/>
          <w:i w:val="0"/>
          <w:color w:val="auto"/>
        </w:rPr>
        <w:t xml:space="preserve">Electronic recording of classes </w:t>
      </w:r>
      <w:proofErr w:type="gramStart"/>
      <w:r w:rsidRPr="004178F0">
        <w:rPr>
          <w:rStyle w:val="Emphasis"/>
          <w:b w:val="0"/>
          <w:i w:val="0"/>
          <w:color w:val="auto"/>
        </w:rPr>
        <w:t>is expressly forbidden</w:t>
      </w:r>
      <w:proofErr w:type="gramEnd"/>
      <w:r w:rsidRPr="004178F0">
        <w:rPr>
          <w:rStyle w:val="Emphasis"/>
          <w:b w:val="0"/>
          <w:i w:val="0"/>
          <w:color w:val="auto"/>
        </w:rPr>
        <w:t xml:space="preserve"> without consent of the </w:t>
      </w:r>
      <w:r w:rsidR="001E3DF9" w:rsidRPr="004178F0">
        <w:rPr>
          <w:rStyle w:val="Emphasis"/>
          <w:b w:val="0"/>
          <w:i w:val="0"/>
          <w:color w:val="auto"/>
        </w:rPr>
        <w:t xml:space="preserve">instructor. </w:t>
      </w:r>
      <w:r w:rsidRPr="004178F0">
        <w:rPr>
          <w:rStyle w:val="Emphasis"/>
          <w:b w:val="0"/>
          <w:i w:val="0"/>
          <w:color w:val="auto"/>
        </w:rPr>
        <w:t xml:space="preserve">When recordings </w:t>
      </w:r>
      <w:proofErr w:type="gramStart"/>
      <w:r w:rsidRPr="004178F0">
        <w:rPr>
          <w:rStyle w:val="Emphasis"/>
          <w:b w:val="0"/>
          <w:i w:val="0"/>
          <w:color w:val="auto"/>
        </w:rPr>
        <w:t>are permitted</w:t>
      </w:r>
      <w:proofErr w:type="gramEnd"/>
      <w:r w:rsidRPr="004178F0">
        <w:rPr>
          <w:rStyle w:val="Emphasis"/>
          <w:b w:val="0"/>
          <w:i w:val="0"/>
          <w:color w:val="auto"/>
        </w:rPr>
        <w:t xml:space="preserve"> they are solely for the use of the authorized student and may not be reproduced, or transmitted to others, without the express written consent of the instructor.</w:t>
      </w:r>
    </w:p>
    <w:p w:rsidR="004973B0" w:rsidRPr="00E32CCD" w:rsidRDefault="004973B0" w:rsidP="004973B0">
      <w:pPr>
        <w:autoSpaceDE w:val="0"/>
        <w:autoSpaceDN w:val="0"/>
        <w:adjustRightInd w:val="0"/>
        <w:spacing w:after="0" w:line="240" w:lineRule="auto"/>
        <w:rPr>
          <w:rFonts w:cs="Times New Roman"/>
          <w:sz w:val="24"/>
          <w:szCs w:val="24"/>
          <w:lang w:val="en-GB"/>
        </w:rPr>
      </w:pPr>
    </w:p>
    <w:p w:rsidR="004973B0" w:rsidRPr="00120B7B" w:rsidRDefault="003F36E1" w:rsidP="00DC6544">
      <w:pPr>
        <w:pStyle w:val="Heading2"/>
        <w:rPr>
          <w:lang w:val="en-GB"/>
        </w:rPr>
      </w:pPr>
      <w:r w:rsidRPr="00120B7B">
        <w:rPr>
          <w:lang w:val="en-GB"/>
        </w:rPr>
        <w:t>University Policies</w:t>
      </w:r>
    </w:p>
    <w:p w:rsidR="007F1643" w:rsidRPr="00120B7B" w:rsidRDefault="007F1643" w:rsidP="00C03F89">
      <w:pPr>
        <w:pStyle w:val="Heading3"/>
      </w:pPr>
      <w:r w:rsidRPr="00120B7B">
        <w:t>Academic Consideration</w:t>
      </w:r>
      <w:r w:rsidR="002A415C">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 xml:space="preserve">aware that a variety of situations or events beyond the student's control may affect academic performance. Support </w:t>
      </w:r>
      <w:proofErr w:type="gramStart"/>
      <w:r w:rsidRPr="008E71E8">
        <w:rPr>
          <w:rFonts w:eastAsia="Times New Roman" w:cs="Times New Roman"/>
          <w:sz w:val="24"/>
          <w:szCs w:val="24"/>
        </w:rPr>
        <w:t>is provided</w:t>
      </w:r>
      <w:proofErr w:type="gramEnd"/>
      <w:r w:rsidRPr="008E71E8">
        <w:rPr>
          <w:rFonts w:eastAsia="Times New Roman" w:cs="Times New Roman"/>
          <w:sz w:val="24"/>
          <w:szCs w:val="24"/>
        </w:rPr>
        <w:t xml:space="preserve">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rsidR="00C1785B" w:rsidRPr="008E71E8" w:rsidRDefault="00C1785B" w:rsidP="00344E45">
      <w:pPr>
        <w:autoSpaceDE w:val="0"/>
        <w:autoSpaceDN w:val="0"/>
        <w:adjustRightInd w:val="0"/>
        <w:spacing w:after="0" w:line="240" w:lineRule="auto"/>
        <w:rPr>
          <w:rFonts w:eastAsia="Times New Roman" w:cs="Times New Roman"/>
          <w:sz w:val="24"/>
          <w:szCs w:val="24"/>
        </w:rPr>
      </w:pPr>
    </w:p>
    <w:p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w:t>
      </w:r>
      <w:proofErr w:type="gramStart"/>
      <w:r>
        <w:rPr>
          <w:rFonts w:eastAsia="Times New Roman" w:cs="Times New Roman"/>
          <w:sz w:val="24"/>
          <w:szCs w:val="24"/>
        </w:rPr>
        <w:t>can be found</w:t>
      </w:r>
      <w:proofErr w:type="gramEnd"/>
      <w:r>
        <w:rPr>
          <w:rFonts w:eastAsia="Times New Roman" w:cs="Times New Roman"/>
          <w:sz w:val="24"/>
          <w:szCs w:val="24"/>
        </w:rPr>
        <w:t xml:space="preserve"> in </w:t>
      </w:r>
      <w:hyperlink r:id="rId6"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rsidR="00E6754D" w:rsidRPr="00567E30" w:rsidRDefault="00E6754D" w:rsidP="00C03F89">
      <w:pPr>
        <w:pStyle w:val="Heading3"/>
        <w:rPr>
          <w:b w:val="0"/>
        </w:rPr>
      </w:pPr>
    </w:p>
    <w:p w:rsidR="007F1643" w:rsidRPr="00120B7B" w:rsidRDefault="007F1643" w:rsidP="00C03F89">
      <w:pPr>
        <w:pStyle w:val="Heading3"/>
      </w:pPr>
      <w:r w:rsidRPr="00120B7B">
        <w:t>Academic Misconduct</w:t>
      </w:r>
      <w:r w:rsidR="002A415C">
        <w: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 xml:space="preserve">action on </w:t>
      </w:r>
      <w:r w:rsidRPr="00120B7B">
        <w:rPr>
          <w:rFonts w:cs="Times New Roman"/>
          <w:color w:val="000000"/>
          <w:sz w:val="24"/>
          <w:szCs w:val="24"/>
        </w:rPr>
        <w:lastRenderedPageBreak/>
        <w:t xml:space="preserve">their part </w:t>
      </w:r>
      <w:proofErr w:type="gramStart"/>
      <w:r w:rsidRPr="00120B7B">
        <w:rPr>
          <w:rFonts w:cs="Times New Roman"/>
          <w:color w:val="000000"/>
          <w:sz w:val="24"/>
          <w:szCs w:val="24"/>
        </w:rPr>
        <w:t>could be construed</w:t>
      </w:r>
      <w:proofErr w:type="gramEnd"/>
      <w:r w:rsidRPr="00120B7B">
        <w:rPr>
          <w:rFonts w:cs="Times New Roman"/>
          <w:color w:val="000000"/>
          <w:sz w:val="24"/>
          <w:szCs w:val="24"/>
        </w:rPr>
        <w:t xml:space="preserve">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7"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rsidR="00402818" w:rsidRPr="00567E30" w:rsidRDefault="00402818" w:rsidP="00344E45">
      <w:pPr>
        <w:autoSpaceDE w:val="0"/>
        <w:autoSpaceDN w:val="0"/>
        <w:adjustRightInd w:val="0"/>
        <w:spacing w:after="0" w:line="240" w:lineRule="auto"/>
        <w:rPr>
          <w:rFonts w:cs="Times New Roman"/>
          <w:bCs/>
          <w:color w:val="000000"/>
          <w:sz w:val="24"/>
          <w:szCs w:val="24"/>
        </w:rPr>
      </w:pPr>
    </w:p>
    <w:p w:rsidR="00344E45" w:rsidRPr="00120B7B" w:rsidRDefault="007F1643" w:rsidP="00C03F89">
      <w:pPr>
        <w:pStyle w:val="Heading3"/>
      </w:pPr>
      <w:r w:rsidRPr="00120B7B">
        <w:t>Accessibility</w:t>
      </w:r>
      <w:r w:rsidR="002A415C">
        <w:t>:</w:t>
      </w:r>
    </w:p>
    <w:p w:rsidR="007F1643" w:rsidRPr="00567E30" w:rsidRDefault="007F1643" w:rsidP="00344E45">
      <w:pPr>
        <w:autoSpaceDE w:val="0"/>
        <w:autoSpaceDN w:val="0"/>
        <w:adjustRightInd w:val="0"/>
        <w:spacing w:after="0" w:line="240" w:lineRule="auto"/>
        <w:rPr>
          <w:rFonts w:cs="Times New Roman"/>
          <w:bCs/>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 xml:space="preserve">students is a shared responsibility among students, faculty and administrators. This relationship </w:t>
      </w:r>
      <w:proofErr w:type="gramStart"/>
      <w:r w:rsidRPr="00120B7B">
        <w:rPr>
          <w:rFonts w:cs="Times New Roman"/>
          <w:color w:val="000000"/>
          <w:sz w:val="24"/>
          <w:szCs w:val="24"/>
        </w:rPr>
        <w:t>is based</w:t>
      </w:r>
      <w:proofErr w:type="gramEnd"/>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 xml:space="preserve">0 ext. </w:t>
      </w:r>
      <w:proofErr w:type="gramStart"/>
      <w:r w:rsidR="00063D9B">
        <w:rPr>
          <w:rFonts w:cs="Times New Roman"/>
          <w:color w:val="000000"/>
          <w:sz w:val="24"/>
          <w:szCs w:val="24"/>
        </w:rPr>
        <w:t>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8"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proofErr w:type="gramEnd"/>
      <w:r w:rsidR="0088531D">
        <w:rPr>
          <w:rFonts w:cs="Times New Roman"/>
          <w:color w:val="000000"/>
          <w:sz w:val="24"/>
          <w:szCs w:val="24"/>
        </w:rPr>
        <w:t xml:space="preserve">. </w:t>
      </w:r>
    </w:p>
    <w:p w:rsidR="0088531D" w:rsidRPr="0088531D" w:rsidRDefault="0088531D" w:rsidP="00344E45">
      <w:pPr>
        <w:autoSpaceDE w:val="0"/>
        <w:autoSpaceDN w:val="0"/>
        <w:adjustRightInd w:val="0"/>
        <w:spacing w:after="0" w:line="240" w:lineRule="auto"/>
        <w:rPr>
          <w:rStyle w:val="Hyperlink"/>
          <w:color w:val="auto"/>
          <w:u w:val="none"/>
        </w:rPr>
      </w:pPr>
    </w:p>
    <w:p w:rsidR="00801D9A" w:rsidRDefault="00344E45" w:rsidP="00801D9A">
      <w:pPr>
        <w:pStyle w:val="Heading3"/>
      </w:pPr>
      <w:r w:rsidRPr="00120B7B">
        <w:t>Course Evaluation Inform</w:t>
      </w:r>
      <w:r w:rsidR="004973B0" w:rsidRPr="00120B7B">
        <w:t>ation</w:t>
      </w:r>
      <w:r w:rsidR="002A415C">
        <w:t>:</w:t>
      </w:r>
    </w:p>
    <w:p w:rsidR="00801D9A" w:rsidRDefault="00801D9A" w:rsidP="00801D9A">
      <w:pPr>
        <w:autoSpaceDE w:val="0"/>
        <w:autoSpaceDN w:val="0"/>
        <w:adjustRightInd w:val="0"/>
        <w:spacing w:after="0" w:line="240" w:lineRule="auto"/>
        <w:rPr>
          <w:rFonts w:ascii="Calibri" w:hAnsi="Calibri"/>
          <w:color w:val="000000"/>
          <w:sz w:val="24"/>
          <w:szCs w:val="24"/>
        </w:rPr>
      </w:pPr>
    </w:p>
    <w:p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rsidR="00801D9A" w:rsidRDefault="00801D9A" w:rsidP="00801D9A">
      <w:pPr>
        <w:autoSpaceDE w:val="0"/>
        <w:autoSpaceDN w:val="0"/>
        <w:adjustRightInd w:val="0"/>
        <w:spacing w:after="0" w:line="240" w:lineRule="auto"/>
        <w:rPr>
          <w:rFonts w:cs="Times New Roman"/>
          <w:color w:val="000000"/>
          <w:sz w:val="24"/>
          <w:szCs w:val="24"/>
        </w:rPr>
      </w:pPr>
    </w:p>
    <w:p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w:t>
      </w:r>
      <w:proofErr w:type="gramStart"/>
      <w:r w:rsidRPr="00801D9A">
        <w:rPr>
          <w:rFonts w:ascii="Calibri" w:hAnsi="Calibri"/>
          <w:color w:val="000000"/>
          <w:sz w:val="24"/>
          <w:szCs w:val="24"/>
          <w:lang w:val="en-CA"/>
        </w:rPr>
        <w:t>class</w:t>
      </w:r>
      <w:proofErr w:type="gramEnd"/>
      <w:r w:rsidRPr="00801D9A">
        <w:rPr>
          <w:rFonts w:ascii="Calibri" w:hAnsi="Calibri"/>
          <w:color w:val="000000"/>
          <w:sz w:val="24"/>
          <w:szCs w:val="24"/>
          <w:lang w:val="en-CA"/>
        </w:rPr>
        <w:t xml:space="preserve">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9"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rsidR="007F1643" w:rsidRPr="00567E30" w:rsidRDefault="007F1643" w:rsidP="00344E45">
      <w:pPr>
        <w:autoSpaceDE w:val="0"/>
        <w:autoSpaceDN w:val="0"/>
        <w:adjustRightInd w:val="0"/>
        <w:spacing w:after="0" w:line="240" w:lineRule="auto"/>
        <w:rPr>
          <w:rFonts w:cs="Times New Roman"/>
          <w:bCs/>
          <w:color w:val="000000"/>
          <w:sz w:val="24"/>
          <w:szCs w:val="24"/>
        </w:rPr>
      </w:pPr>
    </w:p>
    <w:p w:rsidR="00DD3E45" w:rsidRDefault="00DD3E45" w:rsidP="00DD3E45">
      <w:pPr>
        <w:pStyle w:val="Heading3"/>
      </w:pPr>
      <w:r w:rsidRPr="00120B7B">
        <w:t xml:space="preserve">Drop </w:t>
      </w:r>
      <w:r>
        <w:t>period:</w:t>
      </w:r>
    </w:p>
    <w:p w:rsidR="00DD3E45" w:rsidRPr="00567E30" w:rsidRDefault="00DD3E45" w:rsidP="00DD3E45">
      <w:pPr>
        <w:autoSpaceDE w:val="0"/>
        <w:autoSpaceDN w:val="0"/>
        <w:adjustRightInd w:val="0"/>
        <w:spacing w:after="0" w:line="240" w:lineRule="auto"/>
        <w:rPr>
          <w:rFonts w:cs="Times New Roman"/>
          <w:bCs/>
          <w:color w:val="000000"/>
          <w:sz w:val="24"/>
          <w:szCs w:val="24"/>
        </w:rPr>
      </w:pPr>
    </w:p>
    <w:p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0"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rsidR="006D2A8B" w:rsidRDefault="006D2A8B" w:rsidP="006D2A8B">
      <w:pPr>
        <w:autoSpaceDE w:val="0"/>
        <w:autoSpaceDN w:val="0"/>
        <w:adjustRightInd w:val="0"/>
        <w:spacing w:after="0" w:line="240" w:lineRule="auto"/>
        <w:rPr>
          <w:rFonts w:cs="Times New Roman"/>
          <w:color w:val="000000"/>
          <w:sz w:val="24"/>
          <w:szCs w:val="24"/>
        </w:rPr>
      </w:pPr>
    </w:p>
    <w:p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w:t>
      </w:r>
      <w:proofErr w:type="gramStart"/>
      <w:r w:rsidRPr="006D2A8B">
        <w:rPr>
          <w:rFonts w:cs="Times New Roman"/>
          <w:color w:val="000000"/>
          <w:sz w:val="24"/>
          <w:szCs w:val="24"/>
        </w:rPr>
        <w:t>the add</w:t>
      </w:r>
      <w:proofErr w:type="gramEnd"/>
      <w:r w:rsidRPr="006D2A8B">
        <w:rPr>
          <w:rFonts w:cs="Times New Roman"/>
          <w:color w:val="000000"/>
          <w:sz w:val="24"/>
          <w:szCs w:val="24"/>
        </w:rPr>
        <w:t xml:space="preserve"> period in the first semester and extends to the last day of the add period in the second semester. </w:t>
      </w:r>
    </w:p>
    <w:p w:rsidR="006D2A8B" w:rsidRPr="006D2A8B" w:rsidRDefault="006D2A8B" w:rsidP="006D2A8B">
      <w:pPr>
        <w:autoSpaceDE w:val="0"/>
        <w:autoSpaceDN w:val="0"/>
        <w:adjustRightInd w:val="0"/>
        <w:spacing w:after="0" w:line="240" w:lineRule="auto"/>
        <w:rPr>
          <w:rFonts w:cs="Times New Roman"/>
          <w:color w:val="000000"/>
          <w:sz w:val="24"/>
          <w:szCs w:val="24"/>
        </w:rPr>
      </w:pPr>
    </w:p>
    <w:p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w:t>
      </w:r>
      <w:proofErr w:type="gramStart"/>
      <w:r w:rsidR="00C405CE" w:rsidRPr="002B1BDC">
        <w:rPr>
          <w:rFonts w:cs="Times New Roman"/>
          <w:color w:val="000000"/>
          <w:sz w:val="24"/>
          <w:szCs w:val="24"/>
        </w:rPr>
        <w:t>can be found</w:t>
      </w:r>
      <w:proofErr w:type="gramEnd"/>
      <w:r w:rsidR="00C405CE" w:rsidRPr="002B1BDC">
        <w:rPr>
          <w:rFonts w:cs="Times New Roman"/>
          <w:color w:val="000000"/>
          <w:sz w:val="24"/>
          <w:szCs w:val="24"/>
        </w:rPr>
        <w:t xml:space="preserve"> in </w:t>
      </w:r>
      <w:hyperlink r:id="rId11"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rsidR="002A415C" w:rsidRDefault="002A415C" w:rsidP="00C405CE">
      <w:pPr>
        <w:autoSpaceDE w:val="0"/>
        <w:autoSpaceDN w:val="0"/>
        <w:adjustRightInd w:val="0"/>
        <w:spacing w:after="0" w:line="240" w:lineRule="auto"/>
        <w:rPr>
          <w:rStyle w:val="Hyperlink"/>
          <w:sz w:val="24"/>
          <w:szCs w:val="24"/>
          <w:u w:val="none"/>
        </w:rPr>
      </w:pPr>
    </w:p>
    <w:p w:rsidR="002A415C" w:rsidRDefault="002A415C" w:rsidP="002A415C">
      <w:pPr>
        <w:pStyle w:val="Heading2"/>
      </w:pPr>
      <w:r w:rsidRPr="00120B7B">
        <w:t>Additional Course Information</w:t>
      </w:r>
    </w:p>
    <w:sectPr w:rsidR="002A415C"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21555"/>
    <w:multiLevelType w:val="hybridMultilevel"/>
    <w:tmpl w:val="15A000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210041C"/>
    <w:multiLevelType w:val="hybridMultilevel"/>
    <w:tmpl w:val="903244D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45"/>
    <w:rsid w:val="00005F51"/>
    <w:rsid w:val="000133B1"/>
    <w:rsid w:val="00024691"/>
    <w:rsid w:val="000318FD"/>
    <w:rsid w:val="00043E05"/>
    <w:rsid w:val="000460C2"/>
    <w:rsid w:val="00063D9B"/>
    <w:rsid w:val="00100CF2"/>
    <w:rsid w:val="00100E42"/>
    <w:rsid w:val="00120B7B"/>
    <w:rsid w:val="00120C5F"/>
    <w:rsid w:val="00135923"/>
    <w:rsid w:val="001905AF"/>
    <w:rsid w:val="001A6846"/>
    <w:rsid w:val="001E3DF9"/>
    <w:rsid w:val="001F5D0B"/>
    <w:rsid w:val="00217E1C"/>
    <w:rsid w:val="00224224"/>
    <w:rsid w:val="00232004"/>
    <w:rsid w:val="002400EF"/>
    <w:rsid w:val="00243317"/>
    <w:rsid w:val="00244565"/>
    <w:rsid w:val="002532BF"/>
    <w:rsid w:val="00273D5F"/>
    <w:rsid w:val="002A415C"/>
    <w:rsid w:val="002B1BDC"/>
    <w:rsid w:val="002D14A4"/>
    <w:rsid w:val="00333300"/>
    <w:rsid w:val="00344E45"/>
    <w:rsid w:val="00351D9F"/>
    <w:rsid w:val="00363CAA"/>
    <w:rsid w:val="00381273"/>
    <w:rsid w:val="003B30A7"/>
    <w:rsid w:val="003F36E1"/>
    <w:rsid w:val="00402818"/>
    <w:rsid w:val="00405963"/>
    <w:rsid w:val="004178F0"/>
    <w:rsid w:val="00454DF4"/>
    <w:rsid w:val="00472D8C"/>
    <w:rsid w:val="004973B0"/>
    <w:rsid w:val="004E42DC"/>
    <w:rsid w:val="00551B39"/>
    <w:rsid w:val="00564A54"/>
    <w:rsid w:val="00567E30"/>
    <w:rsid w:val="00572921"/>
    <w:rsid w:val="005B19D5"/>
    <w:rsid w:val="005C3529"/>
    <w:rsid w:val="005C58DF"/>
    <w:rsid w:val="005E1477"/>
    <w:rsid w:val="00606D71"/>
    <w:rsid w:val="00616685"/>
    <w:rsid w:val="006D1DE3"/>
    <w:rsid w:val="006D2A8B"/>
    <w:rsid w:val="006E3ADE"/>
    <w:rsid w:val="007E62E0"/>
    <w:rsid w:val="007F1643"/>
    <w:rsid w:val="00801D9A"/>
    <w:rsid w:val="008044CD"/>
    <w:rsid w:val="00815B18"/>
    <w:rsid w:val="00815D08"/>
    <w:rsid w:val="00825F74"/>
    <w:rsid w:val="00866634"/>
    <w:rsid w:val="00883376"/>
    <w:rsid w:val="0088531D"/>
    <w:rsid w:val="008A7E6B"/>
    <w:rsid w:val="008E71E8"/>
    <w:rsid w:val="00901A93"/>
    <w:rsid w:val="00941439"/>
    <w:rsid w:val="00955F38"/>
    <w:rsid w:val="0097771F"/>
    <w:rsid w:val="00A011C1"/>
    <w:rsid w:val="00A62E99"/>
    <w:rsid w:val="00A74602"/>
    <w:rsid w:val="00A75CB3"/>
    <w:rsid w:val="00A813E7"/>
    <w:rsid w:val="00A908EA"/>
    <w:rsid w:val="00A910CF"/>
    <w:rsid w:val="00AB6D40"/>
    <w:rsid w:val="00AC5031"/>
    <w:rsid w:val="00AE4F66"/>
    <w:rsid w:val="00B1503E"/>
    <w:rsid w:val="00B761FD"/>
    <w:rsid w:val="00BA76DA"/>
    <w:rsid w:val="00BB7CDF"/>
    <w:rsid w:val="00BD0627"/>
    <w:rsid w:val="00C03F89"/>
    <w:rsid w:val="00C1785B"/>
    <w:rsid w:val="00C405CE"/>
    <w:rsid w:val="00C61C2D"/>
    <w:rsid w:val="00C6390F"/>
    <w:rsid w:val="00C77645"/>
    <w:rsid w:val="00C87A72"/>
    <w:rsid w:val="00C91A75"/>
    <w:rsid w:val="00CA4993"/>
    <w:rsid w:val="00CB45BD"/>
    <w:rsid w:val="00CB5FA2"/>
    <w:rsid w:val="00D01B01"/>
    <w:rsid w:val="00D12ABD"/>
    <w:rsid w:val="00D31269"/>
    <w:rsid w:val="00D41DC9"/>
    <w:rsid w:val="00D83030"/>
    <w:rsid w:val="00DA1703"/>
    <w:rsid w:val="00DA2638"/>
    <w:rsid w:val="00DC6544"/>
    <w:rsid w:val="00DD3E45"/>
    <w:rsid w:val="00DD7338"/>
    <w:rsid w:val="00E12B66"/>
    <w:rsid w:val="00E131A6"/>
    <w:rsid w:val="00E24C2E"/>
    <w:rsid w:val="00E32CCD"/>
    <w:rsid w:val="00E41CD8"/>
    <w:rsid w:val="00E50E12"/>
    <w:rsid w:val="00E6754D"/>
    <w:rsid w:val="00E71AD7"/>
    <w:rsid w:val="00EF5F86"/>
    <w:rsid w:val="00F06234"/>
    <w:rsid w:val="00FD493B"/>
    <w:rsid w:val="00FE0A38"/>
    <w:rsid w:val="00FF370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0D283C6-0A8C-4E64-A590-1BFFA12B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A54"/>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556118783">
      <w:bodyDiv w:val="1"/>
      <w:marLeft w:val="0"/>
      <w:marRight w:val="0"/>
      <w:marTop w:val="0"/>
      <w:marBottom w:val="0"/>
      <w:divBdr>
        <w:top w:val="none" w:sz="0" w:space="0" w:color="auto"/>
        <w:left w:val="none" w:sz="0" w:space="0" w:color="auto"/>
        <w:bottom w:val="none" w:sz="0" w:space="0" w:color="auto"/>
        <w:right w:val="none" w:sz="0" w:space="0" w:color="auto"/>
      </w:divBdr>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cs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uoguelph.ca/registrar/calendars/undergraduate/current/c08/c08-amisconduct.s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oguelph.ca/registrar/calendars/undergraduate/current/c08/c08-ac.shtml" TargetMode="External"/><Relationship Id="rId11" Type="http://schemas.openxmlformats.org/officeDocument/2006/relationships/hyperlink" Target="https://www.uoguelph.ca/registrar/calendars/undergraduate/current/c08/c08-drop.shtml" TargetMode="External"/><Relationship Id="rId5" Type="http://schemas.openxmlformats.org/officeDocument/2006/relationships/webSettings" Target="webSettings.xml"/><Relationship Id="rId10" Type="http://schemas.openxmlformats.org/officeDocument/2006/relationships/hyperlink" Target="https://www.uoguelph.ca/registrar/calendars/" TargetMode="External"/><Relationship Id="rId4" Type="http://schemas.openxmlformats.org/officeDocument/2006/relationships/settings" Target="settings.xml"/><Relationship Id="rId9" Type="http://schemas.openxmlformats.org/officeDocument/2006/relationships/hyperlink" Target="https://courseeval.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61D96-ADA9-476B-BC56-078B01E8B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2006</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Schmidt</dc:creator>
  <cp:lastModifiedBy>sesugrad</cp:lastModifiedBy>
  <cp:revision>2</cp:revision>
  <cp:lastPrinted>2012-12-05T15:32:00Z</cp:lastPrinted>
  <dcterms:created xsi:type="dcterms:W3CDTF">2017-09-07T13:53:00Z</dcterms:created>
  <dcterms:modified xsi:type="dcterms:W3CDTF">2017-09-07T13:53:00Z</dcterms:modified>
</cp:coreProperties>
</file>